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543"/>
        <w:gridCol w:w="3402"/>
      </w:tblGrid>
      <w:tr w:rsidR="00D13004" w:rsidRPr="005E77A8" w:rsidTr="008034C2">
        <w:trPr>
          <w:trHeight w:val="3109"/>
        </w:trPr>
        <w:tc>
          <w:tcPr>
            <w:tcW w:w="3369" w:type="dxa"/>
            <w:shd w:val="clear" w:color="auto" w:fill="auto"/>
          </w:tcPr>
          <w:p w:rsidR="00D13004" w:rsidRPr="005E77A8" w:rsidRDefault="00D13004" w:rsidP="005E77A8">
            <w:pPr>
              <w:pStyle w:val="ConsPlusNonformat"/>
              <w:widowControl/>
              <w:rPr>
                <w:rFonts w:ascii="Times New Roman" w:hAnsi="Times New Roman" w:cs="Times New Roman"/>
                <w:b/>
                <w:sz w:val="24"/>
                <w:szCs w:val="24"/>
              </w:rPr>
            </w:pPr>
            <w:r w:rsidRPr="005E77A8">
              <w:rPr>
                <w:rFonts w:ascii="Times New Roman" w:hAnsi="Times New Roman" w:cs="Times New Roman"/>
                <w:b/>
                <w:sz w:val="24"/>
                <w:szCs w:val="24"/>
              </w:rPr>
              <w:t>Принят</w:t>
            </w:r>
            <w:r w:rsidR="009C2357">
              <w:rPr>
                <w:rFonts w:ascii="Times New Roman" w:hAnsi="Times New Roman" w:cs="Times New Roman"/>
                <w:b/>
                <w:sz w:val="24"/>
                <w:szCs w:val="24"/>
              </w:rPr>
              <w:t>:</w:t>
            </w:r>
          </w:p>
          <w:p w:rsidR="009C2357" w:rsidRDefault="00D13004" w:rsidP="009C2357">
            <w:pPr>
              <w:pStyle w:val="ConsPlusNonformat"/>
              <w:widowControl/>
              <w:rPr>
                <w:rFonts w:ascii="Times New Roman" w:hAnsi="Times New Roman" w:cs="Times New Roman"/>
                <w:sz w:val="24"/>
                <w:szCs w:val="24"/>
              </w:rPr>
            </w:pPr>
            <w:r w:rsidRPr="005E77A8">
              <w:rPr>
                <w:rFonts w:ascii="Times New Roman" w:hAnsi="Times New Roman" w:cs="Times New Roman"/>
                <w:sz w:val="24"/>
                <w:szCs w:val="24"/>
              </w:rPr>
              <w:t xml:space="preserve">общим собранием трудового коллектива  </w:t>
            </w:r>
            <w:r w:rsidR="009C2357" w:rsidRPr="005E77A8">
              <w:rPr>
                <w:rFonts w:ascii="Times New Roman" w:hAnsi="Times New Roman" w:cs="Times New Roman"/>
                <w:sz w:val="24"/>
                <w:szCs w:val="24"/>
              </w:rPr>
              <w:t>МБОУ «Вилюйская средняя общеобразовательная школа №1 им. Г. И. Чиряева</w:t>
            </w:r>
            <w:r w:rsidR="009C2357">
              <w:rPr>
                <w:rFonts w:ascii="Times New Roman" w:hAnsi="Times New Roman" w:cs="Times New Roman"/>
                <w:sz w:val="24"/>
                <w:szCs w:val="24"/>
              </w:rPr>
              <w:t xml:space="preserve">» </w:t>
            </w:r>
          </w:p>
          <w:p w:rsidR="009C2357" w:rsidRPr="005E77A8" w:rsidRDefault="009C2357" w:rsidP="009C235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МР «Вилюйский улус (район)» </w:t>
            </w:r>
            <w:r w:rsidRPr="005E77A8">
              <w:rPr>
                <w:rFonts w:ascii="Times New Roman" w:hAnsi="Times New Roman" w:cs="Times New Roman"/>
                <w:sz w:val="24"/>
                <w:szCs w:val="24"/>
              </w:rPr>
              <w:t>Республики Саха (Якутия)</w:t>
            </w:r>
          </w:p>
          <w:p w:rsidR="00D13004" w:rsidRPr="005E77A8" w:rsidRDefault="00D13004" w:rsidP="005E77A8">
            <w:pPr>
              <w:pStyle w:val="ConsPlusNonformat"/>
              <w:widowControl/>
              <w:rPr>
                <w:rFonts w:ascii="Times New Roman" w:hAnsi="Times New Roman" w:cs="Times New Roman"/>
                <w:sz w:val="24"/>
                <w:szCs w:val="24"/>
              </w:rPr>
            </w:pPr>
            <w:r w:rsidRPr="005E77A8">
              <w:rPr>
                <w:rFonts w:ascii="Times New Roman" w:hAnsi="Times New Roman" w:cs="Times New Roman"/>
                <w:b/>
                <w:sz w:val="24"/>
                <w:szCs w:val="24"/>
              </w:rPr>
              <w:t>Протокол №</w:t>
            </w:r>
            <w:r w:rsidRPr="005E77A8">
              <w:rPr>
                <w:rFonts w:ascii="Times New Roman" w:hAnsi="Times New Roman" w:cs="Times New Roman"/>
                <w:sz w:val="24"/>
                <w:szCs w:val="24"/>
              </w:rPr>
              <w:t xml:space="preserve">______ </w:t>
            </w:r>
          </w:p>
          <w:p w:rsidR="00D13004" w:rsidRPr="005E77A8" w:rsidRDefault="008034C2" w:rsidP="008034C2">
            <w:pPr>
              <w:pStyle w:val="ConsPlusNonformat"/>
              <w:widowControl/>
              <w:rPr>
                <w:rFonts w:ascii="Times New Roman" w:hAnsi="Times New Roman"/>
                <w:sz w:val="24"/>
                <w:szCs w:val="24"/>
              </w:rPr>
            </w:pPr>
            <w:r>
              <w:rPr>
                <w:rFonts w:ascii="Times New Roman" w:hAnsi="Times New Roman" w:cs="Times New Roman"/>
                <w:sz w:val="24"/>
                <w:szCs w:val="24"/>
              </w:rPr>
              <w:t>о</w:t>
            </w:r>
            <w:r w:rsidR="00D13004" w:rsidRPr="005E77A8">
              <w:rPr>
                <w:rFonts w:ascii="Times New Roman" w:hAnsi="Times New Roman" w:cs="Times New Roman"/>
                <w:sz w:val="24"/>
                <w:szCs w:val="24"/>
              </w:rPr>
              <w:t>т «___» ___________</w:t>
            </w:r>
            <w:r w:rsidR="009C2357">
              <w:rPr>
                <w:rFonts w:ascii="Times New Roman" w:hAnsi="Times New Roman" w:cs="Times New Roman"/>
                <w:sz w:val="24"/>
                <w:szCs w:val="24"/>
              </w:rPr>
              <w:t xml:space="preserve"> </w:t>
            </w:r>
            <w:r w:rsidR="00D13004" w:rsidRPr="005E77A8">
              <w:rPr>
                <w:rFonts w:ascii="Times New Roman" w:hAnsi="Times New Roman" w:cs="Times New Roman"/>
                <w:sz w:val="24"/>
                <w:szCs w:val="24"/>
              </w:rPr>
              <w:t>2012</w:t>
            </w:r>
            <w:r w:rsidR="009C2357">
              <w:rPr>
                <w:rFonts w:ascii="Times New Roman" w:hAnsi="Times New Roman" w:cs="Times New Roman"/>
                <w:sz w:val="24"/>
                <w:szCs w:val="24"/>
              </w:rPr>
              <w:t xml:space="preserve"> </w:t>
            </w:r>
            <w:r w:rsidR="00D13004" w:rsidRPr="005E77A8">
              <w:rPr>
                <w:rFonts w:ascii="Times New Roman" w:hAnsi="Times New Roman" w:cs="Times New Roman"/>
                <w:sz w:val="24"/>
                <w:szCs w:val="24"/>
              </w:rPr>
              <w:t>г</w:t>
            </w:r>
            <w:r w:rsidR="009C2357">
              <w:rPr>
                <w:rFonts w:ascii="Times New Roman" w:hAnsi="Times New Roman" w:cs="Times New Roman"/>
                <w:sz w:val="24"/>
                <w:szCs w:val="24"/>
              </w:rPr>
              <w:t>.</w:t>
            </w:r>
          </w:p>
        </w:tc>
        <w:tc>
          <w:tcPr>
            <w:tcW w:w="3543" w:type="dxa"/>
            <w:shd w:val="clear" w:color="auto" w:fill="auto"/>
          </w:tcPr>
          <w:p w:rsidR="00D13004" w:rsidRPr="005E77A8" w:rsidRDefault="00D13004" w:rsidP="00773DFA">
            <w:pPr>
              <w:spacing w:after="0"/>
              <w:rPr>
                <w:rFonts w:ascii="Times New Roman" w:hAnsi="Times New Roman"/>
                <w:b/>
                <w:sz w:val="24"/>
                <w:szCs w:val="24"/>
              </w:rPr>
            </w:pPr>
            <w:r w:rsidRPr="005E77A8">
              <w:rPr>
                <w:rFonts w:ascii="Times New Roman" w:hAnsi="Times New Roman"/>
                <w:b/>
                <w:sz w:val="24"/>
                <w:szCs w:val="24"/>
              </w:rPr>
              <w:t>Согласован:</w:t>
            </w:r>
          </w:p>
          <w:p w:rsidR="00B62C70" w:rsidRDefault="00D13004" w:rsidP="00B62C70">
            <w:pPr>
              <w:pStyle w:val="ConsPlusNonformat"/>
              <w:widowControl/>
              <w:rPr>
                <w:rFonts w:ascii="Times New Roman" w:hAnsi="Times New Roman" w:cs="Times New Roman"/>
                <w:sz w:val="24"/>
                <w:szCs w:val="24"/>
              </w:rPr>
            </w:pPr>
            <w:r w:rsidRPr="005E77A8">
              <w:rPr>
                <w:rFonts w:ascii="Times New Roman" w:hAnsi="Times New Roman"/>
                <w:sz w:val="24"/>
                <w:szCs w:val="24"/>
              </w:rPr>
              <w:t xml:space="preserve">Председатель профкома </w:t>
            </w:r>
            <w:r w:rsidR="00B62C70" w:rsidRPr="005E77A8">
              <w:rPr>
                <w:rFonts w:ascii="Times New Roman" w:hAnsi="Times New Roman" w:cs="Times New Roman"/>
                <w:sz w:val="24"/>
                <w:szCs w:val="24"/>
              </w:rPr>
              <w:t>МБОУ «Вилюйская средняя общеобразовательная школа №1 им. Г. И. Чиряева</w:t>
            </w:r>
            <w:r w:rsidR="00B62C70">
              <w:rPr>
                <w:rFonts w:ascii="Times New Roman" w:hAnsi="Times New Roman" w:cs="Times New Roman"/>
                <w:sz w:val="24"/>
                <w:szCs w:val="24"/>
              </w:rPr>
              <w:t xml:space="preserve">» </w:t>
            </w:r>
          </w:p>
          <w:p w:rsidR="00B62C70" w:rsidRPr="005E77A8" w:rsidRDefault="00B62C70" w:rsidP="00B62C70">
            <w:pPr>
              <w:pStyle w:val="ConsPlusNonformat"/>
              <w:widowControl/>
              <w:rPr>
                <w:rFonts w:ascii="Times New Roman" w:hAnsi="Times New Roman" w:cs="Times New Roman"/>
                <w:sz w:val="24"/>
                <w:szCs w:val="24"/>
              </w:rPr>
            </w:pPr>
            <w:r>
              <w:rPr>
                <w:rFonts w:ascii="Times New Roman" w:hAnsi="Times New Roman" w:cs="Times New Roman"/>
                <w:sz w:val="24"/>
                <w:szCs w:val="24"/>
              </w:rPr>
              <w:t>МР «Вилюйский улус</w:t>
            </w:r>
            <w:r w:rsidR="008034C2">
              <w:rPr>
                <w:rFonts w:ascii="Times New Roman" w:hAnsi="Times New Roman" w:cs="Times New Roman"/>
                <w:sz w:val="24"/>
                <w:szCs w:val="24"/>
              </w:rPr>
              <w:t xml:space="preserve"> </w:t>
            </w:r>
            <w:r>
              <w:rPr>
                <w:rFonts w:ascii="Times New Roman" w:hAnsi="Times New Roman" w:cs="Times New Roman"/>
                <w:sz w:val="24"/>
                <w:szCs w:val="24"/>
              </w:rPr>
              <w:t xml:space="preserve">(район)» </w:t>
            </w:r>
            <w:r w:rsidRPr="005E77A8">
              <w:rPr>
                <w:rFonts w:ascii="Times New Roman" w:hAnsi="Times New Roman" w:cs="Times New Roman"/>
                <w:sz w:val="24"/>
                <w:szCs w:val="24"/>
              </w:rPr>
              <w:t>Республики Саха (Якутия)</w:t>
            </w:r>
          </w:p>
          <w:p w:rsidR="00B62C70" w:rsidRPr="005E77A8" w:rsidRDefault="00B62C70" w:rsidP="00B62C70">
            <w:pPr>
              <w:pStyle w:val="ConsPlusNonformat"/>
              <w:widowControl/>
              <w:rPr>
                <w:rFonts w:ascii="Times New Roman" w:hAnsi="Times New Roman" w:cs="Times New Roman"/>
                <w:sz w:val="24"/>
                <w:szCs w:val="24"/>
              </w:rPr>
            </w:pPr>
            <w:r>
              <w:rPr>
                <w:rFonts w:ascii="Times New Roman" w:hAnsi="Times New Roman" w:cs="Times New Roman"/>
                <w:sz w:val="24"/>
                <w:szCs w:val="24"/>
              </w:rPr>
              <w:t>о</w:t>
            </w:r>
            <w:r w:rsidRPr="005E77A8">
              <w:rPr>
                <w:rFonts w:ascii="Times New Roman" w:hAnsi="Times New Roman" w:cs="Times New Roman"/>
                <w:sz w:val="24"/>
                <w:szCs w:val="24"/>
              </w:rPr>
              <w:t>т «____» __________  201</w:t>
            </w:r>
            <w:r w:rsidR="009C2357">
              <w:rPr>
                <w:rFonts w:ascii="Times New Roman" w:hAnsi="Times New Roman" w:cs="Times New Roman"/>
                <w:sz w:val="24"/>
                <w:szCs w:val="24"/>
              </w:rPr>
              <w:t>2</w:t>
            </w:r>
            <w:r>
              <w:rPr>
                <w:rFonts w:ascii="Times New Roman" w:hAnsi="Times New Roman" w:cs="Times New Roman"/>
                <w:sz w:val="24"/>
                <w:szCs w:val="24"/>
              </w:rPr>
              <w:t xml:space="preserve"> </w:t>
            </w:r>
            <w:r w:rsidRPr="005E77A8">
              <w:rPr>
                <w:rFonts w:ascii="Times New Roman" w:hAnsi="Times New Roman" w:cs="Times New Roman"/>
                <w:sz w:val="24"/>
                <w:szCs w:val="24"/>
              </w:rPr>
              <w:t>г.</w:t>
            </w:r>
          </w:p>
          <w:p w:rsidR="008034C2" w:rsidRDefault="008034C2" w:rsidP="009C2357">
            <w:pPr>
              <w:spacing w:after="0"/>
              <w:rPr>
                <w:rFonts w:ascii="Times New Roman" w:hAnsi="Times New Roman"/>
                <w:sz w:val="24"/>
                <w:szCs w:val="24"/>
              </w:rPr>
            </w:pPr>
          </w:p>
          <w:p w:rsidR="00D13004" w:rsidRPr="005E77A8" w:rsidRDefault="00B62C70" w:rsidP="009C2357">
            <w:pPr>
              <w:spacing w:after="0"/>
              <w:rPr>
                <w:rFonts w:ascii="Times New Roman" w:hAnsi="Times New Roman"/>
                <w:sz w:val="24"/>
                <w:szCs w:val="24"/>
              </w:rPr>
            </w:pPr>
            <w:r>
              <w:rPr>
                <w:rFonts w:ascii="Times New Roman" w:hAnsi="Times New Roman"/>
                <w:sz w:val="24"/>
                <w:szCs w:val="24"/>
              </w:rPr>
              <w:t xml:space="preserve">____________    </w:t>
            </w:r>
            <w:r w:rsidR="00D13004" w:rsidRPr="005E77A8">
              <w:rPr>
                <w:rFonts w:ascii="Times New Roman" w:hAnsi="Times New Roman"/>
                <w:sz w:val="24"/>
                <w:szCs w:val="24"/>
              </w:rPr>
              <w:t>Алексеев П. Г.</w:t>
            </w:r>
          </w:p>
        </w:tc>
        <w:tc>
          <w:tcPr>
            <w:tcW w:w="3402" w:type="dxa"/>
            <w:shd w:val="clear" w:color="auto" w:fill="auto"/>
          </w:tcPr>
          <w:p w:rsidR="00D13004" w:rsidRPr="005E77A8" w:rsidRDefault="00D13004" w:rsidP="005E77A8">
            <w:pPr>
              <w:pStyle w:val="ConsPlusNonformat"/>
              <w:widowControl/>
              <w:rPr>
                <w:rFonts w:ascii="Times New Roman" w:hAnsi="Times New Roman" w:cs="Times New Roman"/>
                <w:sz w:val="24"/>
                <w:szCs w:val="24"/>
              </w:rPr>
            </w:pPr>
            <w:r w:rsidRPr="005E77A8">
              <w:rPr>
                <w:rFonts w:ascii="Times New Roman" w:hAnsi="Times New Roman" w:cs="Times New Roman"/>
                <w:b/>
                <w:sz w:val="24"/>
                <w:szCs w:val="24"/>
              </w:rPr>
              <w:t>Утвержден:</w:t>
            </w:r>
          </w:p>
          <w:p w:rsidR="00EE059F" w:rsidRDefault="00D13004" w:rsidP="005E77A8">
            <w:pPr>
              <w:pStyle w:val="ConsPlusNonformat"/>
              <w:widowControl/>
              <w:rPr>
                <w:rFonts w:ascii="Times New Roman" w:hAnsi="Times New Roman" w:cs="Times New Roman"/>
                <w:sz w:val="24"/>
                <w:szCs w:val="24"/>
              </w:rPr>
            </w:pPr>
            <w:r w:rsidRPr="005E77A8">
              <w:rPr>
                <w:rFonts w:ascii="Times New Roman" w:hAnsi="Times New Roman" w:cs="Times New Roman"/>
                <w:sz w:val="24"/>
                <w:szCs w:val="24"/>
              </w:rPr>
              <w:t>Директор  МБОУ «Вилюйская средняя общеобразовательная школа №1 им. Г. И. Чиряева</w:t>
            </w:r>
            <w:r w:rsidR="00EE059F">
              <w:rPr>
                <w:rFonts w:ascii="Times New Roman" w:hAnsi="Times New Roman" w:cs="Times New Roman"/>
                <w:sz w:val="24"/>
                <w:szCs w:val="24"/>
              </w:rPr>
              <w:t xml:space="preserve">» </w:t>
            </w:r>
          </w:p>
          <w:p w:rsidR="00D13004" w:rsidRPr="005E77A8" w:rsidRDefault="00EE059F" w:rsidP="005E77A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МР «Вилюйский улус (район)» </w:t>
            </w:r>
            <w:r w:rsidR="00D13004" w:rsidRPr="005E77A8">
              <w:rPr>
                <w:rFonts w:ascii="Times New Roman" w:hAnsi="Times New Roman" w:cs="Times New Roman"/>
                <w:sz w:val="24"/>
                <w:szCs w:val="24"/>
              </w:rPr>
              <w:t>Республики Саха (Якутия)</w:t>
            </w:r>
          </w:p>
          <w:p w:rsidR="00D13004" w:rsidRPr="005E77A8" w:rsidRDefault="00B62C70" w:rsidP="005E77A8">
            <w:pPr>
              <w:pStyle w:val="ConsPlusNonformat"/>
              <w:widowControl/>
              <w:rPr>
                <w:rFonts w:ascii="Times New Roman" w:hAnsi="Times New Roman" w:cs="Times New Roman"/>
                <w:sz w:val="24"/>
                <w:szCs w:val="24"/>
              </w:rPr>
            </w:pPr>
            <w:r>
              <w:rPr>
                <w:rFonts w:ascii="Times New Roman" w:hAnsi="Times New Roman" w:cs="Times New Roman"/>
                <w:sz w:val="24"/>
                <w:szCs w:val="24"/>
              </w:rPr>
              <w:t>о</w:t>
            </w:r>
            <w:r w:rsidR="00D13004" w:rsidRPr="005E77A8">
              <w:rPr>
                <w:rFonts w:ascii="Times New Roman" w:hAnsi="Times New Roman" w:cs="Times New Roman"/>
                <w:sz w:val="24"/>
                <w:szCs w:val="24"/>
              </w:rPr>
              <w:t>т «____» __________  201</w:t>
            </w:r>
            <w:r w:rsidR="00D07922">
              <w:rPr>
                <w:rFonts w:ascii="Times New Roman" w:hAnsi="Times New Roman" w:cs="Times New Roman"/>
                <w:sz w:val="24"/>
                <w:szCs w:val="24"/>
              </w:rPr>
              <w:t xml:space="preserve">3 </w:t>
            </w:r>
            <w:r w:rsidR="00D13004" w:rsidRPr="005E77A8">
              <w:rPr>
                <w:rFonts w:ascii="Times New Roman" w:hAnsi="Times New Roman" w:cs="Times New Roman"/>
                <w:sz w:val="24"/>
                <w:szCs w:val="24"/>
              </w:rPr>
              <w:t>г.</w:t>
            </w:r>
          </w:p>
          <w:p w:rsidR="00773DFA" w:rsidRDefault="009C2357" w:rsidP="005E77A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w:t>
            </w:r>
          </w:p>
          <w:p w:rsidR="00EB0B28" w:rsidRDefault="00EB0B28" w:rsidP="005E77A8">
            <w:pPr>
              <w:pStyle w:val="ConsPlusNonformat"/>
              <w:widowControl/>
              <w:rPr>
                <w:rFonts w:ascii="Times New Roman" w:hAnsi="Times New Roman" w:cs="Times New Roman"/>
                <w:sz w:val="24"/>
                <w:szCs w:val="24"/>
              </w:rPr>
            </w:pPr>
          </w:p>
          <w:p w:rsidR="00D13004" w:rsidRPr="005E77A8" w:rsidRDefault="00D13004" w:rsidP="005E77A8">
            <w:pPr>
              <w:pStyle w:val="ConsPlusNonformat"/>
              <w:widowControl/>
              <w:rPr>
                <w:rFonts w:ascii="Times New Roman" w:hAnsi="Times New Roman" w:cs="Times New Roman"/>
                <w:sz w:val="24"/>
                <w:szCs w:val="24"/>
              </w:rPr>
            </w:pPr>
            <w:r w:rsidRPr="005E77A8">
              <w:rPr>
                <w:rFonts w:ascii="Times New Roman" w:hAnsi="Times New Roman" w:cs="Times New Roman"/>
                <w:sz w:val="24"/>
                <w:szCs w:val="24"/>
              </w:rPr>
              <w:t xml:space="preserve">Иванова-Александрова К. М. </w:t>
            </w:r>
          </w:p>
        </w:tc>
      </w:tr>
    </w:tbl>
    <w:p w:rsidR="00D13004" w:rsidRPr="009D76E1" w:rsidRDefault="00D13004" w:rsidP="00D13004">
      <w:pPr>
        <w:spacing w:after="0" w:line="240" w:lineRule="auto"/>
        <w:ind w:firstLine="567"/>
        <w:jc w:val="both"/>
        <w:rPr>
          <w:rFonts w:ascii="Times New Roman" w:hAnsi="Times New Roman"/>
          <w:sz w:val="24"/>
          <w:szCs w:val="24"/>
        </w:rPr>
      </w:pPr>
    </w:p>
    <w:p w:rsidR="00D13004" w:rsidRPr="009D76E1" w:rsidRDefault="00D13004" w:rsidP="00D13004">
      <w:pPr>
        <w:spacing w:after="0" w:line="240" w:lineRule="auto"/>
        <w:ind w:firstLine="567"/>
        <w:jc w:val="right"/>
        <w:rPr>
          <w:rFonts w:ascii="Times New Roman" w:hAnsi="Times New Roman"/>
          <w:sz w:val="24"/>
          <w:szCs w:val="24"/>
        </w:rPr>
      </w:pPr>
    </w:p>
    <w:p w:rsidR="00D13004" w:rsidRPr="009D76E1" w:rsidRDefault="00D13004" w:rsidP="00D13004">
      <w:pPr>
        <w:spacing w:after="0" w:line="240" w:lineRule="auto"/>
        <w:ind w:firstLine="567"/>
        <w:jc w:val="right"/>
        <w:rPr>
          <w:rFonts w:ascii="Times New Roman" w:hAnsi="Times New Roman"/>
          <w:sz w:val="24"/>
          <w:szCs w:val="24"/>
        </w:rPr>
      </w:pPr>
    </w:p>
    <w:p w:rsidR="00D13004" w:rsidRPr="009D76E1" w:rsidRDefault="00D13004" w:rsidP="00D13004">
      <w:pPr>
        <w:spacing w:after="0" w:line="240" w:lineRule="auto"/>
        <w:ind w:firstLine="567"/>
        <w:jc w:val="right"/>
        <w:rPr>
          <w:rFonts w:ascii="Times New Roman" w:hAnsi="Times New Roman"/>
          <w:sz w:val="24"/>
          <w:szCs w:val="24"/>
        </w:rPr>
      </w:pPr>
    </w:p>
    <w:p w:rsidR="00D13004" w:rsidRPr="009D76E1" w:rsidRDefault="00D13004" w:rsidP="00D13004">
      <w:pPr>
        <w:spacing w:after="0" w:line="240" w:lineRule="auto"/>
        <w:ind w:firstLine="567"/>
        <w:jc w:val="both"/>
        <w:rPr>
          <w:rFonts w:ascii="Times New Roman" w:hAnsi="Times New Roman"/>
          <w:sz w:val="24"/>
          <w:szCs w:val="24"/>
        </w:rPr>
      </w:pPr>
    </w:p>
    <w:p w:rsidR="00D13004" w:rsidRPr="009D76E1" w:rsidRDefault="00D13004" w:rsidP="00D13004">
      <w:pPr>
        <w:spacing w:after="0" w:line="240" w:lineRule="auto"/>
        <w:ind w:firstLine="567"/>
        <w:jc w:val="both"/>
        <w:rPr>
          <w:rFonts w:ascii="Times New Roman" w:hAnsi="Times New Roman"/>
          <w:sz w:val="24"/>
          <w:szCs w:val="24"/>
        </w:rPr>
      </w:pPr>
    </w:p>
    <w:p w:rsidR="00D13004" w:rsidRPr="009D76E1" w:rsidRDefault="00D13004" w:rsidP="00D13004">
      <w:pPr>
        <w:spacing w:after="0" w:line="240" w:lineRule="auto"/>
        <w:ind w:firstLine="567"/>
        <w:jc w:val="both"/>
        <w:rPr>
          <w:rFonts w:ascii="Times New Roman" w:hAnsi="Times New Roman"/>
          <w:sz w:val="24"/>
          <w:szCs w:val="24"/>
        </w:rPr>
      </w:pPr>
    </w:p>
    <w:p w:rsidR="00D13004" w:rsidRPr="009D76E1" w:rsidRDefault="00D13004" w:rsidP="00D13004">
      <w:pPr>
        <w:spacing w:after="0" w:line="240" w:lineRule="auto"/>
        <w:ind w:firstLine="567"/>
        <w:jc w:val="both"/>
        <w:rPr>
          <w:rFonts w:ascii="Times New Roman" w:hAnsi="Times New Roman"/>
          <w:sz w:val="24"/>
          <w:szCs w:val="24"/>
        </w:rPr>
      </w:pPr>
    </w:p>
    <w:p w:rsidR="00D13004" w:rsidRPr="009D76E1" w:rsidRDefault="00D13004" w:rsidP="00D13004">
      <w:pPr>
        <w:spacing w:after="0" w:line="240" w:lineRule="auto"/>
        <w:ind w:firstLine="567"/>
        <w:jc w:val="both"/>
        <w:rPr>
          <w:rFonts w:ascii="Times New Roman" w:hAnsi="Times New Roman"/>
          <w:sz w:val="24"/>
          <w:szCs w:val="24"/>
        </w:rPr>
      </w:pPr>
    </w:p>
    <w:p w:rsidR="00D13004" w:rsidRPr="009D76E1" w:rsidRDefault="00D13004" w:rsidP="00D13004">
      <w:pPr>
        <w:spacing w:after="0" w:line="240" w:lineRule="auto"/>
        <w:ind w:firstLine="567"/>
        <w:jc w:val="both"/>
        <w:rPr>
          <w:rFonts w:ascii="Times New Roman" w:hAnsi="Times New Roman"/>
          <w:sz w:val="24"/>
          <w:szCs w:val="24"/>
        </w:rPr>
      </w:pPr>
    </w:p>
    <w:p w:rsidR="00D13004" w:rsidRPr="009D76E1" w:rsidRDefault="00D13004" w:rsidP="00D13004">
      <w:pPr>
        <w:spacing w:after="0" w:line="240" w:lineRule="auto"/>
        <w:ind w:left="927"/>
        <w:jc w:val="center"/>
        <w:rPr>
          <w:rFonts w:ascii="Times New Roman" w:hAnsi="Times New Roman"/>
          <w:b/>
          <w:sz w:val="24"/>
          <w:szCs w:val="24"/>
        </w:rPr>
      </w:pPr>
    </w:p>
    <w:p w:rsidR="00D13004" w:rsidRPr="009D76E1" w:rsidRDefault="00D13004" w:rsidP="00D13004">
      <w:pPr>
        <w:spacing w:after="0" w:line="240" w:lineRule="auto"/>
        <w:ind w:left="927"/>
        <w:jc w:val="center"/>
        <w:rPr>
          <w:rFonts w:ascii="Times New Roman" w:hAnsi="Times New Roman"/>
          <w:b/>
          <w:sz w:val="24"/>
          <w:szCs w:val="24"/>
        </w:rPr>
      </w:pPr>
    </w:p>
    <w:p w:rsidR="00D13004" w:rsidRPr="009D76E1" w:rsidRDefault="00D13004" w:rsidP="00D13004">
      <w:pPr>
        <w:spacing w:after="0" w:line="240" w:lineRule="auto"/>
        <w:rPr>
          <w:rFonts w:ascii="Times New Roman" w:hAnsi="Times New Roman"/>
          <w:b/>
          <w:sz w:val="24"/>
          <w:szCs w:val="24"/>
        </w:rPr>
      </w:pPr>
    </w:p>
    <w:p w:rsidR="00D13004" w:rsidRPr="009D76E1" w:rsidRDefault="00D13004" w:rsidP="00D13004">
      <w:pPr>
        <w:spacing w:after="0" w:line="240" w:lineRule="auto"/>
        <w:ind w:left="927"/>
        <w:jc w:val="center"/>
        <w:rPr>
          <w:rFonts w:ascii="Times New Roman" w:hAnsi="Times New Roman"/>
          <w:b/>
          <w:sz w:val="24"/>
          <w:szCs w:val="24"/>
        </w:rPr>
      </w:pPr>
      <w:r w:rsidRPr="009D76E1">
        <w:rPr>
          <w:rFonts w:ascii="Times New Roman" w:hAnsi="Times New Roman"/>
          <w:b/>
          <w:sz w:val="24"/>
          <w:szCs w:val="24"/>
        </w:rPr>
        <w:t>КОЛЛЕКТИВНЫЙ ДОГОВОР</w:t>
      </w:r>
    </w:p>
    <w:p w:rsidR="00D13004" w:rsidRPr="009D76E1" w:rsidRDefault="00D13004" w:rsidP="00D13004">
      <w:pPr>
        <w:spacing w:after="0" w:line="240" w:lineRule="auto"/>
        <w:ind w:firstLine="567"/>
        <w:jc w:val="center"/>
        <w:rPr>
          <w:rFonts w:ascii="Times New Roman" w:hAnsi="Times New Roman"/>
          <w:sz w:val="24"/>
          <w:szCs w:val="24"/>
        </w:rPr>
      </w:pPr>
      <w:r w:rsidRPr="009D76E1">
        <w:rPr>
          <w:rFonts w:ascii="Times New Roman" w:hAnsi="Times New Roman"/>
          <w:sz w:val="24"/>
          <w:szCs w:val="24"/>
        </w:rPr>
        <w:t>по регулированию социально-трудовых отношений</w:t>
      </w:r>
    </w:p>
    <w:p w:rsidR="00D13004" w:rsidRPr="009D76E1" w:rsidRDefault="00D13004" w:rsidP="00D13004">
      <w:pPr>
        <w:spacing w:after="0" w:line="240" w:lineRule="auto"/>
        <w:ind w:firstLine="567"/>
        <w:jc w:val="center"/>
        <w:rPr>
          <w:rFonts w:ascii="Times New Roman" w:hAnsi="Times New Roman"/>
          <w:sz w:val="24"/>
          <w:szCs w:val="24"/>
        </w:rPr>
      </w:pPr>
      <w:r w:rsidRPr="009D76E1">
        <w:rPr>
          <w:rFonts w:ascii="Times New Roman" w:hAnsi="Times New Roman"/>
          <w:sz w:val="24"/>
          <w:szCs w:val="24"/>
        </w:rPr>
        <w:t>между работодателем МБОУ "Вилюйская средняя общеобразовательная школа №1 им.Г.И.Чиряева» МР «Вилюйский улус (район)» Республики Саха (Якутия) работниками в лице представителя первичной</w:t>
      </w:r>
    </w:p>
    <w:p w:rsidR="00D13004" w:rsidRPr="009D76E1" w:rsidRDefault="00D13004" w:rsidP="00D13004">
      <w:pPr>
        <w:spacing w:after="0" w:line="240" w:lineRule="auto"/>
        <w:jc w:val="center"/>
        <w:rPr>
          <w:rFonts w:ascii="Times New Roman" w:hAnsi="Times New Roman"/>
          <w:sz w:val="24"/>
          <w:szCs w:val="24"/>
        </w:rPr>
      </w:pPr>
      <w:r w:rsidRPr="009D76E1">
        <w:rPr>
          <w:rFonts w:ascii="Times New Roman" w:hAnsi="Times New Roman"/>
          <w:sz w:val="24"/>
          <w:szCs w:val="24"/>
        </w:rPr>
        <w:t>профсоюзной организации Профсоюза народного образования и науки РФ</w:t>
      </w:r>
    </w:p>
    <w:p w:rsidR="00D13004" w:rsidRPr="009D76E1" w:rsidRDefault="00D13004" w:rsidP="00D13004">
      <w:pPr>
        <w:spacing w:after="0" w:line="240" w:lineRule="auto"/>
        <w:ind w:firstLine="567"/>
        <w:jc w:val="center"/>
        <w:rPr>
          <w:rFonts w:ascii="Times New Roman" w:hAnsi="Times New Roman"/>
          <w:sz w:val="24"/>
          <w:szCs w:val="24"/>
        </w:rPr>
      </w:pPr>
      <w:r w:rsidRPr="009D76E1">
        <w:rPr>
          <w:rFonts w:ascii="Times New Roman" w:hAnsi="Times New Roman"/>
          <w:sz w:val="24"/>
          <w:szCs w:val="24"/>
        </w:rPr>
        <w:t>на 2013-2016 годы</w:t>
      </w:r>
    </w:p>
    <w:p w:rsidR="00D13004" w:rsidRPr="009D76E1" w:rsidRDefault="00D13004" w:rsidP="00D13004">
      <w:pPr>
        <w:spacing w:after="0" w:line="240" w:lineRule="auto"/>
        <w:ind w:firstLine="567"/>
        <w:jc w:val="center"/>
        <w:rPr>
          <w:rFonts w:ascii="Times New Roman" w:hAnsi="Times New Roman"/>
          <w:sz w:val="24"/>
          <w:szCs w:val="24"/>
        </w:rPr>
      </w:pPr>
      <w:r w:rsidRPr="009D76E1">
        <w:rPr>
          <w:rFonts w:ascii="Times New Roman" w:hAnsi="Times New Roman"/>
          <w:sz w:val="24"/>
          <w:szCs w:val="24"/>
        </w:rPr>
        <w:t>(в новой редакции)</w:t>
      </w:r>
    </w:p>
    <w:p w:rsidR="00D13004" w:rsidRPr="009D76E1" w:rsidRDefault="00D13004" w:rsidP="00D13004">
      <w:pPr>
        <w:spacing w:after="0" w:line="240" w:lineRule="auto"/>
        <w:ind w:firstLine="567"/>
        <w:jc w:val="both"/>
        <w:rPr>
          <w:rFonts w:ascii="Times New Roman" w:hAnsi="Times New Roman"/>
          <w:sz w:val="24"/>
          <w:szCs w:val="24"/>
        </w:rPr>
      </w:pPr>
    </w:p>
    <w:p w:rsidR="00D13004" w:rsidRPr="009D76E1" w:rsidRDefault="00D13004" w:rsidP="00D13004">
      <w:pPr>
        <w:spacing w:after="0" w:line="240" w:lineRule="auto"/>
        <w:ind w:firstLine="567"/>
        <w:jc w:val="both"/>
        <w:rPr>
          <w:rFonts w:ascii="Times New Roman" w:hAnsi="Times New Roman"/>
          <w:sz w:val="24"/>
          <w:szCs w:val="24"/>
        </w:rPr>
      </w:pPr>
    </w:p>
    <w:p w:rsidR="00D13004" w:rsidRPr="009D76E1" w:rsidRDefault="00D13004" w:rsidP="00D13004">
      <w:pPr>
        <w:spacing w:after="0" w:line="240" w:lineRule="auto"/>
        <w:ind w:firstLine="567"/>
        <w:jc w:val="both"/>
        <w:rPr>
          <w:rFonts w:ascii="Times New Roman" w:hAnsi="Times New Roman"/>
          <w:sz w:val="24"/>
          <w:szCs w:val="24"/>
        </w:rPr>
      </w:pPr>
    </w:p>
    <w:p w:rsidR="00D13004" w:rsidRPr="009D76E1" w:rsidRDefault="00D13004" w:rsidP="00D13004">
      <w:pPr>
        <w:spacing w:after="0" w:line="240" w:lineRule="auto"/>
        <w:ind w:firstLine="567"/>
        <w:jc w:val="both"/>
        <w:rPr>
          <w:rFonts w:ascii="Times New Roman" w:hAnsi="Times New Roman"/>
          <w:sz w:val="24"/>
          <w:szCs w:val="24"/>
        </w:rPr>
      </w:pPr>
    </w:p>
    <w:p w:rsidR="00D13004" w:rsidRPr="009D76E1" w:rsidRDefault="00D13004" w:rsidP="00D13004">
      <w:pPr>
        <w:spacing w:after="0" w:line="240" w:lineRule="auto"/>
        <w:ind w:firstLine="567"/>
        <w:jc w:val="both"/>
        <w:rPr>
          <w:rFonts w:ascii="Times New Roman" w:hAnsi="Times New Roman"/>
          <w:sz w:val="24"/>
          <w:szCs w:val="24"/>
        </w:rPr>
      </w:pPr>
    </w:p>
    <w:p w:rsidR="00D13004" w:rsidRPr="009D76E1" w:rsidRDefault="00D13004" w:rsidP="00D13004">
      <w:pPr>
        <w:spacing w:after="0" w:line="240" w:lineRule="auto"/>
        <w:ind w:firstLine="567"/>
        <w:jc w:val="both"/>
        <w:rPr>
          <w:rFonts w:ascii="Times New Roman" w:hAnsi="Times New Roman"/>
          <w:sz w:val="24"/>
          <w:szCs w:val="24"/>
        </w:rPr>
      </w:pPr>
    </w:p>
    <w:p w:rsidR="00D13004" w:rsidRPr="009D76E1" w:rsidRDefault="00D13004" w:rsidP="00D13004">
      <w:pPr>
        <w:spacing w:after="0" w:line="240" w:lineRule="auto"/>
        <w:ind w:firstLine="567"/>
        <w:jc w:val="center"/>
        <w:rPr>
          <w:rFonts w:ascii="Times New Roman" w:hAnsi="Times New Roman"/>
          <w:b/>
          <w:sz w:val="24"/>
          <w:szCs w:val="24"/>
        </w:rPr>
      </w:pPr>
    </w:p>
    <w:p w:rsidR="00D13004" w:rsidRPr="009D76E1" w:rsidRDefault="00D13004" w:rsidP="00D13004">
      <w:pPr>
        <w:spacing w:after="0" w:line="240" w:lineRule="auto"/>
        <w:ind w:firstLine="567"/>
        <w:jc w:val="center"/>
        <w:rPr>
          <w:rFonts w:ascii="Times New Roman" w:hAnsi="Times New Roman"/>
          <w:b/>
          <w:sz w:val="24"/>
          <w:szCs w:val="24"/>
        </w:rPr>
      </w:pPr>
    </w:p>
    <w:p w:rsidR="00D13004" w:rsidRPr="009D76E1" w:rsidRDefault="00D13004" w:rsidP="00D13004">
      <w:pPr>
        <w:spacing w:after="0" w:line="240" w:lineRule="auto"/>
        <w:ind w:firstLine="567"/>
        <w:jc w:val="center"/>
        <w:rPr>
          <w:rFonts w:ascii="Times New Roman" w:hAnsi="Times New Roman"/>
          <w:b/>
          <w:sz w:val="24"/>
          <w:szCs w:val="24"/>
        </w:rPr>
      </w:pPr>
    </w:p>
    <w:p w:rsidR="00D13004" w:rsidRPr="009D76E1" w:rsidRDefault="00D13004" w:rsidP="00D13004">
      <w:pPr>
        <w:spacing w:after="0" w:line="240" w:lineRule="auto"/>
        <w:ind w:firstLine="567"/>
        <w:jc w:val="center"/>
        <w:rPr>
          <w:rFonts w:ascii="Times New Roman" w:hAnsi="Times New Roman"/>
          <w:b/>
          <w:sz w:val="24"/>
          <w:szCs w:val="24"/>
        </w:rPr>
      </w:pPr>
    </w:p>
    <w:p w:rsidR="00D13004" w:rsidRPr="009D76E1" w:rsidRDefault="00D13004" w:rsidP="00D13004">
      <w:pPr>
        <w:spacing w:after="0" w:line="240" w:lineRule="auto"/>
        <w:ind w:firstLine="567"/>
        <w:jc w:val="center"/>
        <w:rPr>
          <w:rFonts w:ascii="Times New Roman" w:hAnsi="Times New Roman"/>
          <w:b/>
          <w:sz w:val="24"/>
          <w:szCs w:val="24"/>
        </w:rPr>
      </w:pPr>
    </w:p>
    <w:p w:rsidR="00D13004" w:rsidRDefault="00D13004" w:rsidP="00D13004">
      <w:pPr>
        <w:spacing w:after="0" w:line="240" w:lineRule="auto"/>
        <w:ind w:firstLine="567"/>
        <w:jc w:val="center"/>
        <w:rPr>
          <w:rFonts w:ascii="Times New Roman" w:hAnsi="Times New Roman"/>
          <w:b/>
          <w:sz w:val="24"/>
          <w:szCs w:val="24"/>
        </w:rPr>
      </w:pPr>
    </w:p>
    <w:p w:rsidR="00EB0B28" w:rsidRDefault="00EB0B28" w:rsidP="00D13004">
      <w:pPr>
        <w:spacing w:after="0" w:line="240" w:lineRule="auto"/>
        <w:ind w:firstLine="567"/>
        <w:jc w:val="center"/>
        <w:rPr>
          <w:rFonts w:ascii="Times New Roman" w:hAnsi="Times New Roman"/>
          <w:b/>
          <w:sz w:val="24"/>
          <w:szCs w:val="24"/>
        </w:rPr>
      </w:pPr>
    </w:p>
    <w:p w:rsidR="00EB0B28" w:rsidRDefault="00EB0B28" w:rsidP="00D13004">
      <w:pPr>
        <w:spacing w:after="0" w:line="240" w:lineRule="auto"/>
        <w:ind w:firstLine="567"/>
        <w:jc w:val="center"/>
        <w:rPr>
          <w:rFonts w:ascii="Times New Roman" w:hAnsi="Times New Roman"/>
          <w:b/>
          <w:sz w:val="24"/>
          <w:szCs w:val="24"/>
        </w:rPr>
      </w:pPr>
    </w:p>
    <w:p w:rsidR="00EB0B28" w:rsidRDefault="00EB0B28" w:rsidP="00D13004">
      <w:pPr>
        <w:spacing w:after="0" w:line="240" w:lineRule="auto"/>
        <w:ind w:firstLine="567"/>
        <w:jc w:val="center"/>
        <w:rPr>
          <w:rFonts w:ascii="Times New Roman" w:hAnsi="Times New Roman"/>
          <w:b/>
          <w:sz w:val="24"/>
          <w:szCs w:val="24"/>
        </w:rPr>
      </w:pPr>
    </w:p>
    <w:p w:rsidR="00EB0B28" w:rsidRDefault="00EB0B28" w:rsidP="00D13004">
      <w:pPr>
        <w:spacing w:after="0" w:line="240" w:lineRule="auto"/>
        <w:ind w:firstLine="567"/>
        <w:jc w:val="center"/>
        <w:rPr>
          <w:rFonts w:ascii="Times New Roman" w:hAnsi="Times New Roman"/>
          <w:b/>
          <w:sz w:val="24"/>
          <w:szCs w:val="24"/>
        </w:rPr>
      </w:pPr>
    </w:p>
    <w:p w:rsidR="00EB0B28" w:rsidRDefault="00EB0B28" w:rsidP="00D13004">
      <w:pPr>
        <w:spacing w:after="0" w:line="240" w:lineRule="auto"/>
        <w:ind w:firstLine="567"/>
        <w:jc w:val="center"/>
        <w:rPr>
          <w:rFonts w:ascii="Times New Roman" w:hAnsi="Times New Roman"/>
          <w:b/>
          <w:sz w:val="24"/>
          <w:szCs w:val="24"/>
        </w:rPr>
      </w:pPr>
    </w:p>
    <w:p w:rsidR="00D13004" w:rsidRPr="009D76E1" w:rsidRDefault="00D13004" w:rsidP="00D13004">
      <w:pPr>
        <w:spacing w:after="0" w:line="240" w:lineRule="auto"/>
        <w:ind w:firstLine="567"/>
        <w:jc w:val="center"/>
        <w:rPr>
          <w:rFonts w:ascii="Times New Roman" w:hAnsi="Times New Roman"/>
          <w:b/>
          <w:sz w:val="24"/>
          <w:szCs w:val="24"/>
        </w:rPr>
      </w:pPr>
    </w:p>
    <w:p w:rsidR="00D13004" w:rsidRPr="009D76E1" w:rsidRDefault="00D13004" w:rsidP="00D13004">
      <w:pPr>
        <w:spacing w:after="0" w:line="240" w:lineRule="auto"/>
        <w:ind w:firstLine="567"/>
        <w:jc w:val="center"/>
        <w:rPr>
          <w:rFonts w:ascii="Times New Roman" w:hAnsi="Times New Roman"/>
          <w:b/>
          <w:sz w:val="24"/>
          <w:szCs w:val="24"/>
        </w:rPr>
      </w:pPr>
    </w:p>
    <w:p w:rsidR="00D13004" w:rsidRPr="009D76E1" w:rsidRDefault="00D13004" w:rsidP="00D13004">
      <w:pPr>
        <w:spacing w:after="0" w:line="240" w:lineRule="auto"/>
        <w:jc w:val="center"/>
        <w:rPr>
          <w:rFonts w:ascii="Times New Roman" w:hAnsi="Times New Roman"/>
          <w:b/>
          <w:sz w:val="24"/>
          <w:szCs w:val="24"/>
        </w:rPr>
      </w:pPr>
      <w:r w:rsidRPr="009D76E1">
        <w:rPr>
          <w:rFonts w:ascii="Times New Roman" w:hAnsi="Times New Roman"/>
          <w:b/>
          <w:sz w:val="24"/>
          <w:szCs w:val="24"/>
        </w:rPr>
        <w:t xml:space="preserve">г. Вилюйск, </w:t>
      </w:r>
      <w:smartTag w:uri="urn:schemas-microsoft-com:office:smarttags" w:element="metricconverter">
        <w:smartTagPr>
          <w:attr w:name="ProductID" w:val="2013 г"/>
        </w:smartTagPr>
        <w:r w:rsidRPr="009D76E1">
          <w:rPr>
            <w:rFonts w:ascii="Times New Roman" w:hAnsi="Times New Roman"/>
            <w:b/>
            <w:sz w:val="24"/>
            <w:szCs w:val="24"/>
          </w:rPr>
          <w:t>2013 г</w:t>
        </w:r>
      </w:smartTag>
      <w:r w:rsidRPr="009D76E1">
        <w:rPr>
          <w:rFonts w:ascii="Times New Roman" w:hAnsi="Times New Roman"/>
          <w:b/>
          <w:sz w:val="24"/>
          <w:szCs w:val="24"/>
        </w:rPr>
        <w:t>.</w:t>
      </w:r>
    </w:p>
    <w:p w:rsidR="00D13004" w:rsidRPr="009D76E1" w:rsidRDefault="00D13004" w:rsidP="0068639F">
      <w:pPr>
        <w:spacing w:after="0" w:line="240" w:lineRule="auto"/>
        <w:ind w:firstLine="567"/>
        <w:jc w:val="center"/>
        <w:rPr>
          <w:rFonts w:ascii="Times New Roman" w:hAnsi="Times New Roman"/>
          <w:b/>
          <w:sz w:val="24"/>
          <w:szCs w:val="24"/>
        </w:rPr>
      </w:pPr>
      <w:r w:rsidRPr="009D76E1">
        <w:rPr>
          <w:rFonts w:ascii="Times New Roman" w:hAnsi="Times New Roman"/>
          <w:b/>
          <w:sz w:val="24"/>
          <w:szCs w:val="24"/>
        </w:rPr>
        <w:lastRenderedPageBreak/>
        <w:t>Содержание:</w:t>
      </w:r>
    </w:p>
    <w:p w:rsidR="00D13004" w:rsidRPr="009D76E1" w:rsidRDefault="00D13004" w:rsidP="00D13004">
      <w:pPr>
        <w:spacing w:after="0" w:line="240" w:lineRule="auto"/>
        <w:ind w:firstLine="567"/>
        <w:jc w:val="both"/>
        <w:rPr>
          <w:rFonts w:ascii="Times New Roman" w:hAnsi="Times New Roman"/>
          <w:b/>
          <w:sz w:val="24"/>
          <w:szCs w:val="24"/>
        </w:rPr>
      </w:pPr>
    </w:p>
    <w:p w:rsidR="00D13004" w:rsidRPr="009D76E1" w:rsidRDefault="00D13004" w:rsidP="00D13004">
      <w:pPr>
        <w:numPr>
          <w:ilvl w:val="0"/>
          <w:numId w:val="3"/>
        </w:numPr>
        <w:spacing w:after="0" w:line="240" w:lineRule="auto"/>
        <w:jc w:val="both"/>
        <w:rPr>
          <w:rFonts w:ascii="Times New Roman" w:hAnsi="Times New Roman"/>
          <w:sz w:val="24"/>
          <w:szCs w:val="24"/>
        </w:rPr>
      </w:pPr>
      <w:r w:rsidRPr="009D76E1">
        <w:rPr>
          <w:rFonts w:ascii="Times New Roman" w:hAnsi="Times New Roman"/>
          <w:sz w:val="24"/>
          <w:szCs w:val="24"/>
        </w:rPr>
        <w:t>ОБЩИЕ ПОЛОЖЕНИЯ</w:t>
      </w:r>
      <w:r w:rsidR="00B3787B" w:rsidRPr="009D76E1">
        <w:rPr>
          <w:rFonts w:ascii="Times New Roman" w:hAnsi="Times New Roman"/>
          <w:sz w:val="24"/>
          <w:szCs w:val="24"/>
        </w:rPr>
        <w:t>.</w:t>
      </w:r>
    </w:p>
    <w:p w:rsidR="00D13004" w:rsidRPr="009D76E1" w:rsidRDefault="00D13004" w:rsidP="00D13004">
      <w:pPr>
        <w:numPr>
          <w:ilvl w:val="0"/>
          <w:numId w:val="3"/>
        </w:numPr>
        <w:spacing w:after="0" w:line="240" w:lineRule="auto"/>
        <w:jc w:val="both"/>
        <w:rPr>
          <w:rFonts w:ascii="Times New Roman" w:hAnsi="Times New Roman"/>
          <w:sz w:val="24"/>
          <w:szCs w:val="24"/>
        </w:rPr>
      </w:pPr>
      <w:r w:rsidRPr="009D76E1">
        <w:rPr>
          <w:rFonts w:ascii="Times New Roman" w:hAnsi="Times New Roman"/>
          <w:sz w:val="24"/>
          <w:szCs w:val="24"/>
        </w:rPr>
        <w:t>ТРУДОВОЙ ДОГОВОР</w:t>
      </w:r>
      <w:r w:rsidR="00B3787B" w:rsidRPr="009D76E1">
        <w:rPr>
          <w:rFonts w:ascii="Times New Roman" w:hAnsi="Times New Roman"/>
          <w:sz w:val="24"/>
          <w:szCs w:val="24"/>
        </w:rPr>
        <w:t>.</w:t>
      </w:r>
    </w:p>
    <w:p w:rsidR="00D13004" w:rsidRPr="009D76E1" w:rsidRDefault="00D13004" w:rsidP="00D13004">
      <w:pPr>
        <w:numPr>
          <w:ilvl w:val="0"/>
          <w:numId w:val="3"/>
        </w:numPr>
        <w:spacing w:after="0" w:line="240" w:lineRule="auto"/>
        <w:jc w:val="both"/>
        <w:rPr>
          <w:rFonts w:ascii="Times New Roman" w:hAnsi="Times New Roman"/>
          <w:sz w:val="24"/>
          <w:szCs w:val="24"/>
        </w:rPr>
      </w:pPr>
      <w:r w:rsidRPr="009D76E1">
        <w:rPr>
          <w:rFonts w:ascii="Times New Roman" w:hAnsi="Times New Roman"/>
          <w:sz w:val="24"/>
          <w:szCs w:val="24"/>
        </w:rPr>
        <w:t>ОПЛАТА ТРУДА РАБОТНИКОВ</w:t>
      </w:r>
      <w:r w:rsidR="00B3787B" w:rsidRPr="009D76E1">
        <w:rPr>
          <w:rFonts w:ascii="Times New Roman" w:hAnsi="Times New Roman"/>
          <w:sz w:val="24"/>
          <w:szCs w:val="24"/>
        </w:rPr>
        <w:t>.</w:t>
      </w:r>
    </w:p>
    <w:p w:rsidR="00B3787B" w:rsidRPr="009D76E1" w:rsidRDefault="00B3787B" w:rsidP="00B3787B">
      <w:pPr>
        <w:numPr>
          <w:ilvl w:val="0"/>
          <w:numId w:val="3"/>
        </w:numPr>
        <w:spacing w:after="0" w:line="240" w:lineRule="auto"/>
        <w:jc w:val="both"/>
        <w:rPr>
          <w:rFonts w:ascii="Times New Roman" w:hAnsi="Times New Roman"/>
          <w:sz w:val="24"/>
          <w:szCs w:val="24"/>
        </w:rPr>
      </w:pPr>
      <w:r w:rsidRPr="009D76E1">
        <w:rPr>
          <w:rFonts w:ascii="Times New Roman" w:hAnsi="Times New Roman"/>
          <w:sz w:val="24"/>
          <w:szCs w:val="24"/>
        </w:rPr>
        <w:t>РАБОЧЕЕ ВРЕМЯ И ВРЕМЯ ОТДЫХА.</w:t>
      </w:r>
    </w:p>
    <w:p w:rsidR="00B3787B" w:rsidRPr="009D76E1" w:rsidRDefault="00B3787B" w:rsidP="00B3787B">
      <w:pPr>
        <w:numPr>
          <w:ilvl w:val="0"/>
          <w:numId w:val="3"/>
        </w:numPr>
        <w:spacing w:after="0" w:line="240" w:lineRule="auto"/>
        <w:jc w:val="both"/>
        <w:rPr>
          <w:rFonts w:ascii="Times New Roman" w:hAnsi="Times New Roman"/>
          <w:sz w:val="24"/>
          <w:szCs w:val="24"/>
        </w:rPr>
      </w:pPr>
      <w:r w:rsidRPr="009D76E1">
        <w:rPr>
          <w:rFonts w:ascii="Times New Roman" w:hAnsi="Times New Roman"/>
          <w:sz w:val="24"/>
          <w:szCs w:val="24"/>
        </w:rPr>
        <w:t>ВОПРОСЫ ЗАНЯТОСТИ, ПРОФЕССИОНАЛЬНОЙ ПОДГОТОВКИ И</w:t>
      </w:r>
    </w:p>
    <w:p w:rsidR="00B3787B" w:rsidRPr="009D76E1" w:rsidRDefault="00B3787B" w:rsidP="00B3787B">
      <w:pPr>
        <w:spacing w:after="0" w:line="240" w:lineRule="auto"/>
        <w:ind w:left="927"/>
        <w:jc w:val="both"/>
        <w:rPr>
          <w:rFonts w:ascii="Times New Roman" w:hAnsi="Times New Roman"/>
          <w:sz w:val="24"/>
          <w:szCs w:val="24"/>
        </w:rPr>
      </w:pPr>
      <w:r w:rsidRPr="009D76E1">
        <w:rPr>
          <w:rFonts w:ascii="Times New Roman" w:hAnsi="Times New Roman"/>
          <w:sz w:val="24"/>
          <w:szCs w:val="24"/>
        </w:rPr>
        <w:t>ПЕРЕПОДГОТОВКИ КАДРОВ.</w:t>
      </w:r>
    </w:p>
    <w:p w:rsidR="00B3787B" w:rsidRPr="009D76E1" w:rsidRDefault="00B3787B" w:rsidP="00B3787B">
      <w:pPr>
        <w:numPr>
          <w:ilvl w:val="0"/>
          <w:numId w:val="3"/>
        </w:numPr>
        <w:spacing w:after="0" w:line="240" w:lineRule="auto"/>
        <w:jc w:val="both"/>
        <w:rPr>
          <w:rFonts w:ascii="Times New Roman" w:hAnsi="Times New Roman"/>
          <w:sz w:val="24"/>
          <w:szCs w:val="24"/>
        </w:rPr>
      </w:pPr>
      <w:r w:rsidRPr="009D76E1">
        <w:rPr>
          <w:rFonts w:ascii="Times New Roman" w:hAnsi="Times New Roman"/>
          <w:sz w:val="24"/>
          <w:szCs w:val="24"/>
        </w:rPr>
        <w:t>ОХРАНА ТРУДА И ЗДОРОВЬЯ.</w:t>
      </w:r>
    </w:p>
    <w:p w:rsidR="00B3787B" w:rsidRPr="009D76E1" w:rsidRDefault="00B3787B" w:rsidP="00B3787B">
      <w:pPr>
        <w:numPr>
          <w:ilvl w:val="0"/>
          <w:numId w:val="3"/>
        </w:numPr>
        <w:spacing w:after="0" w:line="240" w:lineRule="auto"/>
        <w:jc w:val="both"/>
        <w:rPr>
          <w:rFonts w:ascii="Times New Roman" w:hAnsi="Times New Roman"/>
          <w:sz w:val="24"/>
          <w:szCs w:val="24"/>
        </w:rPr>
      </w:pPr>
      <w:r w:rsidRPr="009D76E1">
        <w:rPr>
          <w:rFonts w:ascii="Times New Roman" w:hAnsi="Times New Roman"/>
          <w:sz w:val="24"/>
          <w:szCs w:val="24"/>
        </w:rPr>
        <w:t>СОЦИАЛЬНЫЕ ЛЬГОТЫ И ГАРАНТИИ.</w:t>
      </w:r>
    </w:p>
    <w:p w:rsidR="00B3787B" w:rsidRPr="009D76E1" w:rsidRDefault="00B3787B" w:rsidP="00B3787B">
      <w:pPr>
        <w:numPr>
          <w:ilvl w:val="0"/>
          <w:numId w:val="3"/>
        </w:numPr>
        <w:spacing w:after="0" w:line="240" w:lineRule="auto"/>
        <w:jc w:val="both"/>
        <w:rPr>
          <w:rFonts w:ascii="Times New Roman" w:hAnsi="Times New Roman"/>
          <w:sz w:val="24"/>
          <w:szCs w:val="24"/>
        </w:rPr>
      </w:pPr>
      <w:r w:rsidRPr="009D76E1">
        <w:rPr>
          <w:rFonts w:ascii="Times New Roman" w:hAnsi="Times New Roman"/>
          <w:sz w:val="24"/>
          <w:szCs w:val="24"/>
        </w:rPr>
        <w:t xml:space="preserve">  ПЕНСИОННОЕ ОБЕСПЕЧЕНИЕ.</w:t>
      </w:r>
    </w:p>
    <w:p w:rsidR="00B3787B" w:rsidRPr="009D76E1" w:rsidRDefault="00B3787B" w:rsidP="00B3787B">
      <w:pPr>
        <w:numPr>
          <w:ilvl w:val="0"/>
          <w:numId w:val="3"/>
        </w:numPr>
        <w:spacing w:after="0" w:line="240" w:lineRule="auto"/>
        <w:jc w:val="both"/>
        <w:rPr>
          <w:rFonts w:ascii="Times New Roman" w:hAnsi="Times New Roman"/>
          <w:sz w:val="24"/>
          <w:szCs w:val="24"/>
        </w:rPr>
      </w:pPr>
      <w:r w:rsidRPr="009D76E1">
        <w:rPr>
          <w:rFonts w:ascii="Times New Roman" w:hAnsi="Times New Roman"/>
          <w:sz w:val="24"/>
          <w:szCs w:val="24"/>
        </w:rPr>
        <w:t>ГАРАНТИИ ПРОФСОЮЗНОЙ ДЕЯТЕЛЬНОСТИ.</w:t>
      </w:r>
    </w:p>
    <w:p w:rsidR="00B3787B" w:rsidRPr="009D76E1" w:rsidRDefault="00B3787B" w:rsidP="00B3787B">
      <w:pPr>
        <w:numPr>
          <w:ilvl w:val="0"/>
          <w:numId w:val="3"/>
        </w:numPr>
        <w:spacing w:after="0" w:line="240" w:lineRule="auto"/>
        <w:jc w:val="both"/>
        <w:rPr>
          <w:rFonts w:ascii="Times New Roman" w:hAnsi="Times New Roman"/>
          <w:sz w:val="24"/>
          <w:szCs w:val="24"/>
        </w:rPr>
      </w:pPr>
      <w:r w:rsidRPr="009D76E1">
        <w:rPr>
          <w:rFonts w:ascii="Times New Roman" w:hAnsi="Times New Roman"/>
          <w:sz w:val="24"/>
          <w:szCs w:val="24"/>
        </w:rPr>
        <w:t>КОНТРОЛЬ ЗА ВЫПОЛНЕНИЕМ КОЛЛЕКТИВНОГО ДОГОВОРА,</w:t>
      </w:r>
    </w:p>
    <w:p w:rsidR="00B3787B" w:rsidRPr="009D76E1" w:rsidRDefault="00B3787B" w:rsidP="00B3787B">
      <w:pPr>
        <w:spacing w:after="0" w:line="240" w:lineRule="auto"/>
        <w:ind w:left="927"/>
        <w:jc w:val="both"/>
        <w:rPr>
          <w:rFonts w:ascii="Times New Roman" w:hAnsi="Times New Roman"/>
          <w:sz w:val="24"/>
          <w:szCs w:val="24"/>
        </w:rPr>
      </w:pPr>
      <w:r w:rsidRPr="009D76E1">
        <w:rPr>
          <w:rFonts w:ascii="Times New Roman" w:hAnsi="Times New Roman"/>
          <w:sz w:val="24"/>
          <w:szCs w:val="24"/>
        </w:rPr>
        <w:t>ОТВЕТСТВЕННОСТЬ СТОРОН.</w:t>
      </w:r>
    </w:p>
    <w:p w:rsidR="00B3787B" w:rsidRPr="009D76E1" w:rsidRDefault="00B3787B" w:rsidP="00B3787B">
      <w:pPr>
        <w:spacing w:after="0" w:line="240" w:lineRule="auto"/>
        <w:ind w:left="927"/>
        <w:jc w:val="both"/>
        <w:rPr>
          <w:rFonts w:ascii="Times New Roman" w:hAnsi="Times New Roman"/>
          <w:sz w:val="24"/>
          <w:szCs w:val="24"/>
        </w:rPr>
      </w:pPr>
    </w:p>
    <w:p w:rsidR="00B3787B" w:rsidRPr="009D76E1" w:rsidRDefault="00B3787B" w:rsidP="00B3787B">
      <w:pPr>
        <w:spacing w:after="0" w:line="240" w:lineRule="auto"/>
        <w:ind w:left="927"/>
        <w:jc w:val="both"/>
        <w:rPr>
          <w:rFonts w:ascii="Times New Roman" w:hAnsi="Times New Roman"/>
          <w:b/>
          <w:sz w:val="24"/>
          <w:szCs w:val="24"/>
        </w:rPr>
      </w:pPr>
    </w:p>
    <w:p w:rsidR="00B3787B" w:rsidRPr="009D76E1" w:rsidRDefault="00B3787B" w:rsidP="00B3787B">
      <w:pPr>
        <w:spacing w:after="0" w:line="240" w:lineRule="auto"/>
        <w:ind w:left="927"/>
        <w:jc w:val="center"/>
        <w:rPr>
          <w:rFonts w:ascii="Times New Roman" w:hAnsi="Times New Roman"/>
          <w:b/>
          <w:sz w:val="24"/>
          <w:szCs w:val="24"/>
        </w:rPr>
      </w:pPr>
      <w:r w:rsidRPr="009D76E1">
        <w:rPr>
          <w:rFonts w:ascii="Times New Roman" w:hAnsi="Times New Roman"/>
          <w:b/>
          <w:sz w:val="24"/>
          <w:szCs w:val="24"/>
        </w:rPr>
        <w:t>Приложения:</w:t>
      </w:r>
    </w:p>
    <w:p w:rsidR="00B3787B" w:rsidRPr="009D76E1" w:rsidRDefault="00B3787B" w:rsidP="00B3787B">
      <w:pPr>
        <w:spacing w:after="0" w:line="240" w:lineRule="auto"/>
        <w:ind w:left="927"/>
        <w:jc w:val="center"/>
        <w:rPr>
          <w:rFonts w:ascii="Times New Roman" w:hAnsi="Times New Roman"/>
          <w:b/>
          <w:sz w:val="24"/>
          <w:szCs w:val="24"/>
        </w:rPr>
      </w:pPr>
    </w:p>
    <w:p w:rsidR="00B3787B" w:rsidRPr="009D76E1" w:rsidRDefault="00D07922" w:rsidP="00B3787B">
      <w:pPr>
        <w:spacing w:after="0" w:line="240" w:lineRule="auto"/>
        <w:ind w:left="927"/>
        <w:jc w:val="both"/>
        <w:rPr>
          <w:rFonts w:ascii="Times New Roman" w:hAnsi="Times New Roman"/>
          <w:sz w:val="24"/>
          <w:szCs w:val="24"/>
        </w:rPr>
      </w:pPr>
      <w:r>
        <w:rPr>
          <w:rFonts w:ascii="Times New Roman" w:hAnsi="Times New Roman"/>
          <w:sz w:val="24"/>
          <w:szCs w:val="24"/>
        </w:rPr>
        <w:t>-</w:t>
      </w:r>
      <w:r w:rsidR="00B3787B" w:rsidRPr="009D76E1">
        <w:rPr>
          <w:rFonts w:ascii="Times New Roman" w:hAnsi="Times New Roman"/>
          <w:sz w:val="24"/>
          <w:szCs w:val="24"/>
        </w:rPr>
        <w:t xml:space="preserve"> Положение внутреннего трудового распорядка.</w:t>
      </w:r>
    </w:p>
    <w:p w:rsidR="00B3787B" w:rsidRPr="009D76E1" w:rsidRDefault="00D07922" w:rsidP="00B3787B">
      <w:pPr>
        <w:spacing w:after="0" w:line="240" w:lineRule="auto"/>
        <w:ind w:left="927"/>
        <w:jc w:val="both"/>
        <w:rPr>
          <w:rFonts w:ascii="Times New Roman" w:hAnsi="Times New Roman"/>
          <w:sz w:val="24"/>
          <w:szCs w:val="24"/>
        </w:rPr>
      </w:pPr>
      <w:r>
        <w:rPr>
          <w:rFonts w:ascii="Times New Roman" w:hAnsi="Times New Roman"/>
          <w:sz w:val="24"/>
          <w:szCs w:val="24"/>
        </w:rPr>
        <w:t>-</w:t>
      </w:r>
      <w:r w:rsidR="00B3787B" w:rsidRPr="009D76E1">
        <w:rPr>
          <w:rFonts w:ascii="Times New Roman" w:hAnsi="Times New Roman"/>
          <w:sz w:val="24"/>
          <w:szCs w:val="24"/>
        </w:rPr>
        <w:t xml:space="preserve"> Положение об оплате труда работников учреждения.</w:t>
      </w:r>
    </w:p>
    <w:p w:rsidR="00B3787B" w:rsidRPr="009D76E1" w:rsidRDefault="00D07922" w:rsidP="00B3787B">
      <w:pPr>
        <w:spacing w:after="0" w:line="240" w:lineRule="auto"/>
        <w:ind w:left="927"/>
        <w:jc w:val="both"/>
        <w:rPr>
          <w:rFonts w:ascii="Times New Roman" w:hAnsi="Times New Roman"/>
          <w:sz w:val="24"/>
          <w:szCs w:val="24"/>
        </w:rPr>
      </w:pPr>
      <w:r>
        <w:rPr>
          <w:rFonts w:ascii="Times New Roman" w:hAnsi="Times New Roman"/>
          <w:sz w:val="24"/>
          <w:szCs w:val="24"/>
        </w:rPr>
        <w:t xml:space="preserve">- </w:t>
      </w:r>
      <w:r w:rsidR="00B3787B" w:rsidRPr="009D76E1">
        <w:rPr>
          <w:rFonts w:ascii="Times New Roman" w:hAnsi="Times New Roman"/>
          <w:sz w:val="24"/>
          <w:szCs w:val="24"/>
        </w:rPr>
        <w:t>Положение о стимулирующей части фонда оплаты труда работников учреждения.</w:t>
      </w:r>
    </w:p>
    <w:p w:rsidR="00B3787B" w:rsidRPr="009D76E1" w:rsidRDefault="00D07922" w:rsidP="00B3787B">
      <w:pPr>
        <w:spacing w:after="0" w:line="240" w:lineRule="auto"/>
        <w:ind w:left="927"/>
        <w:jc w:val="both"/>
        <w:rPr>
          <w:rFonts w:ascii="Times New Roman" w:hAnsi="Times New Roman"/>
          <w:sz w:val="24"/>
          <w:szCs w:val="24"/>
        </w:rPr>
      </w:pPr>
      <w:r>
        <w:rPr>
          <w:rFonts w:ascii="Times New Roman" w:hAnsi="Times New Roman"/>
          <w:sz w:val="24"/>
          <w:szCs w:val="24"/>
        </w:rPr>
        <w:t>-</w:t>
      </w:r>
      <w:r w:rsidR="00B3787B" w:rsidRPr="009D76E1">
        <w:rPr>
          <w:rFonts w:ascii="Times New Roman" w:hAnsi="Times New Roman"/>
          <w:sz w:val="24"/>
          <w:szCs w:val="24"/>
        </w:rPr>
        <w:t xml:space="preserve"> Положение о приеме на работу на конкурсной основе.</w:t>
      </w:r>
    </w:p>
    <w:p w:rsidR="00B3787B" w:rsidRPr="009D76E1" w:rsidRDefault="00D07922" w:rsidP="00B3787B">
      <w:pPr>
        <w:spacing w:after="0" w:line="240" w:lineRule="auto"/>
        <w:ind w:left="927"/>
        <w:jc w:val="both"/>
        <w:rPr>
          <w:rFonts w:ascii="Times New Roman" w:hAnsi="Times New Roman"/>
          <w:sz w:val="24"/>
          <w:szCs w:val="24"/>
        </w:rPr>
      </w:pPr>
      <w:r>
        <w:rPr>
          <w:rFonts w:ascii="Times New Roman" w:hAnsi="Times New Roman"/>
          <w:sz w:val="24"/>
          <w:szCs w:val="24"/>
        </w:rPr>
        <w:t>-</w:t>
      </w:r>
      <w:r w:rsidR="00B3787B" w:rsidRPr="009D76E1">
        <w:rPr>
          <w:rFonts w:ascii="Times New Roman" w:hAnsi="Times New Roman"/>
          <w:sz w:val="24"/>
          <w:szCs w:val="24"/>
        </w:rPr>
        <w:t xml:space="preserve"> План повышения квалификации и подготовки кадров.</w:t>
      </w:r>
    </w:p>
    <w:p w:rsidR="00B3787B" w:rsidRPr="009D76E1" w:rsidRDefault="00D07922" w:rsidP="00B3787B">
      <w:pPr>
        <w:spacing w:after="0" w:line="240" w:lineRule="auto"/>
        <w:ind w:left="927"/>
        <w:jc w:val="both"/>
        <w:rPr>
          <w:rFonts w:ascii="Times New Roman" w:hAnsi="Times New Roman"/>
          <w:sz w:val="24"/>
          <w:szCs w:val="24"/>
        </w:rPr>
      </w:pPr>
      <w:r>
        <w:rPr>
          <w:rFonts w:ascii="Times New Roman" w:hAnsi="Times New Roman"/>
          <w:sz w:val="24"/>
          <w:szCs w:val="24"/>
        </w:rPr>
        <w:t>-</w:t>
      </w:r>
      <w:r w:rsidR="00B3787B" w:rsidRPr="009D76E1">
        <w:rPr>
          <w:rFonts w:ascii="Times New Roman" w:hAnsi="Times New Roman"/>
          <w:sz w:val="24"/>
          <w:szCs w:val="24"/>
        </w:rPr>
        <w:t xml:space="preserve"> Порядок проведения аттестации рабочих мест по условиям труда.</w:t>
      </w:r>
    </w:p>
    <w:p w:rsidR="00B3787B" w:rsidRPr="009D76E1" w:rsidRDefault="00B3787B" w:rsidP="00B3787B">
      <w:pPr>
        <w:spacing w:after="0" w:line="240" w:lineRule="auto"/>
        <w:ind w:left="927"/>
        <w:jc w:val="both"/>
        <w:rPr>
          <w:rFonts w:ascii="Times New Roman" w:hAnsi="Times New Roman"/>
          <w:sz w:val="24"/>
          <w:szCs w:val="24"/>
        </w:rPr>
      </w:pPr>
      <w:r w:rsidRPr="009D76E1">
        <w:rPr>
          <w:rFonts w:ascii="Times New Roman" w:hAnsi="Times New Roman"/>
          <w:sz w:val="24"/>
          <w:szCs w:val="24"/>
        </w:rPr>
        <w:t>-  План санитарно-оздоровительных мероприятий.</w:t>
      </w:r>
    </w:p>
    <w:p w:rsidR="00B3787B" w:rsidRPr="009D76E1" w:rsidRDefault="00B3787B" w:rsidP="00B3787B">
      <w:pPr>
        <w:spacing w:after="0" w:line="240" w:lineRule="auto"/>
        <w:ind w:left="927"/>
        <w:jc w:val="both"/>
        <w:rPr>
          <w:rFonts w:ascii="Times New Roman" w:hAnsi="Times New Roman"/>
          <w:sz w:val="24"/>
          <w:szCs w:val="24"/>
        </w:rPr>
      </w:pPr>
    </w:p>
    <w:p w:rsidR="00B3787B" w:rsidRPr="009D76E1" w:rsidRDefault="00B3787B" w:rsidP="00B3787B">
      <w:pPr>
        <w:spacing w:after="0" w:line="240" w:lineRule="auto"/>
        <w:ind w:left="927"/>
        <w:jc w:val="center"/>
        <w:rPr>
          <w:rFonts w:ascii="Times New Roman" w:hAnsi="Times New Roman"/>
          <w:b/>
          <w:sz w:val="24"/>
          <w:szCs w:val="24"/>
        </w:rPr>
      </w:pPr>
    </w:p>
    <w:p w:rsidR="00B3787B" w:rsidRPr="009D76E1" w:rsidRDefault="00B3787B" w:rsidP="00B3787B">
      <w:pPr>
        <w:spacing w:after="0" w:line="240" w:lineRule="auto"/>
        <w:ind w:left="927"/>
        <w:jc w:val="center"/>
        <w:rPr>
          <w:rFonts w:ascii="Times New Roman" w:hAnsi="Times New Roman"/>
          <w:b/>
          <w:sz w:val="24"/>
          <w:szCs w:val="24"/>
        </w:rPr>
      </w:pPr>
    </w:p>
    <w:p w:rsidR="00B3787B" w:rsidRPr="009D76E1" w:rsidRDefault="00B3787B" w:rsidP="00B3787B">
      <w:pPr>
        <w:spacing w:after="0" w:line="240" w:lineRule="auto"/>
        <w:ind w:left="927"/>
        <w:jc w:val="center"/>
        <w:rPr>
          <w:rFonts w:ascii="Times New Roman" w:hAnsi="Times New Roman"/>
          <w:b/>
          <w:sz w:val="24"/>
          <w:szCs w:val="24"/>
        </w:rPr>
      </w:pPr>
    </w:p>
    <w:p w:rsidR="00D13004" w:rsidRPr="009D76E1" w:rsidRDefault="00D13004" w:rsidP="00D13004">
      <w:pPr>
        <w:spacing w:after="0" w:line="240" w:lineRule="auto"/>
        <w:ind w:firstLine="567"/>
        <w:jc w:val="both"/>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13004" w:rsidRPr="009D76E1" w:rsidRDefault="00D13004" w:rsidP="0068639F">
      <w:pPr>
        <w:spacing w:after="0" w:line="240" w:lineRule="auto"/>
        <w:ind w:firstLine="567"/>
        <w:jc w:val="center"/>
        <w:rPr>
          <w:rFonts w:ascii="Times New Roman" w:hAnsi="Times New Roman"/>
          <w:b/>
          <w:sz w:val="24"/>
          <w:szCs w:val="24"/>
        </w:rPr>
      </w:pPr>
    </w:p>
    <w:p w:rsidR="00D637B9" w:rsidRDefault="00D637B9" w:rsidP="00B3787B">
      <w:pPr>
        <w:spacing w:after="0" w:line="240" w:lineRule="auto"/>
        <w:jc w:val="center"/>
        <w:rPr>
          <w:rFonts w:ascii="Times New Roman" w:hAnsi="Times New Roman"/>
          <w:b/>
          <w:sz w:val="24"/>
          <w:szCs w:val="24"/>
        </w:rPr>
      </w:pPr>
    </w:p>
    <w:p w:rsidR="00C215A3" w:rsidRDefault="00C215A3" w:rsidP="00D637B9">
      <w:pPr>
        <w:spacing w:after="0" w:line="240" w:lineRule="auto"/>
        <w:ind w:left="142"/>
        <w:jc w:val="center"/>
        <w:rPr>
          <w:rFonts w:ascii="Times New Roman" w:hAnsi="Times New Roman"/>
          <w:b/>
          <w:sz w:val="24"/>
          <w:szCs w:val="24"/>
        </w:rPr>
      </w:pPr>
    </w:p>
    <w:p w:rsidR="00980502" w:rsidRPr="009D76E1" w:rsidRDefault="00980502" w:rsidP="00D637B9">
      <w:pPr>
        <w:spacing w:after="0" w:line="240" w:lineRule="auto"/>
        <w:ind w:left="142"/>
        <w:jc w:val="center"/>
        <w:rPr>
          <w:rFonts w:ascii="Times New Roman" w:hAnsi="Times New Roman"/>
          <w:b/>
          <w:sz w:val="24"/>
          <w:szCs w:val="24"/>
        </w:rPr>
      </w:pPr>
      <w:r w:rsidRPr="009D76E1">
        <w:rPr>
          <w:rFonts w:ascii="Times New Roman" w:hAnsi="Times New Roman"/>
          <w:b/>
          <w:sz w:val="24"/>
          <w:szCs w:val="24"/>
          <w:lang w:val="en-US"/>
        </w:rPr>
        <w:lastRenderedPageBreak/>
        <w:t>I</w:t>
      </w:r>
      <w:r w:rsidRPr="009D76E1">
        <w:rPr>
          <w:rFonts w:ascii="Times New Roman" w:hAnsi="Times New Roman"/>
          <w:b/>
          <w:sz w:val="24"/>
          <w:szCs w:val="24"/>
        </w:rPr>
        <w:t>. ОБЩИЕ ПОЛОЖЕНИЯ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1.1.</w:t>
      </w:r>
      <w:r w:rsidRPr="009D76E1">
        <w:rPr>
          <w:rFonts w:ascii="Times New Roman" w:hAnsi="Times New Roman"/>
          <w:sz w:val="24"/>
          <w:szCs w:val="24"/>
        </w:rPr>
        <w:t xml:space="preserve">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образовательном учреждении «Средняя общеобразовательная школа № 1 им. Г.И.Чиряева» (далее - МБОУ «ВСОШ №1 им. Г.И.Чиряева»)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1.2.</w:t>
      </w:r>
      <w:r w:rsidRPr="009D76E1">
        <w:rPr>
          <w:rFonts w:ascii="Times New Roman" w:hAnsi="Times New Roman"/>
          <w:sz w:val="24"/>
          <w:szCs w:val="24"/>
        </w:rPr>
        <w:t xml:space="preserve">Коллективный договор заключен в соответствии с Трудовым кодексом Российской Федерации (далее - ТК РФ), Территориальным отраслевым соглашением по решению социально – экономических проблем и обеспечению правовых гарантий работников муниципальных образовательных  учреждений города Вилюйска Республики Саха (Якутия) на 2013-2016 годы, с целью установления согласованных мер по защите социально-трудовых прав и профессиональных интересов работников и установлению дополнительных социально-экономических, правовых и профессиональных гарантий и льгот для работников, а также по созданию более благоприятных условий труда по сравнению с установленными законами, иными нормативными правовыми актами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1.3.</w:t>
      </w:r>
      <w:r w:rsidRPr="009D76E1">
        <w:rPr>
          <w:rFonts w:ascii="Times New Roman" w:hAnsi="Times New Roman"/>
          <w:sz w:val="24"/>
          <w:szCs w:val="24"/>
        </w:rPr>
        <w:t xml:space="preserve"> Сторонами коллективного договора являются: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работники учреждения, в лице их представителя - первичной профсоюзной организации (далее - Профсоюз) и председателя первичной профсоюзной организации;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работодатель в лице его представителя – директора.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1.4.</w:t>
      </w:r>
      <w:r w:rsidRPr="009D76E1">
        <w:rPr>
          <w:rFonts w:ascii="Times New Roman" w:hAnsi="Times New Roman"/>
          <w:sz w:val="24"/>
          <w:szCs w:val="24"/>
        </w:rPr>
        <w:t xml:space="preserve"> Настоящий коллективный договор заключен сроком на 3 года и вступает в силу с момента его подписания сторонами.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1.5.</w:t>
      </w:r>
      <w:r w:rsidRPr="009D76E1">
        <w:rPr>
          <w:rFonts w:ascii="Times New Roman" w:hAnsi="Times New Roman"/>
          <w:sz w:val="24"/>
          <w:szCs w:val="24"/>
        </w:rPr>
        <w:t xml:space="preserve"> Стороны, признавая принципы социального партнерства, обязуются: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1.5.1.</w:t>
      </w:r>
      <w:r w:rsidRPr="009D76E1">
        <w:rPr>
          <w:rFonts w:ascii="Times New Roman" w:hAnsi="Times New Roman"/>
          <w:sz w:val="24"/>
          <w:szCs w:val="24"/>
        </w:rPr>
        <w:t xml:space="preserve"> Работодатель: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признавать выборный орган первичной профсоюзной организации единственным представителем работников,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соблюдать условия данного договора и выполнять его положения;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знакомить под роспись с коллективным договором, локальными нормативными актами, принятыми в соответствии с его полномочиями и содержащими нормы трудового права,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через информационные стенды.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1.5.2.</w:t>
      </w:r>
      <w:r w:rsidRPr="009D76E1">
        <w:rPr>
          <w:rFonts w:ascii="Times New Roman" w:hAnsi="Times New Roman"/>
          <w:sz w:val="24"/>
          <w:szCs w:val="24"/>
        </w:rPr>
        <w:t xml:space="preserve"> Профсоюзный комитет обязуется: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содействовать эффективной работе образовательного учреждения;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осуществлять представительство интересов работников при их обращениях в комиссию по трудовым спорам (КТС) и судебные органы по вопросам защиты индивидуальных трудовых прав и социально-экономических интересов работников образовательного учреждения, являющихся членами профсоюза, и работников, не являющихся членами профсоюза при соблюдении условий п.1.7 настоящего договора;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воздерживаться от организации забастовок в период действия коллективного договора при условии выполнения Работодателем принятых обязательств, кроме случаев объявления в установленном порядке всероссийских забастовок.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1.6.</w:t>
      </w:r>
      <w:r w:rsidRPr="009D76E1">
        <w:rPr>
          <w:rFonts w:ascii="Times New Roman" w:hAnsi="Times New Roman"/>
          <w:sz w:val="24"/>
          <w:szCs w:val="24"/>
        </w:rPr>
        <w:t xml:space="preserve"> Действие настоящего коллективного договора распространяется на всех работников образовательного учреждения.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1.7.</w:t>
      </w:r>
      <w:r w:rsidRPr="009D76E1">
        <w:rPr>
          <w:rFonts w:ascii="Times New Roman" w:hAnsi="Times New Roman"/>
          <w:sz w:val="24"/>
          <w:szCs w:val="24"/>
        </w:rPr>
        <w:t xml:space="preserve"> 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lastRenderedPageBreak/>
        <w:t>1.8.</w:t>
      </w:r>
      <w:r w:rsidRPr="009D76E1">
        <w:rPr>
          <w:rFonts w:ascii="Times New Roman" w:hAnsi="Times New Roman"/>
          <w:sz w:val="24"/>
          <w:szCs w:val="24"/>
        </w:rPr>
        <w:t xml:space="preserve"> Коллективный договор сохраняет свое действие в случае изменения наименования образовательного учреждения, реорганизации образовательного учреждения в форме преобразования, расторжения трудового договора с руководителем учреждения.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1.9.</w:t>
      </w:r>
      <w:r w:rsidRPr="009D76E1">
        <w:rPr>
          <w:rFonts w:ascii="Times New Roman" w:hAnsi="Times New Roman"/>
          <w:sz w:val="24"/>
          <w:szCs w:val="24"/>
        </w:rPr>
        <w:t xml:space="preserve"> При реорганизации (слиянии, присоединении, разделении, выделении) образовательного учреждения коллективный договор сохраняет свое действие в течение всего срока реорганизации.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При ликвидации образовательного учреждения коллективный договор сохраняет свое действие в течение всего срока проведения ликвидации.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При смене собственника образовательного учреждения коллективный договор сохраняет свое действие в течение трех месяцев со дня переходя права собственности.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1.10.</w:t>
      </w:r>
      <w:r w:rsidRPr="009D76E1">
        <w:rPr>
          <w:rFonts w:ascii="Times New Roman" w:hAnsi="Times New Roman"/>
          <w:sz w:val="24"/>
          <w:szCs w:val="24"/>
        </w:rPr>
        <w:t xml:space="preserve"> В течение срока действия коллективного договора: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стороны вправе вносить в него дополнения, изменения на основе взаимной договоренности, в порядке, установленном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ни одна из сторон не вправе прекратить в одностороннем порядке выполнение принятых на себя обязательств.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1.11.</w:t>
      </w:r>
      <w:r w:rsidRPr="009D76E1">
        <w:rPr>
          <w:rFonts w:ascii="Times New Roman" w:hAnsi="Times New Roman"/>
          <w:sz w:val="24"/>
          <w:szCs w:val="24"/>
        </w:rPr>
        <w:t>Контроль за выполнением коллективного договора осуществляется постоянно действующей двусторонней комиссией, соответствующим органом по труду, профсоюзом. Стороны ежегодно (раз в полугодие) отчитываются о выполнение коллективного договора на общем собрании (конференции) работников образовательного учреждения.</w:t>
      </w:r>
    </w:p>
    <w:p w:rsidR="005B1473" w:rsidRPr="009D76E1" w:rsidRDefault="005B1473"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1.12. К коллективному договору прилагается следующий перечень документов:</w:t>
      </w:r>
    </w:p>
    <w:p w:rsidR="005B1473" w:rsidRPr="009D76E1" w:rsidRDefault="005B1473"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Положение внутреннего трудового распорядка.</w:t>
      </w:r>
    </w:p>
    <w:p w:rsidR="005B1473" w:rsidRPr="009D76E1" w:rsidRDefault="005B1473"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Положение об оплате труда работников учреждения.</w:t>
      </w:r>
    </w:p>
    <w:p w:rsidR="005B1473" w:rsidRPr="009D76E1" w:rsidRDefault="005B1473"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Положение о стимулирующей части фонда оплаты труда работников учреждения.</w:t>
      </w:r>
    </w:p>
    <w:p w:rsidR="005B1473" w:rsidRPr="009D76E1" w:rsidRDefault="005B1473"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Положение о приеме на работу на конкурсной основе.</w:t>
      </w:r>
    </w:p>
    <w:p w:rsidR="005B1473" w:rsidRPr="009D76E1" w:rsidRDefault="005B1473"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w:t>
      </w:r>
      <w:r w:rsidR="00C400EB" w:rsidRPr="009D76E1">
        <w:rPr>
          <w:rFonts w:ascii="Times New Roman" w:hAnsi="Times New Roman"/>
          <w:sz w:val="24"/>
          <w:szCs w:val="24"/>
        </w:rPr>
        <w:t>План повышения квалификации и подготовки кадров.</w:t>
      </w:r>
    </w:p>
    <w:p w:rsidR="00C400EB" w:rsidRPr="009D76E1" w:rsidRDefault="00C400EB"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Порядок проведения аттестации рабочих мест по условиям труда.</w:t>
      </w:r>
    </w:p>
    <w:p w:rsidR="00C400EB" w:rsidRPr="009D76E1" w:rsidRDefault="00C400EB"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План санитарно-оздоровительных мероприятий.</w:t>
      </w:r>
    </w:p>
    <w:p w:rsidR="00C400EB" w:rsidRPr="009D76E1" w:rsidRDefault="00C400EB"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Положение о присвоении ведомственных и государственных наград</w:t>
      </w:r>
    </w:p>
    <w:p w:rsidR="00980502" w:rsidRPr="009D76E1" w:rsidRDefault="00980502" w:rsidP="002070BD">
      <w:pPr>
        <w:spacing w:after="0" w:line="240" w:lineRule="auto"/>
        <w:ind w:firstLine="567"/>
        <w:jc w:val="center"/>
        <w:rPr>
          <w:rFonts w:ascii="Times New Roman" w:hAnsi="Times New Roman"/>
          <w:b/>
          <w:sz w:val="24"/>
          <w:szCs w:val="24"/>
        </w:rPr>
      </w:pPr>
    </w:p>
    <w:p w:rsidR="00980502" w:rsidRPr="009D76E1" w:rsidRDefault="00980502" w:rsidP="002070BD">
      <w:pPr>
        <w:spacing w:after="0" w:line="240" w:lineRule="auto"/>
        <w:ind w:firstLine="567"/>
        <w:jc w:val="center"/>
        <w:rPr>
          <w:rFonts w:ascii="Times New Roman" w:hAnsi="Times New Roman"/>
          <w:b/>
          <w:sz w:val="24"/>
          <w:szCs w:val="24"/>
        </w:rPr>
      </w:pPr>
      <w:r w:rsidRPr="009D76E1">
        <w:rPr>
          <w:rFonts w:ascii="Times New Roman" w:hAnsi="Times New Roman"/>
          <w:b/>
          <w:sz w:val="24"/>
          <w:szCs w:val="24"/>
          <w:lang w:val="en-US"/>
        </w:rPr>
        <w:t>II</w:t>
      </w:r>
      <w:r w:rsidRPr="009D76E1">
        <w:rPr>
          <w:rFonts w:ascii="Times New Roman" w:hAnsi="Times New Roman"/>
          <w:b/>
          <w:sz w:val="24"/>
          <w:szCs w:val="24"/>
        </w:rPr>
        <w:t>. ТРУДОВОЙ ДОГОВОР</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 xml:space="preserve">2.1. </w:t>
      </w:r>
      <w:r w:rsidRPr="009D76E1">
        <w:rPr>
          <w:rFonts w:ascii="Times New Roman" w:hAnsi="Times New Roman"/>
          <w:sz w:val="24"/>
          <w:szCs w:val="24"/>
        </w:rPr>
        <w:t xml:space="preserve">Стороны договорились о том, что: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не позднее трех рабочих дней.</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2.2.</w:t>
      </w:r>
      <w:r w:rsidRPr="009D76E1">
        <w:rPr>
          <w:rFonts w:ascii="Times New Roman" w:hAnsi="Times New Roman"/>
          <w:sz w:val="24"/>
          <w:szCs w:val="24"/>
        </w:rPr>
        <w:t xml:space="preserve"> Работодатель обязан при заключении трудового договора с работником ознакомить его с уставом образовательного учреждения, отраслевым, территориальным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lastRenderedPageBreak/>
        <w:t xml:space="preserve">2.3. </w:t>
      </w:r>
      <w:r w:rsidRPr="009D76E1">
        <w:rPr>
          <w:rFonts w:ascii="Times New Roman" w:hAnsi="Times New Roman"/>
          <w:sz w:val="24"/>
          <w:szCs w:val="24"/>
        </w:rPr>
        <w:t xml:space="preserve">Трудовой договор с работниками образовательных учреждений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2.4.</w:t>
      </w:r>
      <w:r w:rsidRPr="009D76E1">
        <w:rPr>
          <w:rFonts w:ascii="Times New Roman" w:hAnsi="Times New Roman"/>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2.5.</w:t>
      </w:r>
      <w:r w:rsidRPr="009D76E1">
        <w:rPr>
          <w:rFonts w:ascii="Times New Roman" w:hAnsi="Times New Roman"/>
          <w:sz w:val="24"/>
          <w:szCs w:val="24"/>
        </w:rPr>
        <w:t xml:space="preserve"> 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коллективным договором образовательного учреждения.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Содержание трудового договора включает в себя условия, предусмотренные частью 1 ст. 57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Обязательными для включения в трудовой договор являются следующие условия: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место работы (указывается конкретный адрес работодателя);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условия оплаты труда (в том числе размер тарифной ставки или оклада (должностного оклада) работника, доплаты, надбавки и поощрительные выплаты);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режим рабочего времени и времени отдыха;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условие об обязательном социальном страховании работника в соответствии с ТК РФ и иными Федеральными законами;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объем учебной нагрузки;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В случаях, когда выплаты стимулирующего характера и их размеры  зависят от установленных в учреждении показателей и критериев, то в трудовом договоре работника допускается  ссылка на локальный нормативный акт, регулирующий порядок осуществления таких выплат.</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2.6.</w:t>
      </w:r>
      <w:r w:rsidRPr="009D76E1">
        <w:rPr>
          <w:rFonts w:ascii="Times New Roman" w:hAnsi="Times New Roman"/>
          <w:sz w:val="24"/>
          <w:szCs w:val="24"/>
        </w:rPr>
        <w:t xml:space="preserve"> В случаях,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в установленном порядке, за исключением изменения трудовой функции работника.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Для образовательных учреждений к таким причинам относятся:  изменение числа классов-комплектов, групп или количества учащихся, количества часов работы по учебному плану, сменности работы учреждения, образовательных (учебных) программ.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lastRenderedPageBreak/>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дня месяца, если иное не предусмотрено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2.7.</w:t>
      </w:r>
      <w:r w:rsidRPr="009D76E1">
        <w:rPr>
          <w:rFonts w:ascii="Times New Roman" w:hAnsi="Times New Roman"/>
          <w:sz w:val="24"/>
          <w:szCs w:val="24"/>
        </w:rPr>
        <w:t xml:space="preserve"> Объем учебной нагрузки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2.8.</w:t>
      </w:r>
      <w:r w:rsidRPr="009D76E1">
        <w:rPr>
          <w:rFonts w:ascii="Times New Roman" w:hAnsi="Times New Roman"/>
          <w:sz w:val="24"/>
          <w:szCs w:val="24"/>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но не менее 18 часов. Объем учебной нагрузки, установленный учителям в начале учебного года, не может быть уменьшен по инициативе работодателя в текущем учебном году. 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На педагогического работника образовательного учреждения с его согласия приказом образовательного учреждения могут возлагаться функции классного руководителя по организации и координации воспитательной работы с обучающимися в классе.</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2.9.</w:t>
      </w:r>
      <w:r w:rsidRPr="009D76E1">
        <w:rPr>
          <w:rFonts w:ascii="Times New Roman" w:hAnsi="Times New Roman"/>
          <w:sz w:val="24"/>
          <w:szCs w:val="24"/>
        </w:rPr>
        <w:t xml:space="preserve">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2.10.</w:t>
      </w:r>
      <w:r w:rsidRPr="009D76E1">
        <w:rPr>
          <w:rFonts w:ascii="Times New Roman" w:hAnsi="Times New Roman"/>
          <w:sz w:val="24"/>
          <w:szCs w:val="24"/>
        </w:rPr>
        <w:t xml:space="preserve"> Учебная нагрузка на выходные и нерабочие праздничные дни не планируется.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2.11.</w:t>
      </w:r>
      <w:r w:rsidRPr="009D76E1">
        <w:rPr>
          <w:rFonts w:ascii="Times New Roman" w:hAnsi="Times New Roman"/>
          <w:sz w:val="24"/>
          <w:szCs w:val="24"/>
        </w:rPr>
        <w:t xml:space="preserve">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а) по взаимному согласию сторон;</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б) по инициативе работодателя в случаях:</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восстановления на работе учителя, ранее выполнявшего эту учебную нагрузку;</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В указанных в подпункте «б» случаях для изменения учебной нагрузки по инициативе работодателя согласие работника не требуется.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lastRenderedPageBreak/>
        <w:t>2.12</w:t>
      </w:r>
      <w:r w:rsidRPr="009D76E1">
        <w:rPr>
          <w:rFonts w:ascii="Times New Roman" w:hAnsi="Times New Roman"/>
          <w:sz w:val="24"/>
          <w:szCs w:val="24"/>
        </w:rPr>
        <w:t xml:space="preserve">. Расторжение трудового договора с работником по инициативе работодателя должно осуществляться в строгом соответствии с законодательством.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2.13.</w:t>
      </w:r>
      <w:r w:rsidRPr="009D76E1">
        <w:rPr>
          <w:rFonts w:ascii="Times New Roman" w:hAnsi="Times New Roman"/>
          <w:sz w:val="24"/>
          <w:szCs w:val="24"/>
        </w:rPr>
        <w:t xml:space="preserve"> Профсоюз осуществляет общественный контроль за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коллективного договора. </w:t>
      </w:r>
    </w:p>
    <w:p w:rsidR="00EB0B28" w:rsidRDefault="00EB0B28" w:rsidP="00752F9D">
      <w:pPr>
        <w:spacing w:after="0" w:line="240" w:lineRule="auto"/>
        <w:ind w:firstLine="567"/>
        <w:jc w:val="center"/>
        <w:rPr>
          <w:rFonts w:ascii="Times New Roman" w:hAnsi="Times New Roman"/>
          <w:b/>
          <w:sz w:val="24"/>
          <w:szCs w:val="24"/>
        </w:rPr>
      </w:pPr>
    </w:p>
    <w:p w:rsidR="00980502" w:rsidRPr="009D76E1" w:rsidRDefault="00980502" w:rsidP="00752F9D">
      <w:pPr>
        <w:spacing w:after="0" w:line="240" w:lineRule="auto"/>
        <w:ind w:firstLine="567"/>
        <w:jc w:val="center"/>
        <w:rPr>
          <w:rFonts w:ascii="Times New Roman" w:hAnsi="Times New Roman"/>
          <w:b/>
          <w:sz w:val="24"/>
          <w:szCs w:val="24"/>
        </w:rPr>
      </w:pPr>
      <w:r w:rsidRPr="009D76E1">
        <w:rPr>
          <w:rFonts w:ascii="Times New Roman" w:hAnsi="Times New Roman"/>
          <w:b/>
          <w:sz w:val="24"/>
          <w:szCs w:val="24"/>
        </w:rPr>
        <w:t>III. ОПЛАТА ТРУДА РАБОТНИКОВ</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3.1.</w:t>
      </w:r>
      <w:r w:rsidRPr="009D76E1">
        <w:rPr>
          <w:rFonts w:ascii="Times New Roman" w:hAnsi="Times New Roman"/>
          <w:sz w:val="24"/>
          <w:szCs w:val="24"/>
        </w:rPr>
        <w:t xml:space="preserve"> Стороны исходят из того, что: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3.1.1.</w:t>
      </w:r>
      <w:r w:rsidRPr="009D76E1">
        <w:rPr>
          <w:rFonts w:ascii="Times New Roman" w:hAnsi="Times New Roman"/>
          <w:sz w:val="24"/>
          <w:szCs w:val="24"/>
        </w:rPr>
        <w:t xml:space="preserve"> Оплата труда  работников образовательного учреждения осуществляется на основе введенной с 01 января 2009 г. новой системой оплаты труда работников бюджетной сферы, в соответствии с муниципальными нормативными правовыми актами муниципального образования города Вилюйска и принимаемыми в соответствии с ними локальными нормативными правовыми актами образовательного учреждения: Положения об оплате труда (Приложение №1) и Положения о распределении стимулирующей части фонда оплаты труда работников МБОУ «ВСОШ №</w:t>
      </w:r>
      <w:r w:rsidR="00750492">
        <w:rPr>
          <w:rFonts w:ascii="Times New Roman" w:hAnsi="Times New Roman"/>
          <w:sz w:val="24"/>
          <w:szCs w:val="24"/>
        </w:rPr>
        <w:t>1 им.Г.И.Чиряева» (Приложение №2</w:t>
      </w:r>
      <w:r w:rsidRPr="009D76E1">
        <w:rPr>
          <w:rFonts w:ascii="Times New Roman" w:hAnsi="Times New Roman"/>
          <w:sz w:val="24"/>
          <w:szCs w:val="24"/>
        </w:rPr>
        <w:t>).</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Заработная плата работников образовательных учреждений (без учета премий и иных стимулирующих выплат), устанавливаемая в соответствии с отраслевой системой оплаты труда, не может быть ниже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 xml:space="preserve">3.1.2. </w:t>
      </w:r>
      <w:r w:rsidRPr="009D76E1">
        <w:rPr>
          <w:rFonts w:ascii="Times New Roman" w:hAnsi="Times New Roman"/>
          <w:sz w:val="24"/>
          <w:szCs w:val="24"/>
        </w:rPr>
        <w:t xml:space="preserve">Система оплаты труда работников образовательного учреждения устанавливается с учетом: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требований квалификационных характеристик;</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государственных гарантий по оплате труда;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рекомендаций Российской трехсторонней комиссии по регулированию социально-трудовых отношений.</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3.1.3.</w:t>
      </w:r>
      <w:r w:rsidRPr="009D76E1">
        <w:rPr>
          <w:rFonts w:ascii="Times New Roman" w:hAnsi="Times New Roman"/>
          <w:sz w:val="24"/>
          <w:szCs w:val="24"/>
        </w:rPr>
        <w:t xml:space="preserve"> Заработная плата выплачивается работникам за текущий месяц не реже, чем каждые полмесяца в денежной форме. Днями выплаты заработной платы являются 15 и 27 число текущего месяца.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3.1.4.</w:t>
      </w:r>
      <w:r w:rsidRPr="009D76E1">
        <w:rPr>
          <w:rFonts w:ascii="Times New Roman" w:hAnsi="Times New Roman"/>
          <w:sz w:val="24"/>
          <w:szCs w:val="24"/>
        </w:rPr>
        <w:t xml:space="preserve"> Заработная плата исчисляется в соответствии с муниципальными нормативными правовыми актами муниципального образования города Вилюйска  и принимаемыми в соответствии с ними локальными нормативными правовыми актами образовательного учреждения.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При установлении выплат в локальных нормативных актах образовательные учреждения учитывают отнесение к следующим видам выплат: </w:t>
      </w:r>
    </w:p>
    <w:p w:rsidR="00980502" w:rsidRPr="009D76E1" w:rsidRDefault="00980502" w:rsidP="000F3869">
      <w:pPr>
        <w:spacing w:after="0" w:line="240" w:lineRule="auto"/>
        <w:jc w:val="both"/>
        <w:rPr>
          <w:rFonts w:ascii="Times New Roman" w:hAnsi="Times New Roman"/>
          <w:sz w:val="24"/>
          <w:szCs w:val="24"/>
        </w:rPr>
      </w:pPr>
      <w:r w:rsidRPr="009D76E1">
        <w:rPr>
          <w:rFonts w:ascii="Times New Roman" w:hAnsi="Times New Roman"/>
          <w:sz w:val="24"/>
          <w:szCs w:val="24"/>
        </w:rPr>
        <w:t xml:space="preserve">          компенсационного характера: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выплаты работникам, занятым на тяжелых работах, работах с вредными и (или) опасными и иными особыми условиями труда;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выплаты за работу в условиях, отклоняющихся от нормальных: совмещение профессий (должностей), сверхурочную работу, работу в ночное время,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работу в выходные и нерабочие праздничные дни; за работу со сведениями, составляющими государственную тайну.</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стимулирующего   характера: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характеризующие результаты труда работников образовательных учреждений и их                           индивидуальные характеристики;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выплаты за интенсивность и высокие результаты работы;</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выплаты за качество выполняемых работ;</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премиальные выплаты  по итогам работы, а также за выполнение особо важных и ответственных работ;</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доплаты и надбавки за: государственные награды, медали, ведомственные нагрудные знаки, значки, почетные звания, почетные грамоты, наличие ученой степени,  ученого звания».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lastRenderedPageBreak/>
        <w:t>Размеры повышающих коэффициентов к минимальным окладам (ставкам) рассчитываются на основе проведения дифференциации должностей, включаемых в штатное расписание образовательного учреждения по квалификационным уровням.</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Указанные должности должны соответствовать уставным целям образовательного учреждения.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Заработная плата</w:t>
      </w:r>
      <w:r w:rsidR="004E192C" w:rsidRPr="009D76E1">
        <w:rPr>
          <w:rFonts w:ascii="Times New Roman" w:hAnsi="Times New Roman"/>
          <w:sz w:val="24"/>
          <w:szCs w:val="24"/>
        </w:rPr>
        <w:t xml:space="preserve"> (совместно со стимулирующими выплатами) </w:t>
      </w:r>
      <w:r w:rsidRPr="009D76E1">
        <w:rPr>
          <w:rFonts w:ascii="Times New Roman" w:hAnsi="Times New Roman"/>
          <w:sz w:val="24"/>
          <w:szCs w:val="24"/>
        </w:rPr>
        <w:t>работника предельными размерами не ограничивается.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3.1.5.</w:t>
      </w:r>
      <w:r w:rsidRPr="009D76E1">
        <w:rPr>
          <w:rFonts w:ascii="Times New Roman" w:hAnsi="Times New Roman"/>
          <w:sz w:val="24"/>
          <w:szCs w:val="24"/>
        </w:rPr>
        <w:t xml:space="preserve"> В соответствии со ст. 142 ТК РФ 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3.1.6.</w:t>
      </w:r>
      <w:r w:rsidRPr="009D76E1">
        <w:rPr>
          <w:rFonts w:ascii="Times New Roman" w:hAnsi="Times New Roman"/>
          <w:sz w:val="24"/>
          <w:szCs w:val="24"/>
        </w:rPr>
        <w:t xml:space="preserve"> Фонд оплаты труда работников образовательного учреждения формируется на календарный год, исходя из объемов лимитов бюджетного финансирования и средств, поступающих от приносящей доход деятельности.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3.1.7.</w:t>
      </w:r>
      <w:r w:rsidRPr="009D76E1">
        <w:rPr>
          <w:rFonts w:ascii="Times New Roman" w:hAnsi="Times New Roman"/>
          <w:sz w:val="24"/>
          <w:szCs w:val="24"/>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3.1.8.</w:t>
      </w:r>
      <w:r w:rsidRPr="009D76E1">
        <w:rPr>
          <w:rFonts w:ascii="Times New Roman" w:hAnsi="Times New Roman"/>
          <w:sz w:val="24"/>
          <w:szCs w:val="24"/>
        </w:rPr>
        <w:t xml:space="preserve">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3.1.9.</w:t>
      </w:r>
      <w:r w:rsidRPr="009D76E1">
        <w:rPr>
          <w:rFonts w:ascii="Times New Roman" w:hAnsi="Times New Roman"/>
          <w:sz w:val="24"/>
          <w:szCs w:val="24"/>
        </w:rPr>
        <w:t xml:space="preserve"> Оплата труда педагогических и других работников учреждений, ведущих преподавательскую работу, за время работы в  период  каникул производится из расчета заработной платы, установленной при тарификации.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3.1.10.</w:t>
      </w:r>
      <w:r w:rsidRPr="009D76E1">
        <w:rPr>
          <w:rFonts w:ascii="Times New Roman" w:hAnsi="Times New Roman"/>
          <w:sz w:val="24"/>
          <w:szCs w:val="24"/>
        </w:rPr>
        <w:t xml:space="preserve">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учреждения.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В период отмены учебных занятий в отдельных классах либо в целом по учреждению по указанным причинам педагогические работники привлекаются к учебно-воспитательной, методической, организационной работе в пределах нормируемой части их рабочего времени с сохранением заработной платы, установленной при тарификации на начало учебного года.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3.1.11.</w:t>
      </w:r>
      <w:r w:rsidRPr="009D76E1">
        <w:rPr>
          <w:rFonts w:ascii="Times New Roman" w:hAnsi="Times New Roman"/>
          <w:sz w:val="24"/>
          <w:szCs w:val="24"/>
        </w:rPr>
        <w:t xml:space="preserve"> Оплата труда медицинских, библиотечных работников образовательных учреждений производится применительно к условиям оплаты труда, установленным для аналогичных категорий работников соответствующих отраслей экономики.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 xml:space="preserve">3.2. </w:t>
      </w:r>
      <w:r w:rsidRPr="009D76E1">
        <w:rPr>
          <w:rFonts w:ascii="Times New Roman" w:hAnsi="Times New Roman"/>
          <w:sz w:val="24"/>
          <w:szCs w:val="24"/>
        </w:rPr>
        <w:t xml:space="preserve">Работодатель обязуется обеспечивать: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3.2.1.</w:t>
      </w:r>
      <w:r w:rsidRPr="009D76E1">
        <w:rPr>
          <w:rFonts w:ascii="Times New Roman" w:hAnsi="Times New Roman"/>
          <w:sz w:val="24"/>
          <w:szCs w:val="24"/>
        </w:rPr>
        <w:t xml:space="preserve">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Форма расчетного листка утверждается работодателем в порядке, установленн</w:t>
      </w:r>
      <w:r w:rsidR="004E192C" w:rsidRPr="009D76E1">
        <w:rPr>
          <w:rFonts w:ascii="Times New Roman" w:hAnsi="Times New Roman"/>
          <w:sz w:val="24"/>
          <w:szCs w:val="24"/>
        </w:rPr>
        <w:t>ом ст. 372 ТК РФ. (Приложение №1</w:t>
      </w:r>
      <w:r w:rsidRPr="009D76E1">
        <w:rPr>
          <w:rFonts w:ascii="Times New Roman" w:hAnsi="Times New Roman"/>
          <w:sz w:val="24"/>
          <w:szCs w:val="24"/>
        </w:rPr>
        <w:t>)</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3.2.2.</w:t>
      </w:r>
      <w:r w:rsidRPr="009D76E1">
        <w:rPr>
          <w:rFonts w:ascii="Times New Roman" w:hAnsi="Times New Roman"/>
          <w:sz w:val="24"/>
          <w:szCs w:val="24"/>
        </w:rPr>
        <w:t xml:space="preserve"> Выплату отпускных не позднее, чем за три дня до начала отпуска (ст. 136 ТК РФ), выплаты при увольнении - в последний день работы (ст. 80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3.2.3.</w:t>
      </w:r>
      <w:r w:rsidRPr="009D76E1">
        <w:rPr>
          <w:rFonts w:ascii="Times New Roman" w:hAnsi="Times New Roman"/>
          <w:sz w:val="24"/>
          <w:szCs w:val="24"/>
        </w:rPr>
        <w:t xml:space="preserve"> При нарушении установленного срока выплаты заработной платы, оплаты отпуска, выплат при увольнении - денежную компенсацию в размере не ниже 1/300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lastRenderedPageBreak/>
        <w:t>3.2.4.</w:t>
      </w:r>
      <w:r w:rsidRPr="009D76E1">
        <w:rPr>
          <w:rFonts w:ascii="Times New Roman" w:hAnsi="Times New Roman"/>
          <w:sz w:val="24"/>
          <w:szCs w:val="24"/>
        </w:rPr>
        <w:t xml:space="preserve"> Расходование средств фонда доплат и надбавок в соответствии с Положением об оплате труда работников МБОУ «ВСОШ № 1 им.Г.И.Чиряева».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3.2.5.</w:t>
      </w:r>
      <w:r w:rsidRPr="009D76E1">
        <w:rPr>
          <w:rFonts w:ascii="Times New Roman" w:hAnsi="Times New Roman"/>
          <w:sz w:val="24"/>
          <w:szCs w:val="24"/>
        </w:rPr>
        <w:t xml:space="preserve"> Выплату денежных премий за результаты труда в соответствии с Положением о премировании работников  МБОУ «ВСОШ № </w:t>
      </w:r>
      <w:r w:rsidR="004E192C" w:rsidRPr="009D76E1">
        <w:rPr>
          <w:rFonts w:ascii="Times New Roman" w:hAnsi="Times New Roman"/>
          <w:sz w:val="24"/>
          <w:szCs w:val="24"/>
        </w:rPr>
        <w:t>1 им.Г.И.Чиряева» (Пр</w:t>
      </w:r>
      <w:r w:rsidR="00750492">
        <w:rPr>
          <w:rFonts w:ascii="Times New Roman" w:hAnsi="Times New Roman"/>
          <w:sz w:val="24"/>
          <w:szCs w:val="24"/>
        </w:rPr>
        <w:t>иложение №2</w:t>
      </w:r>
      <w:r w:rsidRPr="009D76E1">
        <w:rPr>
          <w:rFonts w:ascii="Times New Roman" w:hAnsi="Times New Roman"/>
          <w:sz w:val="24"/>
          <w:szCs w:val="24"/>
        </w:rPr>
        <w:t>).</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Локальные нормативные акты, устанавливающие систему оплаты труда, принимаются работодателем с учетом мнения выборного органа первичной профсоюзной организации.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3.2.6.</w:t>
      </w:r>
      <w:r w:rsidRPr="009D76E1">
        <w:rPr>
          <w:rFonts w:ascii="Times New Roman" w:hAnsi="Times New Roman"/>
          <w:sz w:val="24"/>
          <w:szCs w:val="24"/>
        </w:rPr>
        <w:t xml:space="preserve">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153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3.2.7.</w:t>
      </w:r>
      <w:r w:rsidRPr="009D76E1">
        <w:rPr>
          <w:rFonts w:ascii="Times New Roman" w:hAnsi="Times New Roman"/>
          <w:sz w:val="24"/>
          <w:szCs w:val="24"/>
        </w:rPr>
        <w:t xml:space="preserve"> Оплату времени простоя не по вине работника при условии, что работник предупредил работодателя в письменной форме, - в размере не менее 2/3 средней заработной платы работника (ст.157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3.2.8.</w:t>
      </w:r>
      <w:r w:rsidRPr="009D76E1">
        <w:rPr>
          <w:rFonts w:ascii="Times New Roman" w:hAnsi="Times New Roman"/>
          <w:sz w:val="24"/>
          <w:szCs w:val="24"/>
        </w:rPr>
        <w:t xml:space="preserve"> Доплаты за работу с тяжелыми и вредными условиями труда устанавливаются до тарифной ставки (оклада) согласно Перечням работ с неблагоприятными условиями труда (утвержденным приказами Гособразования СССР от 20.08.90г. № 579 и Комитета по высшей школе Миннауки России от 7.10.92г. № 611) согласно Положению МБОУ </w:t>
      </w:r>
      <w:r w:rsidR="004E192C" w:rsidRPr="009D76E1">
        <w:rPr>
          <w:rFonts w:ascii="Times New Roman" w:hAnsi="Times New Roman"/>
          <w:sz w:val="24"/>
          <w:szCs w:val="24"/>
        </w:rPr>
        <w:t>ВСОШ № 1.об оплате труда.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3.2.9.</w:t>
      </w:r>
      <w:r w:rsidRPr="009D76E1">
        <w:rPr>
          <w:rFonts w:ascii="Times New Roman" w:hAnsi="Times New Roman"/>
          <w:sz w:val="24"/>
          <w:szCs w:val="24"/>
        </w:rPr>
        <w:t xml:space="preserve"> Выплату работникам надбавки в размере 35% оклада за работу в ночное 10время (22.00 час. - 6.00 час.).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 xml:space="preserve">3.2.10. </w:t>
      </w:r>
      <w:r w:rsidRPr="009D76E1">
        <w:rPr>
          <w:rFonts w:ascii="Times New Roman" w:hAnsi="Times New Roman"/>
          <w:sz w:val="24"/>
          <w:szCs w:val="24"/>
        </w:rPr>
        <w:t>Выплату педагогическим работникам ежемесячной денежной компенсации на приобретение книгоиздательской продукции и периодических изданий в размере, установленном п.8 ст.55 Закона РФ «Об образовании».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3.3.</w:t>
      </w:r>
      <w:r w:rsidRPr="009D76E1">
        <w:rPr>
          <w:rFonts w:ascii="Times New Roman" w:hAnsi="Times New Roman"/>
          <w:sz w:val="24"/>
          <w:szCs w:val="24"/>
        </w:rPr>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объема дополнительной работы.</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3.4.</w:t>
      </w:r>
      <w:r w:rsidRPr="009D76E1">
        <w:rPr>
          <w:rFonts w:ascii="Times New Roman" w:hAnsi="Times New Roman"/>
          <w:sz w:val="24"/>
          <w:szCs w:val="24"/>
        </w:rPr>
        <w:t xml:space="preserve"> Работодатель выплачивает работникам за счет собственных средств пособие по временной нетрудоспособности с учетом продолжительности общего трудового стажа в соответствии с действующим законодательством.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3.5.</w:t>
      </w:r>
      <w:r w:rsidRPr="009D76E1">
        <w:rPr>
          <w:rFonts w:ascii="Times New Roman" w:hAnsi="Times New Roman"/>
          <w:sz w:val="24"/>
          <w:szCs w:val="24"/>
        </w:rPr>
        <w:t xml:space="preserve"> Совместным решением работодателя и выборного профсоюзного органа образовательного учреждения средства, полученные от экономии фонда заработной платы, могут быть направлены на поощрение, на оказание материальной помощи и установлении надбавок работникам.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3.6.</w:t>
      </w:r>
      <w:r w:rsidRPr="009D76E1">
        <w:rPr>
          <w:rFonts w:ascii="Times New Roman" w:hAnsi="Times New Roman"/>
          <w:sz w:val="24"/>
          <w:szCs w:val="24"/>
        </w:rPr>
        <w:t xml:space="preserve"> Ответственность за своевременность и правильность определения размеров и выплаты заработной платы работникам несет руководитель образовательного учреждения.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3.7.</w:t>
      </w:r>
      <w:r w:rsidRPr="009D76E1">
        <w:rPr>
          <w:rFonts w:ascii="Times New Roman" w:hAnsi="Times New Roman"/>
          <w:sz w:val="24"/>
          <w:szCs w:val="24"/>
        </w:rPr>
        <w:t xml:space="preserve"> Профсоюз: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3.7.1.</w:t>
      </w:r>
      <w:r w:rsidRPr="009D76E1">
        <w:rPr>
          <w:rFonts w:ascii="Times New Roman" w:hAnsi="Times New Roman"/>
          <w:sz w:val="24"/>
          <w:szCs w:val="24"/>
        </w:rPr>
        <w:t xml:space="preserve"> Принимает участие в работе тарифно-квалификационных комиссий, разработке всех локальных нормативных документов учреждения, содержащих нормы трудового права.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3.7.2.</w:t>
      </w:r>
      <w:r w:rsidRPr="009D76E1">
        <w:rPr>
          <w:rFonts w:ascii="Times New Roman" w:hAnsi="Times New Roman"/>
          <w:sz w:val="24"/>
          <w:szCs w:val="24"/>
        </w:rPr>
        <w:t xml:space="preserve"> Осуществляет общественный контроль за соблюдением правовых норм по оплате труда, своевременной и в полном объеме выплатой заработной платы работникам.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3.7.3.</w:t>
      </w:r>
      <w:r w:rsidRPr="009D76E1">
        <w:rPr>
          <w:rFonts w:ascii="Times New Roman" w:hAnsi="Times New Roman"/>
          <w:sz w:val="24"/>
          <w:szCs w:val="24"/>
        </w:rPr>
        <w:t xml:space="preserve"> Представляет и защищает трудовые права членов профсоюза в комиссии по трудовым спорам и суде. </w:t>
      </w:r>
    </w:p>
    <w:p w:rsidR="00EB0B28" w:rsidRDefault="00EB0B28" w:rsidP="00DA08F2">
      <w:pPr>
        <w:spacing w:after="0" w:line="240" w:lineRule="auto"/>
        <w:ind w:firstLine="567"/>
        <w:jc w:val="center"/>
        <w:rPr>
          <w:rFonts w:ascii="Times New Roman" w:hAnsi="Times New Roman"/>
          <w:b/>
          <w:sz w:val="24"/>
          <w:szCs w:val="24"/>
        </w:rPr>
      </w:pPr>
    </w:p>
    <w:p w:rsidR="00980502" w:rsidRPr="009D76E1" w:rsidRDefault="00980502" w:rsidP="00DA08F2">
      <w:pPr>
        <w:spacing w:after="0" w:line="240" w:lineRule="auto"/>
        <w:ind w:firstLine="567"/>
        <w:jc w:val="center"/>
        <w:rPr>
          <w:rFonts w:ascii="Times New Roman" w:hAnsi="Times New Roman"/>
          <w:b/>
          <w:sz w:val="24"/>
          <w:szCs w:val="24"/>
        </w:rPr>
      </w:pPr>
      <w:r w:rsidRPr="009D76E1">
        <w:rPr>
          <w:rFonts w:ascii="Times New Roman" w:hAnsi="Times New Roman"/>
          <w:b/>
          <w:sz w:val="24"/>
          <w:szCs w:val="24"/>
        </w:rPr>
        <w:t>IV. РАБОЧЕЕ ВРЕМЯ И ВРЕМЯ ОТДЫХА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4.1.</w:t>
      </w:r>
      <w:r w:rsidRPr="009D76E1">
        <w:rPr>
          <w:rFonts w:ascii="Times New Roman" w:hAnsi="Times New Roman"/>
          <w:sz w:val="24"/>
          <w:szCs w:val="24"/>
        </w:rPr>
        <w:t xml:space="preserve"> Стороны пришли к соглашению о том, что: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4.1.1.</w:t>
      </w:r>
      <w:r w:rsidRPr="009D76E1">
        <w:rPr>
          <w:rFonts w:ascii="Times New Roman" w:hAnsi="Times New Roman"/>
          <w:sz w:val="24"/>
          <w:szCs w:val="24"/>
        </w:rPr>
        <w:t xml:space="preserve"> Рабочее время работников определяется Правилами внутреннего </w:t>
      </w:r>
      <w:r w:rsidR="004E192C" w:rsidRPr="009D76E1">
        <w:rPr>
          <w:rFonts w:ascii="Times New Roman" w:hAnsi="Times New Roman"/>
          <w:sz w:val="24"/>
          <w:szCs w:val="24"/>
        </w:rPr>
        <w:t xml:space="preserve">трудового распорядка учреждения, </w:t>
      </w:r>
      <w:r w:rsidRPr="009D76E1">
        <w:rPr>
          <w:rFonts w:ascii="Times New Roman" w:hAnsi="Times New Roman"/>
          <w:sz w:val="24"/>
          <w:szCs w:val="24"/>
        </w:rPr>
        <w:t xml:space="preserve">учебным расписанием, графиком сменности, условиями трудового договора, должностными инструкциями работников и обязанностями, возлагаемыми на, них Уставом учреждения.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lastRenderedPageBreak/>
        <w:t>4.1.2.</w:t>
      </w:r>
      <w:r w:rsidRPr="009D76E1">
        <w:rPr>
          <w:rFonts w:ascii="Times New Roman" w:hAnsi="Times New Roman"/>
          <w:sz w:val="24"/>
          <w:szCs w:val="24"/>
        </w:rPr>
        <w:t xml:space="preserve">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продолжительность рабочего времени в размере 40 часов в неделю.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4.1.3.</w:t>
      </w:r>
      <w:r w:rsidRPr="009D76E1">
        <w:rPr>
          <w:rFonts w:ascii="Times New Roman" w:hAnsi="Times New Roman"/>
          <w:sz w:val="24"/>
          <w:szCs w:val="24"/>
        </w:rPr>
        <w:t xml:space="preserve"> Для педагогических работников учреждений образования устанавливается сокращенная продолжительность рабочего времени - не более 36 часов в неделю (ст. 333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4.1.4.</w:t>
      </w:r>
      <w:r w:rsidRPr="009D76E1">
        <w:rPr>
          <w:rFonts w:ascii="Times New Roman" w:hAnsi="Times New Roman"/>
          <w:sz w:val="24"/>
          <w:szCs w:val="24"/>
        </w:rPr>
        <w:t xml:space="preserve"> Ненормированный рабочий день устанавливается для следующих категорий работников: директор школы, заместители директора школы по учебно-воспитательной работе, заместители директора по воспитательной работе, заместитель директора по административно-хозяйственной работе (ст. 101 ТК РФ) с предоставлением трех дней дополнительного оплачиваемого отпуска (ст. 116 , 119ТК РФ).</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4.1.5.</w:t>
      </w:r>
      <w:r w:rsidRPr="009D76E1">
        <w:rPr>
          <w:rFonts w:ascii="Times New Roman" w:hAnsi="Times New Roman"/>
          <w:sz w:val="24"/>
          <w:szCs w:val="24"/>
        </w:rPr>
        <w:t xml:space="preserve"> Составление расписания учебных занятий осуществляется с учетом рационального использования рабочего времени педагога, не допускающего перерывов между занятиями более двух уроков в день. Учителям, по возможности, предусматривается один свободный оплачиваемый день в неделю для методической работы и повышения квалификации (методический день).</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4.1.6.</w:t>
      </w:r>
      <w:r w:rsidRPr="009D76E1">
        <w:rPr>
          <w:rFonts w:ascii="Times New Roman" w:hAnsi="Times New Roman"/>
          <w:sz w:val="24"/>
          <w:szCs w:val="24"/>
        </w:rPr>
        <w:t xml:space="preserve"> В методический день учитель свободен от выполнения аудиторной нагрузки, но не свободен от выполнения других обязанностей, в частности от присутствия на общешкольных мероприятиях (совещаниях, педсоветах, методических советах и т.д.), от работы с классным коллективом (дежурство, организация питания и т.д.), от выполнения работы в соответствии с индивидуальным планом. Отгулы в этом случае, а так же в случае, если учитель в свой методический день по своему индивидуальному плану  выполнял какую-то работу в школе, предусмотренную его должностными обязанностями, не предоставляются.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4.1.7.</w:t>
      </w:r>
      <w:r w:rsidRPr="009D76E1">
        <w:rPr>
          <w:rFonts w:ascii="Times New Roman" w:hAnsi="Times New Roman"/>
          <w:sz w:val="24"/>
          <w:szCs w:val="24"/>
        </w:rPr>
        <w:t xml:space="preserve">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производственного совещания, родительские собрания и т.п.), учитель вправе использовать по своему усмотрению.</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4.1.8.</w:t>
      </w:r>
      <w:r w:rsidRPr="009D76E1">
        <w:rPr>
          <w:rFonts w:ascii="Times New Roman" w:hAnsi="Times New Roman"/>
          <w:sz w:val="24"/>
          <w:szCs w:val="24"/>
        </w:rPr>
        <w:t xml:space="preserve"> Время каникул, не совпадающее с очередным отпуском, является рабочим временем педагогических и других работников учреждения. В это время педагоги привлекаются Работодателем к педагогической и организационной работе в пределах времени, не превышающего их учебной нагрузки до начала каникул.</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(косметический ремонт в учебных кабинетах, аудиториях, мастерских, актовом и спортивном залах; санитарно-гигиенические работы в учебных аудиториях; хозяйственные работы на территории учреждения; охрана учреждения; дежурство в учреждении;  работы в соответствии с должностями обязанностями), в пределах установленного им рабочего времени.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График работы в каникулы утверждается приказом руководителя.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4.1.9.</w:t>
      </w:r>
      <w:r w:rsidRPr="009D76E1">
        <w:rPr>
          <w:rFonts w:ascii="Times New Roman" w:hAnsi="Times New Roman"/>
          <w:sz w:val="24"/>
          <w:szCs w:val="24"/>
        </w:rPr>
        <w:t xml:space="preserve"> Для руководящих работников, работников из числа административно-хозяйственного, учебно-вспомогательного и обслуживающего персонала, педагогических работников устанавливается шестидневная рабочая неделя.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4.1.10.</w:t>
      </w:r>
      <w:r w:rsidRPr="009D76E1">
        <w:rPr>
          <w:rFonts w:ascii="Times New Roman" w:hAnsi="Times New Roman"/>
          <w:sz w:val="24"/>
          <w:szCs w:val="24"/>
        </w:rPr>
        <w:t xml:space="preserve"> Общим выходным днем является воскресенье. Работа в выходные и нерабочие праздничные дни запрещается.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Привлечение работников образовательных учреждений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w:t>
      </w:r>
      <w:r w:rsidRPr="009D76E1">
        <w:rPr>
          <w:rFonts w:ascii="Times New Roman" w:hAnsi="Times New Roman"/>
          <w:sz w:val="24"/>
          <w:szCs w:val="24"/>
        </w:rPr>
        <w:lastRenderedPageBreak/>
        <w:t xml:space="preserve">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своими правом отказаться от работы в выходной или нерабочий праздничный день.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 Работа в выходные и нерабочие дни оплачивается не менее чем в двойном размере в порядке, предусмотренном ст.153 ТК РФ. По желанию работника может быть предоставлен другой день отдыха.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Другой день отдыха должен быть предоставлены в течение ближайших 10 дней  (или в каникулярный период в отношении педагогов) той же продолжительности, что и дежурство (предусмотрено Постановлением Секретариата ВЦСПС от 02.04.1954 N 233 "О дежурствах на предприятиях и в учреждениях").</w:t>
      </w:r>
    </w:p>
    <w:p w:rsidR="004671D0" w:rsidRPr="009D76E1" w:rsidRDefault="004671D0" w:rsidP="004671D0">
      <w:pPr>
        <w:spacing w:after="0" w:line="240" w:lineRule="auto"/>
        <w:ind w:firstLine="567"/>
        <w:jc w:val="both"/>
        <w:rPr>
          <w:rFonts w:ascii="Times New Roman" w:hAnsi="Times New Roman"/>
          <w:sz w:val="24"/>
          <w:szCs w:val="24"/>
        </w:rPr>
      </w:pPr>
      <w:r w:rsidRPr="009D76E1">
        <w:rPr>
          <w:rFonts w:ascii="Times New Roman" w:hAnsi="Times New Roman"/>
          <w:sz w:val="24"/>
          <w:szCs w:val="24"/>
        </w:rPr>
        <w:t>В соответствии со ст. 112 Трудового кодекса РФ нерабочими праздничными днями в Российской Федерации являются:</w:t>
      </w:r>
    </w:p>
    <w:p w:rsidR="004671D0" w:rsidRPr="009D76E1" w:rsidRDefault="004671D0" w:rsidP="004671D0">
      <w:pPr>
        <w:spacing w:after="0" w:line="240" w:lineRule="auto"/>
        <w:ind w:firstLine="567"/>
        <w:jc w:val="both"/>
        <w:rPr>
          <w:rFonts w:ascii="Times New Roman" w:hAnsi="Times New Roman"/>
          <w:sz w:val="24"/>
          <w:szCs w:val="24"/>
        </w:rPr>
      </w:pPr>
    </w:p>
    <w:p w:rsidR="004671D0" w:rsidRPr="009D76E1" w:rsidRDefault="004671D0" w:rsidP="004671D0">
      <w:pPr>
        <w:spacing w:after="0" w:line="240" w:lineRule="auto"/>
        <w:ind w:firstLine="567"/>
        <w:jc w:val="both"/>
        <w:rPr>
          <w:rFonts w:ascii="Times New Roman" w:hAnsi="Times New Roman"/>
          <w:sz w:val="24"/>
          <w:szCs w:val="24"/>
        </w:rPr>
      </w:pPr>
      <w:r w:rsidRPr="009D76E1">
        <w:rPr>
          <w:rFonts w:ascii="Times New Roman" w:hAnsi="Times New Roman"/>
          <w:sz w:val="24"/>
          <w:szCs w:val="24"/>
        </w:rPr>
        <w:t>1, 2, 3, 4, 5, 6 и 8 января - Новогодние каникулы;</w:t>
      </w:r>
    </w:p>
    <w:p w:rsidR="004671D0" w:rsidRPr="009D76E1" w:rsidRDefault="004671D0" w:rsidP="004671D0">
      <w:pPr>
        <w:spacing w:after="0" w:line="240" w:lineRule="auto"/>
        <w:jc w:val="both"/>
        <w:rPr>
          <w:rFonts w:ascii="Times New Roman" w:hAnsi="Times New Roman"/>
          <w:sz w:val="24"/>
          <w:szCs w:val="24"/>
        </w:rPr>
      </w:pPr>
      <w:r w:rsidRPr="009D76E1">
        <w:rPr>
          <w:rFonts w:ascii="Times New Roman" w:hAnsi="Times New Roman"/>
          <w:sz w:val="24"/>
          <w:szCs w:val="24"/>
        </w:rPr>
        <w:t xml:space="preserve">         7 января - Рождество Христово;</w:t>
      </w:r>
    </w:p>
    <w:p w:rsidR="004671D0" w:rsidRPr="009D76E1" w:rsidRDefault="004671D0" w:rsidP="004671D0">
      <w:pPr>
        <w:spacing w:after="0" w:line="240" w:lineRule="auto"/>
        <w:jc w:val="both"/>
        <w:rPr>
          <w:rFonts w:ascii="Times New Roman" w:hAnsi="Times New Roman"/>
          <w:sz w:val="24"/>
          <w:szCs w:val="24"/>
        </w:rPr>
      </w:pPr>
      <w:r w:rsidRPr="009D76E1">
        <w:rPr>
          <w:rFonts w:ascii="Times New Roman" w:hAnsi="Times New Roman"/>
          <w:sz w:val="24"/>
          <w:szCs w:val="24"/>
        </w:rPr>
        <w:t xml:space="preserve">         23 февраля - День защитника Отечества;</w:t>
      </w:r>
    </w:p>
    <w:p w:rsidR="004671D0" w:rsidRPr="009D76E1" w:rsidRDefault="004671D0" w:rsidP="004671D0">
      <w:pPr>
        <w:spacing w:after="0" w:line="240" w:lineRule="auto"/>
        <w:jc w:val="both"/>
        <w:rPr>
          <w:rFonts w:ascii="Times New Roman" w:hAnsi="Times New Roman"/>
          <w:sz w:val="24"/>
          <w:szCs w:val="24"/>
        </w:rPr>
      </w:pPr>
      <w:r w:rsidRPr="009D76E1">
        <w:rPr>
          <w:rFonts w:ascii="Times New Roman" w:hAnsi="Times New Roman"/>
          <w:sz w:val="24"/>
          <w:szCs w:val="24"/>
        </w:rPr>
        <w:t xml:space="preserve">         8 марта - Международный женский день;</w:t>
      </w:r>
    </w:p>
    <w:p w:rsidR="004671D0" w:rsidRPr="009D76E1" w:rsidRDefault="004671D0" w:rsidP="004671D0">
      <w:pPr>
        <w:spacing w:after="0" w:line="240" w:lineRule="auto"/>
        <w:jc w:val="both"/>
        <w:rPr>
          <w:rFonts w:ascii="Times New Roman" w:hAnsi="Times New Roman"/>
          <w:sz w:val="24"/>
          <w:szCs w:val="24"/>
        </w:rPr>
      </w:pPr>
      <w:r w:rsidRPr="009D76E1">
        <w:rPr>
          <w:rFonts w:ascii="Times New Roman" w:hAnsi="Times New Roman"/>
          <w:sz w:val="24"/>
          <w:szCs w:val="24"/>
        </w:rPr>
        <w:t xml:space="preserve">         1 мая - Праздник Весны и Труда;</w:t>
      </w:r>
    </w:p>
    <w:p w:rsidR="004671D0" w:rsidRPr="009D76E1" w:rsidRDefault="004671D0" w:rsidP="004671D0">
      <w:pPr>
        <w:spacing w:after="0" w:line="240" w:lineRule="auto"/>
        <w:jc w:val="both"/>
        <w:rPr>
          <w:rFonts w:ascii="Times New Roman" w:hAnsi="Times New Roman"/>
          <w:sz w:val="24"/>
          <w:szCs w:val="24"/>
        </w:rPr>
      </w:pPr>
      <w:r w:rsidRPr="009D76E1">
        <w:rPr>
          <w:rFonts w:ascii="Times New Roman" w:hAnsi="Times New Roman"/>
          <w:sz w:val="24"/>
          <w:szCs w:val="24"/>
        </w:rPr>
        <w:t xml:space="preserve">         9 мая - День Победы;</w:t>
      </w:r>
    </w:p>
    <w:p w:rsidR="004671D0" w:rsidRPr="009D76E1" w:rsidRDefault="004671D0" w:rsidP="004671D0">
      <w:pPr>
        <w:spacing w:after="0" w:line="240" w:lineRule="auto"/>
        <w:jc w:val="both"/>
        <w:rPr>
          <w:rFonts w:ascii="Times New Roman" w:hAnsi="Times New Roman"/>
          <w:sz w:val="24"/>
          <w:szCs w:val="24"/>
        </w:rPr>
      </w:pPr>
      <w:r w:rsidRPr="009D76E1">
        <w:rPr>
          <w:rFonts w:ascii="Times New Roman" w:hAnsi="Times New Roman"/>
          <w:sz w:val="24"/>
          <w:szCs w:val="24"/>
        </w:rPr>
        <w:t xml:space="preserve">         12 июня - День России;</w:t>
      </w:r>
    </w:p>
    <w:p w:rsidR="004671D0" w:rsidRPr="009D76E1" w:rsidRDefault="004671D0" w:rsidP="004671D0">
      <w:pPr>
        <w:spacing w:after="0" w:line="240" w:lineRule="auto"/>
        <w:jc w:val="both"/>
        <w:rPr>
          <w:rFonts w:ascii="Times New Roman" w:hAnsi="Times New Roman"/>
          <w:sz w:val="24"/>
          <w:szCs w:val="24"/>
        </w:rPr>
      </w:pPr>
      <w:r w:rsidRPr="009D76E1">
        <w:rPr>
          <w:rFonts w:ascii="Times New Roman" w:hAnsi="Times New Roman"/>
          <w:sz w:val="24"/>
          <w:szCs w:val="24"/>
        </w:rPr>
        <w:t xml:space="preserve">         22 июня – национальный праздник «Ысыах»</w:t>
      </w:r>
    </w:p>
    <w:p w:rsidR="004671D0" w:rsidRPr="009D76E1" w:rsidRDefault="004671D0" w:rsidP="004671D0">
      <w:pPr>
        <w:spacing w:after="0" w:line="240" w:lineRule="auto"/>
        <w:jc w:val="both"/>
        <w:rPr>
          <w:rFonts w:ascii="Times New Roman" w:hAnsi="Times New Roman"/>
          <w:sz w:val="24"/>
          <w:szCs w:val="24"/>
        </w:rPr>
      </w:pPr>
      <w:r w:rsidRPr="009D76E1">
        <w:rPr>
          <w:rFonts w:ascii="Times New Roman" w:hAnsi="Times New Roman"/>
          <w:sz w:val="24"/>
          <w:szCs w:val="24"/>
        </w:rPr>
        <w:t xml:space="preserve">         4 ноября - День народного единства.</w:t>
      </w:r>
    </w:p>
    <w:p w:rsidR="004671D0" w:rsidRPr="009D76E1" w:rsidRDefault="004671D0" w:rsidP="004671D0">
      <w:pPr>
        <w:spacing w:after="0" w:line="240" w:lineRule="auto"/>
        <w:ind w:firstLine="567"/>
        <w:jc w:val="both"/>
        <w:rPr>
          <w:rFonts w:ascii="Times New Roman" w:hAnsi="Times New Roman"/>
          <w:sz w:val="24"/>
          <w:szCs w:val="24"/>
        </w:rPr>
      </w:pP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 xml:space="preserve">4.1.11. </w:t>
      </w:r>
      <w:r w:rsidRPr="009D76E1">
        <w:rPr>
          <w:rFonts w:ascii="Times New Roman" w:hAnsi="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(ст. 123 ТК РФ).</w:t>
      </w:r>
    </w:p>
    <w:p w:rsidR="00F55FE9" w:rsidRPr="009D76E1" w:rsidRDefault="00F55FE9"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Продолжительность отпуска педагогов в зависимости от должности может составлять 42 или 56 календарных дней.</w:t>
      </w:r>
    </w:p>
    <w:p w:rsidR="00F55FE9" w:rsidRPr="009D76E1" w:rsidRDefault="00F55FE9"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Минимальная продолжительность ежегодного дополнительного отпуска для сотрудников, работающих во вредных или опасных условиях труда, составляет 7 календарных дней</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Право на использование отпуска за первый год работы возникает у работника по истечении 6 месяцев его непрерывной работы (ст. 122 ТК РФ).</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При наличии у работника путевки на санаторно-курортное лечение по медицинским показаниям отпуск предоставляется вне графика.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Отдельным категориям работников, в случаях предусмотренных трудовым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F55FE9" w:rsidRPr="009D76E1" w:rsidRDefault="00F55FE9" w:rsidP="00F55FE9">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w:t>
      </w:r>
      <w:r w:rsidRPr="009D76E1">
        <w:rPr>
          <w:rFonts w:ascii="Times New Roman" w:hAnsi="Times New Roman"/>
          <w:sz w:val="24"/>
          <w:szCs w:val="24"/>
        </w:rPr>
        <w:lastRenderedPageBreak/>
        <w:t>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F55FE9" w:rsidRPr="009D76E1" w:rsidRDefault="00F55FE9" w:rsidP="00F55FE9">
      <w:pPr>
        <w:spacing w:after="0" w:line="240" w:lineRule="auto"/>
        <w:ind w:firstLine="567"/>
        <w:jc w:val="both"/>
        <w:rPr>
          <w:rFonts w:ascii="Times New Roman" w:hAnsi="Times New Roman"/>
          <w:sz w:val="24"/>
          <w:szCs w:val="24"/>
        </w:rPr>
      </w:pPr>
      <w:r w:rsidRPr="009D76E1">
        <w:rPr>
          <w:rFonts w:ascii="Times New Roman" w:hAnsi="Times New Roman"/>
          <w:sz w:val="24"/>
          <w:szCs w:val="24"/>
        </w:rPr>
        <w:t>Работодатель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4.1.12.</w:t>
      </w:r>
      <w:r w:rsidRPr="009D76E1">
        <w:rPr>
          <w:rFonts w:ascii="Times New Roman" w:hAnsi="Times New Roman"/>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того отпуска должна быть не менее 14 календарных дней.</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Отзыв работника из отпуска допускается только с его согласия (ст. 125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4.1.13.</w:t>
      </w:r>
      <w:r w:rsidRPr="009D76E1">
        <w:rPr>
          <w:rFonts w:ascii="Times New Roman" w:hAnsi="Times New Roman"/>
          <w:sz w:val="24"/>
          <w:szCs w:val="24"/>
        </w:rPr>
        <w:t xml:space="preserve"> 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4.1.14</w:t>
      </w:r>
      <w:r w:rsidRPr="009D76E1">
        <w:rPr>
          <w:rFonts w:ascii="Times New Roman" w:hAnsi="Times New Roman"/>
          <w:sz w:val="24"/>
          <w:szCs w:val="24"/>
        </w:rPr>
        <w:t>.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Оплата дополнительных отпусков, предоставляемых работникам с ненормированным рабочим днем, производится в пределах фонда оплаты труда.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4.2.</w:t>
      </w:r>
      <w:r w:rsidRPr="009D76E1">
        <w:rPr>
          <w:rFonts w:ascii="Times New Roman" w:hAnsi="Times New Roman"/>
          <w:sz w:val="24"/>
          <w:szCs w:val="24"/>
        </w:rPr>
        <w:t xml:space="preserve"> Работодатель обязуется: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4.2.1.</w:t>
      </w:r>
      <w:r w:rsidRPr="009D76E1">
        <w:rPr>
          <w:rFonts w:ascii="Times New Roman" w:hAnsi="Times New Roman"/>
          <w:sz w:val="24"/>
          <w:szCs w:val="24"/>
        </w:rPr>
        <w:t xml:space="preserve"> Предоставлять отпуск без сохранения заработной платы по письменному заявлению следующим категориям работников (статьи 128, 263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работающим пенсионерам по старости (возрасту) - до 14 календарных дней в году;</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работающим инвалидам - до 60 календарных дней в году;</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 до 14 календарных дней в году и в других случаях, предусмотренных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4.2.2.</w:t>
      </w:r>
      <w:r w:rsidRPr="009D76E1">
        <w:rPr>
          <w:rFonts w:ascii="Times New Roman" w:hAnsi="Times New Roman"/>
          <w:sz w:val="24"/>
          <w:szCs w:val="24"/>
        </w:rPr>
        <w:t xml:space="preserve"> Предоставлять педагогическим работникам через каждые 10 лет непрерывной преподавательской работы длительный отпуск сроком до одного года в установленном порядке. Порядок и условия предоставления, которого определяются Положением, утвержденным приказом МО РФ № 855 от 24.10.2002г. №3570 от 07.12.2000 г. ст. 335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 xml:space="preserve">4.3. </w:t>
      </w:r>
      <w:r w:rsidRPr="009D76E1">
        <w:rPr>
          <w:rFonts w:ascii="Times New Roman" w:hAnsi="Times New Roman"/>
          <w:sz w:val="24"/>
          <w:szCs w:val="24"/>
        </w:rPr>
        <w:t xml:space="preserve">Профсоюз осуществляет общественный контроль за соблюдением норм трудового права в установлении режима работы, регулировании рабочего времени и времени отдыха в соответствии с нормативно-правовыми документами. </w:t>
      </w:r>
    </w:p>
    <w:p w:rsidR="00980502" w:rsidRPr="009D76E1" w:rsidRDefault="00980502" w:rsidP="0068639F">
      <w:pPr>
        <w:spacing w:after="0" w:line="240" w:lineRule="auto"/>
        <w:ind w:firstLine="567"/>
        <w:jc w:val="both"/>
        <w:rPr>
          <w:rFonts w:ascii="Times New Roman" w:hAnsi="Times New Roman"/>
          <w:sz w:val="24"/>
          <w:szCs w:val="24"/>
        </w:rPr>
      </w:pPr>
    </w:p>
    <w:p w:rsidR="00980502" w:rsidRPr="009D76E1" w:rsidRDefault="00980502" w:rsidP="00D40D03">
      <w:pPr>
        <w:spacing w:after="0" w:line="240" w:lineRule="auto"/>
        <w:ind w:firstLine="567"/>
        <w:jc w:val="center"/>
        <w:rPr>
          <w:rFonts w:ascii="Times New Roman" w:hAnsi="Times New Roman"/>
          <w:b/>
          <w:sz w:val="24"/>
          <w:szCs w:val="24"/>
        </w:rPr>
      </w:pPr>
      <w:r w:rsidRPr="009D76E1">
        <w:rPr>
          <w:rFonts w:ascii="Times New Roman" w:hAnsi="Times New Roman"/>
          <w:b/>
          <w:sz w:val="24"/>
          <w:szCs w:val="24"/>
        </w:rPr>
        <w:t>V. ВОПРОСЫ ЗАНЯТОСТИ, ПРОФЕССИОНАЛЬНОЙ ПОДГОТОВКИ И</w:t>
      </w:r>
    </w:p>
    <w:p w:rsidR="00980502" w:rsidRPr="009D76E1" w:rsidRDefault="00980502" w:rsidP="00D40D03">
      <w:pPr>
        <w:spacing w:after="0" w:line="240" w:lineRule="auto"/>
        <w:ind w:firstLine="567"/>
        <w:jc w:val="center"/>
        <w:rPr>
          <w:rFonts w:ascii="Times New Roman" w:hAnsi="Times New Roman"/>
          <w:b/>
          <w:sz w:val="24"/>
          <w:szCs w:val="24"/>
        </w:rPr>
      </w:pPr>
      <w:r w:rsidRPr="009D76E1">
        <w:rPr>
          <w:rFonts w:ascii="Times New Roman" w:hAnsi="Times New Roman"/>
          <w:b/>
          <w:sz w:val="24"/>
          <w:szCs w:val="24"/>
        </w:rPr>
        <w:t>ПЕРЕПОДГОТОВКИ КАДРОВ</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5.1.</w:t>
      </w:r>
      <w:r w:rsidRPr="009D76E1">
        <w:rPr>
          <w:rFonts w:ascii="Times New Roman" w:hAnsi="Times New Roman"/>
          <w:sz w:val="24"/>
          <w:szCs w:val="24"/>
        </w:rPr>
        <w:t xml:space="preserve"> Работодатель обязуется: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5.1.1.</w:t>
      </w:r>
      <w:r w:rsidRPr="009D76E1">
        <w:rPr>
          <w:rFonts w:ascii="Times New Roman" w:hAnsi="Times New Roman"/>
          <w:sz w:val="24"/>
          <w:szCs w:val="24"/>
        </w:rPr>
        <w:t xml:space="preserve">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В случае массового высвобождения работников уведомление должно содержать социально-экономическое обоснование.</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lastRenderedPageBreak/>
        <w:t>Информировать орган службы занятости о размерах и сроках предстоящего высвобождения работников в срок не менее чем за три месяца.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 xml:space="preserve">5.1.2. </w:t>
      </w:r>
      <w:r w:rsidRPr="009D76E1">
        <w:rPr>
          <w:rFonts w:ascii="Times New Roman" w:hAnsi="Times New Roman"/>
          <w:sz w:val="24"/>
          <w:szCs w:val="24"/>
        </w:rPr>
        <w:t>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профкома (ст. 82 ТК РФ).</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5.1.3.</w:t>
      </w:r>
      <w:r w:rsidRPr="009D76E1">
        <w:rPr>
          <w:rFonts w:ascii="Times New Roman" w:hAnsi="Times New Roman"/>
          <w:sz w:val="24"/>
          <w:szCs w:val="24"/>
        </w:rPr>
        <w:t xml:space="preserve">  Трудоустраивать в первоочередном порядке в счет установленной квоты ранее уволенных или подлежащих увольнению из учреждения инвалидов.</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5.2.</w:t>
      </w:r>
      <w:r w:rsidRPr="009D76E1">
        <w:rPr>
          <w:rFonts w:ascii="Times New Roman" w:hAnsi="Times New Roman"/>
          <w:sz w:val="24"/>
          <w:szCs w:val="24"/>
        </w:rPr>
        <w:t xml:space="preserve">  Работодатель обеспечивает: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5.2.1.</w:t>
      </w:r>
      <w:r w:rsidRPr="009D76E1">
        <w:rPr>
          <w:rFonts w:ascii="Times New Roman" w:hAnsi="Times New Roman"/>
          <w:sz w:val="24"/>
          <w:szCs w:val="24"/>
        </w:rPr>
        <w:t xml:space="preserve"> Занятость в первую очередь работников, с которыми заключен трудовой договор по основному месту работы.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5.2.2.</w:t>
      </w:r>
      <w:r w:rsidRPr="009D76E1">
        <w:rPr>
          <w:rFonts w:ascii="Times New Roman" w:hAnsi="Times New Roman"/>
          <w:sz w:val="24"/>
          <w:szCs w:val="24"/>
        </w:rPr>
        <w:t xml:space="preserve"> Преимущественное право сохранения места работы при сокращении штатов помимо лиц, указанных в законодательстве, следующим категориям работников: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предпенсионного возраста (за два года до пенсии);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проработавшим в учреждении свыше 10 лет;</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одиноким матерям и отцам, воспитывающим детей в возрасте до16 лет;</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родителям, воспитывающим детей-инвалидов в возрасте до 18 лет;</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награжденным государственными наградами в связи с педагогической деятельностью;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молодым специалистам (то есть лицам, окончившим имеющие государственную аккредитацию образовательные учреждения начального, среднего и высшего профессионального образования и впервые поступившие на работу в течение года со дня окончания образовательного учреждения), имеющим трудовой стаж менее одного года;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председателю первичной профсоюзной организации.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5.2.3.</w:t>
      </w:r>
      <w:r w:rsidRPr="009D76E1">
        <w:rPr>
          <w:rFonts w:ascii="Times New Roman" w:hAnsi="Times New Roman"/>
          <w:sz w:val="24"/>
          <w:szCs w:val="24"/>
        </w:rPr>
        <w:t xml:space="preserve"> Подготовку и проведение аттестации педагогических работников в соответствии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5.2.4.</w:t>
      </w:r>
      <w:r w:rsidRPr="009D76E1">
        <w:rPr>
          <w:rFonts w:ascii="Times New Roman" w:hAnsi="Times New Roman"/>
          <w:sz w:val="24"/>
          <w:szCs w:val="24"/>
        </w:rPr>
        <w:t xml:space="preserve"> Повышение квалификации педагогических работников не реже одного раза в пять лет.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5.2.5.</w:t>
      </w:r>
      <w:r w:rsidRPr="009D76E1">
        <w:rPr>
          <w:rFonts w:ascii="Times New Roman" w:hAnsi="Times New Roman"/>
          <w:sz w:val="24"/>
          <w:szCs w:val="24"/>
        </w:rPr>
        <w:t xml:space="preserve"> Сохранение за работником места работы (должности) и средней заработной платы по основному месту работы при направлении работника на повышение квалификации с отрывом от работы.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Оплату командировочных расходов в порядке и размерах, предусмотренных для лиц, направляемых в служебные командировки (статьи 168, 187 ТК РФ) в случае, если работник направляется для повышения квалификации в другую местность, в том числе оплату суточных (дополнительных расходов, связанных с проживанием вне места постоянного жительства) за счет внебюджетных средств ОУ не более одного раза в пять лет.</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5.2.6.</w:t>
      </w:r>
      <w:r w:rsidRPr="009D76E1">
        <w:rPr>
          <w:rFonts w:ascii="Times New Roman" w:hAnsi="Times New Roman"/>
          <w:sz w:val="24"/>
          <w:szCs w:val="24"/>
        </w:rPr>
        <w:t xml:space="preserve">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статьями 173-176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5.3.</w:t>
      </w:r>
      <w:r w:rsidRPr="009D76E1">
        <w:rPr>
          <w:rFonts w:ascii="Times New Roman" w:hAnsi="Times New Roman"/>
          <w:sz w:val="24"/>
          <w:szCs w:val="24"/>
        </w:rPr>
        <w:t xml:space="preserve"> Профсоюз осуществляет: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5.3.1.</w:t>
      </w:r>
      <w:r w:rsidRPr="009D76E1">
        <w:rPr>
          <w:rFonts w:ascii="Times New Roman" w:hAnsi="Times New Roman"/>
          <w:sz w:val="24"/>
          <w:szCs w:val="24"/>
        </w:rPr>
        <w:t xml:space="preserve"> Общественный контроль за соблюдением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5.3.2.</w:t>
      </w:r>
      <w:r w:rsidRPr="009D76E1">
        <w:rPr>
          <w:rFonts w:ascii="Times New Roman" w:hAnsi="Times New Roman"/>
          <w:sz w:val="24"/>
          <w:szCs w:val="24"/>
        </w:rPr>
        <w:t xml:space="preserve"> Участие в подготовке и проведении аттестации педагогических работников учреждения, утверждении квалификационных характеристик работников. </w:t>
      </w:r>
    </w:p>
    <w:p w:rsidR="00980502" w:rsidRPr="009D76E1" w:rsidRDefault="00980502" w:rsidP="00C926A5">
      <w:pPr>
        <w:spacing w:after="0" w:line="240" w:lineRule="auto"/>
        <w:ind w:firstLine="567"/>
        <w:jc w:val="center"/>
        <w:rPr>
          <w:rFonts w:ascii="Times New Roman" w:hAnsi="Times New Roman"/>
          <w:b/>
          <w:sz w:val="24"/>
          <w:szCs w:val="24"/>
        </w:rPr>
      </w:pPr>
    </w:p>
    <w:p w:rsidR="00980502" w:rsidRPr="009D76E1" w:rsidRDefault="00980502" w:rsidP="00C926A5">
      <w:pPr>
        <w:spacing w:after="0" w:line="240" w:lineRule="auto"/>
        <w:ind w:firstLine="567"/>
        <w:jc w:val="center"/>
        <w:rPr>
          <w:rFonts w:ascii="Times New Roman" w:hAnsi="Times New Roman"/>
          <w:b/>
          <w:sz w:val="24"/>
          <w:szCs w:val="24"/>
        </w:rPr>
      </w:pPr>
      <w:r w:rsidRPr="009D76E1">
        <w:rPr>
          <w:rFonts w:ascii="Times New Roman" w:hAnsi="Times New Roman"/>
          <w:b/>
          <w:sz w:val="24"/>
          <w:szCs w:val="24"/>
        </w:rPr>
        <w:t>VI. ОХРАНА ТРУДА И ЗДОРОВЬЯ.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w:t>
      </w:r>
      <w:r w:rsidRPr="009D76E1">
        <w:rPr>
          <w:rFonts w:ascii="Times New Roman" w:hAnsi="Times New Roman"/>
          <w:sz w:val="24"/>
          <w:szCs w:val="24"/>
        </w:rPr>
        <w:t xml:space="preserve"> Работодатель обязуется: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6.1.</w:t>
      </w:r>
      <w:r w:rsidRPr="009D76E1">
        <w:rPr>
          <w:rFonts w:ascii="Times New Roman" w:hAnsi="Times New Roman"/>
          <w:sz w:val="24"/>
          <w:szCs w:val="24"/>
        </w:rPr>
        <w:t xml:space="preserve"> Обеспечить право работников образовательных учреждений на здоровые и безопасные условия труда, внедрение современных средств безопасности труда, предупреждающих </w:t>
      </w:r>
      <w:r w:rsidRPr="009D76E1">
        <w:rPr>
          <w:rFonts w:ascii="Times New Roman" w:hAnsi="Times New Roman"/>
          <w:sz w:val="24"/>
          <w:szCs w:val="24"/>
        </w:rPr>
        <w:lastRenderedPageBreak/>
        <w:t xml:space="preserve">производственный травматизм и возникновение профессиональных заболеваний работников (ст. 212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w:t>
      </w:r>
      <w:r w:rsidR="002754AF" w:rsidRPr="009D76E1">
        <w:rPr>
          <w:rFonts w:ascii="Times New Roman" w:hAnsi="Times New Roman"/>
          <w:sz w:val="24"/>
          <w:szCs w:val="24"/>
        </w:rPr>
        <w:t>, ответственных должностных лиц.</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6.2.</w:t>
      </w:r>
      <w:r w:rsidRPr="009D76E1">
        <w:rPr>
          <w:rFonts w:ascii="Times New Roman" w:hAnsi="Times New Roman"/>
          <w:sz w:val="24"/>
          <w:szCs w:val="24"/>
        </w:rPr>
        <w:t xml:space="preserve"> Предусмотреть в смете затрат расходы на финансирование мероприятий по улучшению условий и охраны труда. </w:t>
      </w:r>
    </w:p>
    <w:p w:rsidR="003A5EDD" w:rsidRPr="009D76E1" w:rsidRDefault="00980502" w:rsidP="003A5EDD">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6.3.</w:t>
      </w:r>
      <w:r w:rsidR="003A5EDD" w:rsidRPr="009D76E1">
        <w:rPr>
          <w:rFonts w:ascii="Times New Roman" w:hAnsi="Times New Roman"/>
          <w:sz w:val="24"/>
          <w:szCs w:val="24"/>
        </w:rPr>
        <w:t xml:space="preserve"> Провести в образовательном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профсоюзного комитета. (приложение №)</w:t>
      </w:r>
    </w:p>
    <w:p w:rsidR="003A5EDD" w:rsidRPr="009D76E1" w:rsidRDefault="003A5EDD" w:rsidP="003A5EDD">
      <w:pPr>
        <w:spacing w:after="0" w:line="240" w:lineRule="auto"/>
        <w:ind w:firstLine="567"/>
        <w:jc w:val="both"/>
        <w:rPr>
          <w:rFonts w:ascii="Times New Roman" w:hAnsi="Times New Roman"/>
          <w:sz w:val="24"/>
          <w:szCs w:val="24"/>
        </w:rPr>
      </w:pPr>
      <w:r w:rsidRPr="009D76E1">
        <w:rPr>
          <w:rFonts w:ascii="Times New Roman" w:hAnsi="Times New Roman"/>
          <w:sz w:val="24"/>
          <w:szCs w:val="24"/>
        </w:rPr>
        <w:t>В состав аттестационной комиссии в обязательном порядке включать членов профсоюзного комитета и комиссии по охране труда.</w:t>
      </w:r>
    </w:p>
    <w:p w:rsidR="003A5EDD" w:rsidRPr="009D76E1" w:rsidRDefault="003A5EDD" w:rsidP="003A5EDD">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Аттестация условий труда проводится в соответствии с: </w:t>
      </w:r>
    </w:p>
    <w:p w:rsidR="003A5EDD" w:rsidRPr="009D76E1" w:rsidRDefault="003A5EDD" w:rsidP="003A5EDD">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приказом Минздравсоцразвития от 31.08.2007 г. № 569 «Об утверждении Порядка проведения аттестации рабочих мест по условиям труда» </w:t>
      </w:r>
    </w:p>
    <w:p w:rsidR="003A5EDD" w:rsidRPr="009D76E1" w:rsidRDefault="003A5EDD" w:rsidP="003A5EDD">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приказом Минздравсоцразвития от 23.10.2008 г. № 586 «Программы действий по улучшению условий и охраны труда на 2008-2010 годы» </w:t>
      </w:r>
    </w:p>
    <w:p w:rsidR="00980502" w:rsidRPr="009D76E1" w:rsidRDefault="003A5EDD" w:rsidP="003A5EDD">
      <w:pPr>
        <w:spacing w:after="0" w:line="240" w:lineRule="auto"/>
        <w:ind w:firstLine="567"/>
        <w:jc w:val="both"/>
        <w:rPr>
          <w:rFonts w:ascii="Times New Roman" w:hAnsi="Times New Roman"/>
          <w:sz w:val="24"/>
          <w:szCs w:val="24"/>
        </w:rPr>
      </w:pPr>
      <w:r w:rsidRPr="009D76E1">
        <w:rPr>
          <w:rFonts w:ascii="Times New Roman" w:hAnsi="Times New Roman"/>
          <w:sz w:val="24"/>
          <w:szCs w:val="24"/>
        </w:rPr>
        <w:t>Аттестация рабочих мест по условиям труда включает гигиеническую оценку существующих условий и характера труда, оценку травмобезопасности рабочих мест и учет обеспеченности работников средствами индивидуальной защиты. По выявленным недостаткам разрабатываются мероприятия по улучшению и оздоровлению условий труда</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6.4.</w:t>
      </w:r>
      <w:r w:rsidRPr="009D76E1">
        <w:rPr>
          <w:rFonts w:ascii="Times New Roman" w:hAnsi="Times New Roman"/>
          <w:sz w:val="24"/>
          <w:szCs w:val="24"/>
        </w:rPr>
        <w:t xml:space="preserve"> Проводить со всеми поступающими на работу, а также переведенными на другую работу работниками образовательных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ОУ по охране труда на начало учебного года.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6.5.</w:t>
      </w:r>
      <w:r w:rsidRPr="009D76E1">
        <w:rPr>
          <w:rFonts w:ascii="Times New Roman" w:hAnsi="Times New Roman"/>
          <w:sz w:val="24"/>
          <w:szCs w:val="24"/>
        </w:rPr>
        <w:t xml:space="preserve">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6.6.</w:t>
      </w:r>
      <w:r w:rsidRPr="009D76E1">
        <w:rPr>
          <w:rFonts w:ascii="Times New Roman" w:hAnsi="Times New Roman"/>
          <w:sz w:val="24"/>
          <w:szCs w:val="24"/>
        </w:rPr>
        <w:t xml:space="preserve"> На время приостановки работ в образовательном учреждении и т.п.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6.7.</w:t>
      </w:r>
      <w:r w:rsidRPr="009D76E1">
        <w:rPr>
          <w:rFonts w:ascii="Times New Roman" w:hAnsi="Times New Roman"/>
          <w:sz w:val="24"/>
          <w:szCs w:val="24"/>
        </w:rPr>
        <w:t xml:space="preserve">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оплачивается работодателем как простой не по вине работника.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6.8.</w:t>
      </w:r>
      <w:r w:rsidRPr="009D76E1">
        <w:rPr>
          <w:rFonts w:ascii="Times New Roman" w:hAnsi="Times New Roman"/>
          <w:sz w:val="24"/>
          <w:szCs w:val="24"/>
        </w:rPr>
        <w:t xml:space="preserve">Отказ работника от выполнения работ,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lastRenderedPageBreak/>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6.9.</w:t>
      </w:r>
      <w:r w:rsidRPr="009D76E1">
        <w:rPr>
          <w:rFonts w:ascii="Times New Roman" w:hAnsi="Times New Roman"/>
          <w:sz w:val="24"/>
          <w:szCs w:val="24"/>
        </w:rPr>
        <w:t xml:space="preserve"> Разработать и утвердить инструкции по охране труда (ст.212 ТК РФ), обеспечить их соблюдение работниками образовательного учреждения.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6.10.</w:t>
      </w:r>
      <w:r w:rsidRPr="009D76E1">
        <w:rPr>
          <w:rFonts w:ascii="Times New Roman" w:hAnsi="Times New Roman"/>
          <w:sz w:val="24"/>
          <w:szCs w:val="24"/>
        </w:rPr>
        <w:t xml:space="preserve"> Проводить своевременное расследование несчастных случаев на производстве (ст.ст.227-230.1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6.11.</w:t>
      </w:r>
      <w:r w:rsidRPr="009D76E1">
        <w:rPr>
          <w:rFonts w:ascii="Times New Roman" w:hAnsi="Times New Roman"/>
          <w:sz w:val="24"/>
          <w:szCs w:val="24"/>
        </w:rPr>
        <w:t xml:space="preserve"> Обеспечить прохождение обязательных предварительных и периодических медицинских осмотров работников за счет средств работодателя (ст.ст.212, 213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6.12.</w:t>
      </w:r>
      <w:r w:rsidRPr="009D76E1">
        <w:rPr>
          <w:rFonts w:ascii="Times New Roman" w:hAnsi="Times New Roman"/>
          <w:sz w:val="24"/>
          <w:szCs w:val="24"/>
        </w:rPr>
        <w:t xml:space="preserve"> Обеспечивать работников специальной одеждой, обувью и другими средствами индивидуальной защиты, а также моющими обезвреживающими средствами в соответствии с отраслевыми нормами и утвержденными перечнями профессий и должностей.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6.13.</w:t>
      </w:r>
      <w:r w:rsidRPr="009D76E1">
        <w:rPr>
          <w:rFonts w:ascii="Times New Roman" w:hAnsi="Times New Roman"/>
          <w:sz w:val="24"/>
          <w:szCs w:val="24"/>
        </w:rPr>
        <w:t xml:space="preserve">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6.14.</w:t>
      </w:r>
      <w:r w:rsidRPr="009D76E1">
        <w:rPr>
          <w:rFonts w:ascii="Times New Roman" w:hAnsi="Times New Roman"/>
          <w:sz w:val="24"/>
          <w:szCs w:val="24"/>
        </w:rPr>
        <w:t xml:space="preserve"> Предоставлять один свободный день в месяц уполномоченному (доверенному) лицу по охране труда, для осуществления общественного контроля за охраной труда.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6.15.</w:t>
      </w:r>
      <w:r w:rsidRPr="009D76E1">
        <w:rPr>
          <w:rFonts w:ascii="Times New Roman" w:hAnsi="Times New Roman"/>
          <w:sz w:val="24"/>
          <w:szCs w:val="24"/>
        </w:rPr>
        <w:t xml:space="preserve"> Профсоюзный комитет обязуется: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организовать физкультурно-оздоровительные мероприятия для членов профсоюза и других работников образовательном учреждении;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проводить работу по оздоровлению детей работников образовательного учреждения;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избрать уполномоченного лица по охране труда. Направить представителей от работников в комиссию по охране труда.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6.15.1.</w:t>
      </w:r>
      <w:r w:rsidRPr="009D76E1">
        <w:rPr>
          <w:rFonts w:ascii="Times New Roman" w:hAnsi="Times New Roman"/>
          <w:sz w:val="24"/>
          <w:szCs w:val="24"/>
        </w:rPr>
        <w:t xml:space="preserve"> Осуществлять общественный контроль за улучшением условий и проведением мероприятий по охране труда работников учреждения в соответствии с законодательством.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 xml:space="preserve">6.15.2. </w:t>
      </w:r>
      <w:r w:rsidRPr="009D76E1">
        <w:rPr>
          <w:rFonts w:ascii="Times New Roman" w:hAnsi="Times New Roman"/>
          <w:sz w:val="24"/>
          <w:szCs w:val="24"/>
        </w:rPr>
        <w:t xml:space="preserve">Заключать с работодателем от имени трудового коллектива Соглашения по охране труда на календарный год.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6.15.3.</w:t>
      </w:r>
      <w:r w:rsidRPr="009D76E1">
        <w:rPr>
          <w:rFonts w:ascii="Times New Roman" w:hAnsi="Times New Roman"/>
          <w:sz w:val="24"/>
          <w:szCs w:val="24"/>
        </w:rPr>
        <w:t xml:space="preserve"> Проводить независимую экспертизу условий труда и обеспечения безопасности работников образовательного учреждения.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6.15.4.</w:t>
      </w:r>
      <w:r w:rsidRPr="009D76E1">
        <w:rPr>
          <w:rFonts w:ascii="Times New Roman" w:hAnsi="Times New Roman"/>
          <w:sz w:val="24"/>
          <w:szCs w:val="24"/>
        </w:rPr>
        <w:t xml:space="preserve"> Принимать участие в расследовании, а также осуществлять самостоятельное расследование несчастных случаев.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6.15.5.</w:t>
      </w:r>
      <w:r w:rsidRPr="009D76E1">
        <w:rPr>
          <w:rFonts w:ascii="Times New Roman" w:hAnsi="Times New Roman"/>
          <w:sz w:val="24"/>
          <w:szCs w:val="24"/>
        </w:rPr>
        <w:t xml:space="preserve"> Предъявлять требование о приостановке работ в случае непосредственной угрозы жизни и здоровью работников.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6.15.6.</w:t>
      </w:r>
      <w:r w:rsidRPr="009D76E1">
        <w:rPr>
          <w:rFonts w:ascii="Times New Roman" w:hAnsi="Times New Roman"/>
          <w:sz w:val="24"/>
          <w:szCs w:val="24"/>
        </w:rPr>
        <w:t xml:space="preserve"> Обращаться в соответствующие органы с предложениями о привлечении к соответствующей ответственности должностных лиц, виновных в нарушении нормативных требований по охране труда. </w:t>
      </w:r>
    </w:p>
    <w:p w:rsidR="00980502" w:rsidRPr="009D76E1" w:rsidRDefault="00980502" w:rsidP="00202CE7">
      <w:pPr>
        <w:spacing w:after="0" w:line="240" w:lineRule="auto"/>
        <w:ind w:firstLine="567"/>
        <w:jc w:val="center"/>
        <w:rPr>
          <w:rFonts w:ascii="Times New Roman" w:hAnsi="Times New Roman"/>
          <w:b/>
          <w:sz w:val="24"/>
          <w:szCs w:val="24"/>
        </w:rPr>
      </w:pPr>
    </w:p>
    <w:p w:rsidR="00980502" w:rsidRPr="009D76E1" w:rsidRDefault="00980502" w:rsidP="00202CE7">
      <w:pPr>
        <w:spacing w:after="0" w:line="240" w:lineRule="auto"/>
        <w:ind w:firstLine="567"/>
        <w:jc w:val="center"/>
        <w:rPr>
          <w:rFonts w:ascii="Times New Roman" w:hAnsi="Times New Roman"/>
          <w:b/>
          <w:sz w:val="24"/>
          <w:szCs w:val="24"/>
        </w:rPr>
      </w:pPr>
      <w:r w:rsidRPr="009D76E1">
        <w:rPr>
          <w:rFonts w:ascii="Times New Roman" w:hAnsi="Times New Roman"/>
          <w:b/>
          <w:sz w:val="24"/>
          <w:szCs w:val="24"/>
        </w:rPr>
        <w:t>V</w:t>
      </w:r>
      <w:r w:rsidRPr="009D76E1">
        <w:rPr>
          <w:rFonts w:ascii="Times New Roman" w:hAnsi="Times New Roman"/>
          <w:b/>
          <w:sz w:val="24"/>
          <w:szCs w:val="24"/>
          <w:lang w:val="en-US"/>
        </w:rPr>
        <w:t>II</w:t>
      </w:r>
      <w:r w:rsidRPr="009D76E1">
        <w:rPr>
          <w:rFonts w:ascii="Times New Roman" w:hAnsi="Times New Roman"/>
          <w:b/>
          <w:sz w:val="24"/>
          <w:szCs w:val="24"/>
        </w:rPr>
        <w:t>. СОЦИАЛЬНЫЕ ЛЬГОТЫ И ГАРАНТИИ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7.1.</w:t>
      </w:r>
      <w:r w:rsidRPr="009D76E1">
        <w:rPr>
          <w:rFonts w:ascii="Times New Roman" w:hAnsi="Times New Roman"/>
          <w:sz w:val="24"/>
          <w:szCs w:val="24"/>
        </w:rPr>
        <w:t xml:space="preserve"> В целях социальной защиты работников отрасли, в пределах отпущенных средств, стороны гарантируют: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 xml:space="preserve">7.1.1. </w:t>
      </w:r>
      <w:r w:rsidRPr="009D76E1">
        <w:rPr>
          <w:rFonts w:ascii="Times New Roman" w:hAnsi="Times New Roman"/>
          <w:sz w:val="24"/>
          <w:szCs w:val="24"/>
        </w:rPr>
        <w:t xml:space="preserve">Предоставление работникам образовательного учреждения неоплачиваемых свободных дней по следующим причинам: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бракосочетание работника – до 5 календарных дней;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бракосочетание детей  - </w:t>
      </w:r>
      <w:r w:rsidR="002754AF" w:rsidRPr="009D76E1">
        <w:rPr>
          <w:rFonts w:ascii="Times New Roman" w:hAnsi="Times New Roman"/>
          <w:sz w:val="24"/>
          <w:szCs w:val="24"/>
        </w:rPr>
        <w:t>до 5 календарных дней;</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смерть детей, родителей, супруга, супру</w:t>
      </w:r>
      <w:r w:rsidR="002754AF" w:rsidRPr="009D76E1">
        <w:rPr>
          <w:rFonts w:ascii="Times New Roman" w:hAnsi="Times New Roman"/>
          <w:sz w:val="24"/>
          <w:szCs w:val="24"/>
        </w:rPr>
        <w:t>ги – до 9</w:t>
      </w:r>
      <w:r w:rsidRPr="009D76E1">
        <w:rPr>
          <w:rFonts w:ascii="Times New Roman" w:hAnsi="Times New Roman"/>
          <w:sz w:val="24"/>
          <w:szCs w:val="24"/>
        </w:rPr>
        <w:t xml:space="preserve"> календарных дней;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переезд на новое место жительства - два рабочих дня;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проводы сына на службу в армию - два рабочих дня;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проводы детей: 1 класса в школу 1 сентября, 11 класса в день последнего звонка - один рабочий день.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lastRenderedPageBreak/>
        <w:t xml:space="preserve">- при рождении </w:t>
      </w:r>
      <w:r w:rsidR="002754AF" w:rsidRPr="009D76E1">
        <w:rPr>
          <w:rFonts w:ascii="Times New Roman" w:hAnsi="Times New Roman"/>
          <w:sz w:val="24"/>
          <w:szCs w:val="24"/>
        </w:rPr>
        <w:t>ребенка в семье (мужу) – до 10</w:t>
      </w:r>
      <w:r w:rsidRPr="009D76E1">
        <w:rPr>
          <w:rFonts w:ascii="Times New Roman" w:hAnsi="Times New Roman"/>
          <w:sz w:val="24"/>
          <w:szCs w:val="24"/>
        </w:rPr>
        <w:t xml:space="preserve"> календарных дней.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7.1.2.</w:t>
      </w:r>
      <w:r w:rsidRPr="009D76E1">
        <w:rPr>
          <w:rFonts w:ascii="Times New Roman" w:hAnsi="Times New Roman"/>
          <w:sz w:val="24"/>
          <w:szCs w:val="24"/>
        </w:rPr>
        <w:t xml:space="preserve"> Предоставление работникам, проработавшим в течение учебного года без листов нетрудоспособности, дополнительного оплачиваемого отпуска в количестве 3 календарных дней.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7.1.3.</w:t>
      </w:r>
      <w:r w:rsidRPr="009D76E1">
        <w:rPr>
          <w:rFonts w:ascii="Times New Roman" w:hAnsi="Times New Roman"/>
          <w:sz w:val="24"/>
          <w:szCs w:val="24"/>
        </w:rPr>
        <w:t xml:space="preserve"> Предоставление работникам, выполняющим работу, связанную с вредными условиями труда, дополнительного оплачиваемого отпуска в количестве 3 календарных дней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7.1.4.</w:t>
      </w:r>
      <w:r w:rsidRPr="009D76E1">
        <w:rPr>
          <w:rFonts w:ascii="Times New Roman" w:hAnsi="Times New Roman"/>
          <w:sz w:val="24"/>
          <w:szCs w:val="24"/>
        </w:rPr>
        <w:t xml:space="preserve">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 xml:space="preserve">7.1.5. </w:t>
      </w:r>
      <w:r w:rsidRPr="009D76E1">
        <w:rPr>
          <w:rFonts w:ascii="Times New Roman" w:hAnsi="Times New Roman"/>
          <w:sz w:val="24"/>
          <w:szCs w:val="24"/>
        </w:rPr>
        <w:t>Выплату ежемесячной стимулирующей надбавки молодым специалистам (лицам, окончившим имеющие государственную аккредитацию образовательные учреждения начального, среднего и высшего профессионального образования и впервые поступившие на работу в течение года со дня окончания образовательного учреждения) в случаях и размерах, определенном муниципальными нормативными правовыми актами муниципального образования.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7.1.6.</w:t>
      </w:r>
      <w:r w:rsidRPr="009D76E1">
        <w:rPr>
          <w:rFonts w:ascii="Times New Roman" w:hAnsi="Times New Roman"/>
          <w:sz w:val="24"/>
          <w:szCs w:val="24"/>
        </w:rPr>
        <w:t xml:space="preserve"> Ежемесячные компенсационные выплаты в размере 50 рублей матерям, находящимся в отпуске по уходу за ребенком (или другим родственникам, фактически осуществляющим уход за ребенком), состоящим в трудовых отношениях на условиях найма с организацией (Постановление Правительства РФ от 3 ноября 1994 г. № 1206).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7.1.7.</w:t>
      </w:r>
      <w:r w:rsidRPr="009D76E1">
        <w:rPr>
          <w:rFonts w:ascii="Times New Roman" w:hAnsi="Times New Roman"/>
          <w:sz w:val="24"/>
          <w:szCs w:val="24"/>
        </w:rPr>
        <w:t xml:space="preserve"> Прохождение за счет бюджетных средств работодателя (учредителя) медицинских осмотров работников образовательных учреждений: предварительных при поступлении на работу и периодических, в связи с определением их пригодности к порученной работе и предупреждением профзаболеваний.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7.1.8.</w:t>
      </w:r>
      <w:r w:rsidRPr="009D76E1">
        <w:rPr>
          <w:rFonts w:ascii="Times New Roman" w:hAnsi="Times New Roman"/>
          <w:sz w:val="24"/>
          <w:szCs w:val="24"/>
        </w:rPr>
        <w:t xml:space="preserve"> Установить: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доплаты не освобожденным руководителям выборного профсоюзного органа учреждения за счет средств Работодателя, включив в перечень критериев и показателей оценки эффективности работников образовательного учреждения критерий «общественная деятельность» (ст. 377 ТК РФ).</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7.2.</w:t>
      </w:r>
      <w:r w:rsidRPr="009D76E1">
        <w:rPr>
          <w:rFonts w:ascii="Times New Roman" w:hAnsi="Times New Roman"/>
          <w:sz w:val="24"/>
          <w:szCs w:val="24"/>
        </w:rPr>
        <w:t xml:space="preserve"> Стороны осуществляют систематический контроль за предоставлением социальных льгот и гарантий работникам.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7.3.</w:t>
      </w:r>
      <w:r w:rsidRPr="009D76E1">
        <w:rPr>
          <w:rFonts w:ascii="Times New Roman" w:hAnsi="Times New Roman"/>
          <w:sz w:val="24"/>
          <w:szCs w:val="24"/>
        </w:rPr>
        <w:t xml:space="preserve"> Стороны договорились о том, что Профсоюз: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7.4.1.</w:t>
      </w:r>
      <w:r w:rsidRPr="009D76E1">
        <w:rPr>
          <w:rFonts w:ascii="Times New Roman" w:hAnsi="Times New Roman"/>
          <w:sz w:val="24"/>
          <w:szCs w:val="24"/>
        </w:rPr>
        <w:t xml:space="preserve">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 с целью оказания им адресной социальной поддержки.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7.4.2.</w:t>
      </w:r>
      <w:r w:rsidRPr="009D76E1">
        <w:rPr>
          <w:rFonts w:ascii="Times New Roman" w:hAnsi="Times New Roman"/>
          <w:sz w:val="24"/>
          <w:szCs w:val="24"/>
        </w:rPr>
        <w:t xml:space="preserve"> Осуществляет контроль за расходованием средств социального страхования,</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содействует решению вопросов санаторного лечения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7.4.3.</w:t>
      </w:r>
      <w:r w:rsidRPr="009D76E1">
        <w:rPr>
          <w:rFonts w:ascii="Times New Roman" w:hAnsi="Times New Roman"/>
          <w:sz w:val="24"/>
          <w:szCs w:val="24"/>
        </w:rPr>
        <w:t xml:space="preserve"> Оказывает материальную помощь членам Профсоюза из средств профсоюзного бюджета.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7.4.4.</w:t>
      </w:r>
      <w:r w:rsidRPr="009D76E1">
        <w:rPr>
          <w:rFonts w:ascii="Times New Roman" w:hAnsi="Times New Roman"/>
          <w:sz w:val="24"/>
          <w:szCs w:val="24"/>
        </w:rPr>
        <w:t xml:space="preserve"> Осуществляет правовые консультации по социально - бытовым вопросам членам Профсоюза, общественный контроль за предоставлением работникам социальных гарантий и льгот в соответствии с законодательством. </w:t>
      </w:r>
    </w:p>
    <w:p w:rsidR="00980502" w:rsidRPr="009D76E1" w:rsidRDefault="00980502" w:rsidP="00645CDD">
      <w:pPr>
        <w:spacing w:after="0" w:line="240" w:lineRule="auto"/>
        <w:ind w:firstLine="567"/>
        <w:jc w:val="center"/>
        <w:rPr>
          <w:rFonts w:ascii="Times New Roman" w:hAnsi="Times New Roman"/>
          <w:b/>
          <w:sz w:val="24"/>
          <w:szCs w:val="24"/>
        </w:rPr>
      </w:pPr>
    </w:p>
    <w:p w:rsidR="00980502" w:rsidRPr="009D76E1" w:rsidRDefault="00980502" w:rsidP="00645CDD">
      <w:pPr>
        <w:spacing w:after="0" w:line="240" w:lineRule="auto"/>
        <w:ind w:firstLine="567"/>
        <w:jc w:val="center"/>
        <w:rPr>
          <w:rFonts w:ascii="Times New Roman" w:hAnsi="Times New Roman"/>
          <w:b/>
          <w:sz w:val="24"/>
          <w:szCs w:val="24"/>
        </w:rPr>
      </w:pPr>
      <w:r w:rsidRPr="009D76E1">
        <w:rPr>
          <w:rFonts w:ascii="Times New Roman" w:hAnsi="Times New Roman"/>
          <w:b/>
          <w:sz w:val="24"/>
          <w:szCs w:val="24"/>
        </w:rPr>
        <w:t>V</w:t>
      </w:r>
      <w:r w:rsidRPr="009D76E1">
        <w:rPr>
          <w:rFonts w:ascii="Times New Roman" w:hAnsi="Times New Roman"/>
          <w:b/>
          <w:sz w:val="24"/>
          <w:szCs w:val="24"/>
          <w:lang w:val="en-US"/>
        </w:rPr>
        <w:t>III</w:t>
      </w:r>
      <w:r w:rsidRPr="009D76E1">
        <w:rPr>
          <w:rFonts w:ascii="Times New Roman" w:hAnsi="Times New Roman"/>
          <w:b/>
          <w:sz w:val="24"/>
          <w:szCs w:val="24"/>
        </w:rPr>
        <w:t>.  ПЕНСИОННОЕ ОБЕСПЕЧЕНИЕ</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8.1.</w:t>
      </w:r>
      <w:r w:rsidRPr="009D76E1">
        <w:rPr>
          <w:rFonts w:ascii="Times New Roman" w:hAnsi="Times New Roman"/>
          <w:sz w:val="24"/>
          <w:szCs w:val="24"/>
        </w:rPr>
        <w:t xml:space="preserve">В соответствии с Федеральным законом «Об индивидуальном (персонифицированном) учете в системе государственного пенсионного страхования» от 1 апреля 1996 г. № 27-ФЗ стороны подтверждают, что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lastRenderedPageBreak/>
        <w:t xml:space="preserve">8.2. </w:t>
      </w:r>
      <w:r w:rsidRPr="009D76E1">
        <w:rPr>
          <w:rFonts w:ascii="Times New Roman" w:hAnsi="Times New Roman"/>
          <w:sz w:val="24"/>
          <w:szCs w:val="24"/>
        </w:rPr>
        <w:t xml:space="preserve">Стороны проводят разъяснительную работу по осуществлению негосударственного пенсионного обеспечения отдельных работников бюджетной сферы в соответствии с требованиями действующего законодательства в сфере пенсионного обеспечения.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8.3.</w:t>
      </w:r>
      <w:r w:rsidRPr="009D76E1">
        <w:rPr>
          <w:rFonts w:ascii="Times New Roman" w:hAnsi="Times New Roman"/>
          <w:sz w:val="24"/>
          <w:szCs w:val="24"/>
        </w:rPr>
        <w:t xml:space="preserve"> Работодатель своевременно предоставляет в органы управления образования информацию о работниках подведомственных учреждений, прекративших трудовой договор с образовательным учреждением, которым необходимо начать выплаты негосударственной пенсии.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8.4.</w:t>
      </w:r>
      <w:r w:rsidRPr="009D76E1">
        <w:rPr>
          <w:rFonts w:ascii="Times New Roman" w:hAnsi="Times New Roman"/>
          <w:sz w:val="24"/>
          <w:szCs w:val="24"/>
        </w:rPr>
        <w:t xml:space="preserve"> По своей инициативе, а также по просьбе членов профсоюза осуществляют представительство и защиту права на досрочную трудовую пенсию в судебных инстанциях. </w:t>
      </w:r>
    </w:p>
    <w:p w:rsidR="00980502" w:rsidRPr="009D76E1" w:rsidRDefault="00980502" w:rsidP="0068639F">
      <w:pPr>
        <w:spacing w:after="0" w:line="240" w:lineRule="auto"/>
        <w:ind w:firstLine="567"/>
        <w:jc w:val="both"/>
        <w:rPr>
          <w:rFonts w:ascii="Times New Roman" w:hAnsi="Times New Roman"/>
          <w:sz w:val="24"/>
          <w:szCs w:val="24"/>
        </w:rPr>
      </w:pPr>
    </w:p>
    <w:p w:rsidR="00980502" w:rsidRPr="009D76E1" w:rsidRDefault="00980502" w:rsidP="00C725B3">
      <w:pPr>
        <w:spacing w:after="0" w:line="240" w:lineRule="auto"/>
        <w:ind w:firstLine="567"/>
        <w:jc w:val="center"/>
        <w:rPr>
          <w:rFonts w:ascii="Times New Roman" w:hAnsi="Times New Roman"/>
          <w:b/>
          <w:sz w:val="24"/>
          <w:szCs w:val="24"/>
        </w:rPr>
      </w:pPr>
      <w:r w:rsidRPr="009D76E1">
        <w:rPr>
          <w:rFonts w:ascii="Times New Roman" w:hAnsi="Times New Roman"/>
          <w:b/>
          <w:sz w:val="24"/>
          <w:szCs w:val="24"/>
          <w:lang w:val="en-US"/>
        </w:rPr>
        <w:t>I</w:t>
      </w:r>
      <w:r w:rsidRPr="009D76E1">
        <w:rPr>
          <w:rFonts w:ascii="Times New Roman" w:hAnsi="Times New Roman"/>
          <w:b/>
          <w:sz w:val="24"/>
          <w:szCs w:val="24"/>
        </w:rPr>
        <w:t>Х. ГАРАНТИИ ПРОФСОЮЗНОЙ ДЕЯТЕЛЬНОСТИ.</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 xml:space="preserve">9.1. </w:t>
      </w:r>
      <w:r w:rsidRPr="009D76E1">
        <w:rPr>
          <w:rFonts w:ascii="Times New Roman" w:hAnsi="Times New Roman"/>
          <w:sz w:val="24"/>
          <w:szCs w:val="24"/>
        </w:rPr>
        <w:t xml:space="preserve">Стороны подтверждают, что: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9.1.1.</w:t>
      </w:r>
      <w:r w:rsidRPr="009D76E1">
        <w:rPr>
          <w:rFonts w:ascii="Times New Roman" w:hAnsi="Times New Roman"/>
          <w:sz w:val="24"/>
          <w:szCs w:val="24"/>
        </w:rPr>
        <w:t xml:space="preserve"> Решения, касающиеся установления и изменения условий нормирования и оплаты труда, материального стимулирования, режима работы принимаются руководителем образовательного учреждения с учетом мнения соответствующего выборного профсоюзного органа.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9.1.2.</w:t>
      </w:r>
      <w:r w:rsidRPr="009D76E1">
        <w:rPr>
          <w:rFonts w:ascii="Times New Roman" w:hAnsi="Times New Roman"/>
          <w:sz w:val="24"/>
          <w:szCs w:val="24"/>
        </w:rPr>
        <w:t xml:space="preserve"> В соответствии со ст. 377 ТК РФ, ст.28 Закона РФ «О профессиональных союзах, их правах и гарантиях деятельности», выборным профсоюзным органам предоставляется в безвозмездное пользование оборудованное помещение, возможность пользоваться служебным транспортом, средствами связи (в том числе компьютерным оборудованием, E-mail и Internet), множительной техникой и др.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9.1.3.</w:t>
      </w:r>
      <w:r w:rsidRPr="009D76E1">
        <w:rPr>
          <w:rFonts w:ascii="Times New Roman" w:hAnsi="Times New Roman"/>
          <w:sz w:val="24"/>
          <w:szCs w:val="24"/>
        </w:rPr>
        <w:t xml:space="preserve">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9.1.4.</w:t>
      </w:r>
      <w:r w:rsidRPr="009D76E1">
        <w:rPr>
          <w:rFonts w:ascii="Times New Roman" w:hAnsi="Times New Roman"/>
          <w:sz w:val="24"/>
          <w:szCs w:val="24"/>
        </w:rPr>
        <w:t xml:space="preserve">В соответствии со ст. 25 Закона РФ «О профессиональных союзах, их правах и гарантиях деятельности»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9.1.5.</w:t>
      </w:r>
      <w:r w:rsidRPr="009D76E1">
        <w:rPr>
          <w:rFonts w:ascii="Times New Roman" w:hAnsi="Times New Roman"/>
          <w:sz w:val="24"/>
          <w:szCs w:val="24"/>
        </w:rPr>
        <w:t xml:space="preserve">В соответствии со ст. 376 ТК РФ расторжение трудового договора по инициативе работодателя в связи с сокращением численности или штата работников, с недостаточной квалификацией работника, неоднократного неисполнения им трудовых обязанностей с руководителем выборного профсоюзного органа данной организации и его заместителями в течение двух лет после окончания срока их полномочий допускается только с соблюдением порядка, установленного ст. 374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9.1.6.</w:t>
      </w:r>
      <w:r w:rsidRPr="009D76E1">
        <w:rPr>
          <w:rFonts w:ascii="Times New Roman" w:hAnsi="Times New Roman"/>
          <w:sz w:val="24"/>
          <w:szCs w:val="24"/>
        </w:rPr>
        <w:t xml:space="preserve">В соответствии со ст. 374 ТК РФ увольнение по инициативе работодателя в соответствии с пунктами 2,3 или 5 ст. 81 ТК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9.1.7.</w:t>
      </w:r>
      <w:r w:rsidRPr="009D76E1">
        <w:rPr>
          <w:rFonts w:ascii="Times New Roman" w:hAnsi="Times New Roman"/>
          <w:sz w:val="24"/>
          <w:szCs w:val="24"/>
        </w:rPr>
        <w:t xml:space="preserve"> В соответствии со ст.25 Закона РФ «О профессиональных союзах, их правах и гарантиях деятельности», работникам, избранным председателями выборных профсоюзных органов, предоставляется один день в месяц, свободный от работы, для выполнения общественных обязанностей с сохранением средней заработной платы.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9.1.8.</w:t>
      </w:r>
      <w:r w:rsidRPr="009D76E1">
        <w:rPr>
          <w:rFonts w:ascii="Times New Roman" w:hAnsi="Times New Roman"/>
          <w:sz w:val="24"/>
          <w:szCs w:val="24"/>
        </w:rPr>
        <w:t xml:space="preserve">Члены выборных коллегиальных органов профсоюзных организаций,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также на время краткосрочной профсоюзной учебы.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lastRenderedPageBreak/>
        <w:t>9.2.</w:t>
      </w:r>
      <w:r w:rsidRPr="009D76E1">
        <w:rPr>
          <w:rFonts w:ascii="Times New Roman" w:hAnsi="Times New Roman"/>
          <w:sz w:val="24"/>
          <w:szCs w:val="24"/>
        </w:rPr>
        <w:t xml:space="preserve"> По согласованию с выборными органами первичной профсоюзной организации рассматриваются следующие вопросы: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расторжение трудового договора с работниками, являющимися членами профсоюза, по инициативе работодателя (ст. ст. 82, 374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привлечение к сверхурочным работам (ст. 99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разделение рабочего времени на части (ст. 105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привлечение к работе в выходные и нерабочие праздничные дни (ст. 113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очередность предоставления отпусков (ст. 123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установление заработной платы (ст. 135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применение систем нормирования труда (ст.159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массовые увольнения работников (ст.180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установление перечня должностей с ненормированным рабочим днем (ст.101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утверждение Правил внутреннего трудового распорядка (ст.190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создание комиссий по охране труда (ст.218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установление графиков сменности, расписаний занятий, уроков (ст.103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установление размеров доплат за вредные и иные особые условия труда (ст.147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размер повышения оплаты труда в ночное время (ст. 154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применение и снятие дисциплинарного взыскания до истечения 1 года со дня его применения (ст. ст. 193, 194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установление сроков выплаты заработной платы работников (ст. 136 ТК РФ);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другие вопросы, затрагивающие социально-трудовые права работников,  предусмотренные коллективными договорами.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9.3.</w:t>
      </w:r>
      <w:r w:rsidRPr="009D76E1">
        <w:rPr>
          <w:rFonts w:ascii="Times New Roman" w:hAnsi="Times New Roman"/>
          <w:sz w:val="24"/>
          <w:szCs w:val="24"/>
        </w:rPr>
        <w:t xml:space="preserve"> В соответствии со ст. 370 ТК РФ, ст.23 Закона РФ «О профессиональных союзах, их правах и гарантиях деятельности», выборные профсоюзные органы вправе по просьбе членов профсоюза, а также по собственной инициативе представлять интересы работников в органах, рассматривающих трудовые споры.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9.4.</w:t>
      </w:r>
      <w:r w:rsidRPr="009D76E1">
        <w:rPr>
          <w:rFonts w:ascii="Times New Roman" w:hAnsi="Times New Roman"/>
          <w:sz w:val="24"/>
          <w:szCs w:val="24"/>
        </w:rPr>
        <w:t xml:space="preserve"> Работодатель предоставляет профсоюзному органу необходимую информацию, по любым вопросам труда и социально-экономического развития учреждения.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9.5.</w:t>
      </w:r>
      <w:r w:rsidRPr="009D76E1">
        <w:rPr>
          <w:rFonts w:ascii="Times New Roman" w:hAnsi="Times New Roman"/>
          <w:sz w:val="24"/>
          <w:szCs w:val="24"/>
        </w:rPr>
        <w:t xml:space="preserve"> Представитель профсоюзной организации входит в состав: аттестационной, тарификационной комиссии, комиссии по охране труда, экспертной комиссии, комиссии по социальному страхованию. </w:t>
      </w:r>
    </w:p>
    <w:p w:rsidR="00980502" w:rsidRPr="009D76E1" w:rsidRDefault="00980502" w:rsidP="002C05AD">
      <w:pPr>
        <w:spacing w:after="0" w:line="240" w:lineRule="auto"/>
        <w:ind w:firstLine="567"/>
        <w:jc w:val="center"/>
        <w:rPr>
          <w:rFonts w:ascii="Times New Roman" w:hAnsi="Times New Roman"/>
          <w:b/>
          <w:sz w:val="24"/>
          <w:szCs w:val="24"/>
        </w:rPr>
      </w:pPr>
    </w:p>
    <w:p w:rsidR="00980502" w:rsidRPr="009D76E1" w:rsidRDefault="00980502" w:rsidP="002C05AD">
      <w:pPr>
        <w:spacing w:after="0" w:line="240" w:lineRule="auto"/>
        <w:ind w:firstLine="567"/>
        <w:jc w:val="center"/>
        <w:rPr>
          <w:rFonts w:ascii="Times New Roman" w:hAnsi="Times New Roman"/>
          <w:b/>
          <w:sz w:val="24"/>
          <w:szCs w:val="24"/>
        </w:rPr>
      </w:pPr>
      <w:r w:rsidRPr="009D76E1">
        <w:rPr>
          <w:rFonts w:ascii="Times New Roman" w:hAnsi="Times New Roman"/>
          <w:b/>
          <w:sz w:val="24"/>
          <w:szCs w:val="24"/>
        </w:rPr>
        <w:t>X. КОНТРОЛЬ ЗА ВЫПОЛНЕНИЕМ КОЛЛЕКТИВНОГО ДОГОВОРА.</w:t>
      </w:r>
    </w:p>
    <w:p w:rsidR="00980502" w:rsidRPr="009D76E1" w:rsidRDefault="00980502" w:rsidP="002C05AD">
      <w:pPr>
        <w:spacing w:after="0" w:line="240" w:lineRule="auto"/>
        <w:ind w:firstLine="567"/>
        <w:jc w:val="center"/>
        <w:rPr>
          <w:rFonts w:ascii="Times New Roman" w:hAnsi="Times New Roman"/>
          <w:b/>
          <w:sz w:val="24"/>
          <w:szCs w:val="24"/>
        </w:rPr>
      </w:pPr>
      <w:r w:rsidRPr="009D76E1">
        <w:rPr>
          <w:rFonts w:ascii="Times New Roman" w:hAnsi="Times New Roman"/>
          <w:b/>
          <w:sz w:val="24"/>
          <w:szCs w:val="24"/>
        </w:rPr>
        <w:t>ОТВЕТСТВЕННОСТЬ СТОРОН</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10.</w:t>
      </w:r>
      <w:r w:rsidRPr="009D76E1">
        <w:rPr>
          <w:rFonts w:ascii="Times New Roman" w:hAnsi="Times New Roman"/>
          <w:sz w:val="24"/>
          <w:szCs w:val="24"/>
        </w:rPr>
        <w:t xml:space="preserve"> Стороны договорились, что: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10.1.</w:t>
      </w:r>
      <w:r w:rsidRPr="009D76E1">
        <w:rPr>
          <w:rFonts w:ascii="Times New Roman" w:hAnsi="Times New Roman"/>
          <w:sz w:val="24"/>
          <w:szCs w:val="24"/>
        </w:rPr>
        <w:t xml:space="preserve"> Работодатель направляет коллективный договор в течение 7 дней со дня его подписания на уведомительную регистрацию в орган по труду, вышестоящий профсоюзный орган.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10.2.</w:t>
      </w:r>
      <w:r w:rsidRPr="009D76E1">
        <w:rPr>
          <w:rFonts w:ascii="Times New Roman" w:hAnsi="Times New Roman"/>
          <w:sz w:val="24"/>
          <w:szCs w:val="24"/>
        </w:rPr>
        <w:t xml:space="preserve">Отчитываются о ходе выполнения положений коллективного договора на общем собрании работников один раз в год.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10.3.</w:t>
      </w:r>
      <w:r w:rsidRPr="009D76E1">
        <w:rPr>
          <w:rFonts w:ascii="Times New Roman" w:hAnsi="Times New Roman"/>
          <w:sz w:val="24"/>
          <w:szCs w:val="24"/>
        </w:rPr>
        <w:t xml:space="preserve"> Рассматривают возникающие в период действия коллективного договора разногласия и конфликты, связанные с его выполнением.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10.4.</w:t>
      </w:r>
      <w:r w:rsidRPr="009D76E1">
        <w:rPr>
          <w:rFonts w:ascii="Times New Roman" w:hAnsi="Times New Roman"/>
          <w:sz w:val="24"/>
          <w:szCs w:val="24"/>
        </w:rPr>
        <w:t xml:space="preserve">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w:t>
      </w:r>
    </w:p>
    <w:p w:rsidR="00980502" w:rsidRPr="009D76E1" w:rsidRDefault="00980502" w:rsidP="0068639F">
      <w:pPr>
        <w:spacing w:after="0" w:line="240" w:lineRule="auto"/>
        <w:ind w:firstLine="567"/>
        <w:jc w:val="both"/>
        <w:rPr>
          <w:rFonts w:ascii="Times New Roman" w:hAnsi="Times New Roman"/>
          <w:sz w:val="24"/>
          <w:szCs w:val="24"/>
        </w:rPr>
      </w:pPr>
      <w:r w:rsidRPr="009D76E1">
        <w:rPr>
          <w:rFonts w:ascii="Times New Roman" w:hAnsi="Times New Roman"/>
          <w:b/>
          <w:sz w:val="24"/>
          <w:szCs w:val="24"/>
        </w:rPr>
        <w:t xml:space="preserve">10.5. </w:t>
      </w:r>
      <w:r w:rsidRPr="009D76E1">
        <w:rPr>
          <w:rFonts w:ascii="Times New Roman" w:hAnsi="Times New Roman"/>
          <w:sz w:val="24"/>
          <w:szCs w:val="24"/>
        </w:rPr>
        <w:t xml:space="preserve">В случае нарушения или невыполнения обязательств коллективного договора виновная сторона или виновные лица несут ответственность в предусмотренном законодательством порядке. </w:t>
      </w:r>
    </w:p>
    <w:p w:rsidR="00D637B9" w:rsidRDefault="00D637B9" w:rsidP="00B3787B">
      <w:pPr>
        <w:spacing w:after="0" w:line="240" w:lineRule="auto"/>
        <w:jc w:val="both"/>
        <w:rPr>
          <w:rFonts w:ascii="Times New Roman" w:hAnsi="Times New Roman"/>
          <w:sz w:val="24"/>
          <w:szCs w:val="24"/>
        </w:rPr>
      </w:pPr>
    </w:p>
    <w:p w:rsidR="00D637B9" w:rsidRDefault="00D637B9" w:rsidP="00B3787B">
      <w:pPr>
        <w:spacing w:after="0" w:line="240" w:lineRule="auto"/>
        <w:jc w:val="both"/>
        <w:rPr>
          <w:rFonts w:ascii="Times New Roman" w:hAnsi="Times New Roman"/>
          <w:sz w:val="24"/>
          <w:szCs w:val="24"/>
        </w:rPr>
      </w:pPr>
    </w:p>
    <w:p w:rsidR="00980502" w:rsidRPr="009D76E1" w:rsidRDefault="00980502" w:rsidP="004501E8">
      <w:pPr>
        <w:spacing w:after="0" w:line="240" w:lineRule="auto"/>
        <w:ind w:firstLine="567"/>
        <w:jc w:val="both"/>
        <w:rPr>
          <w:rFonts w:ascii="Times New Roman" w:hAnsi="Times New Roman"/>
          <w:sz w:val="24"/>
          <w:szCs w:val="24"/>
        </w:rPr>
      </w:pPr>
      <w:r w:rsidRPr="009D76E1">
        <w:rPr>
          <w:rFonts w:ascii="Times New Roman" w:hAnsi="Times New Roman"/>
          <w:sz w:val="24"/>
          <w:szCs w:val="24"/>
        </w:rPr>
        <w:lastRenderedPageBreak/>
        <w:t>Договор подписан: «_____»___________________2012 года</w:t>
      </w:r>
    </w:p>
    <w:p w:rsidR="00980502" w:rsidRPr="009D76E1" w:rsidRDefault="00980502" w:rsidP="004501E8">
      <w:pPr>
        <w:spacing w:after="0" w:line="240" w:lineRule="auto"/>
        <w:ind w:firstLine="567"/>
        <w:jc w:val="both"/>
        <w:rPr>
          <w:rFonts w:ascii="Times New Roman" w:hAnsi="Times New Roman"/>
          <w:sz w:val="24"/>
          <w:szCs w:val="24"/>
        </w:rPr>
      </w:pPr>
      <w:r w:rsidRPr="009D76E1">
        <w:rPr>
          <w:rFonts w:ascii="Times New Roman" w:hAnsi="Times New Roman"/>
          <w:sz w:val="24"/>
          <w:szCs w:val="24"/>
        </w:rPr>
        <w:t>Работодатель:</w:t>
      </w:r>
    </w:p>
    <w:p w:rsidR="00980502" w:rsidRPr="009D76E1" w:rsidRDefault="00980502" w:rsidP="004501E8">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Директор </w:t>
      </w:r>
    </w:p>
    <w:p w:rsidR="00980502" w:rsidRPr="009D76E1" w:rsidRDefault="00980502" w:rsidP="004501E8">
      <w:pPr>
        <w:spacing w:after="0" w:line="240" w:lineRule="auto"/>
        <w:ind w:firstLine="567"/>
        <w:jc w:val="both"/>
        <w:rPr>
          <w:rFonts w:ascii="Times New Roman" w:hAnsi="Times New Roman"/>
          <w:sz w:val="24"/>
          <w:szCs w:val="24"/>
        </w:rPr>
      </w:pPr>
      <w:r w:rsidRPr="009D76E1">
        <w:rPr>
          <w:rFonts w:ascii="Times New Roman" w:hAnsi="Times New Roman"/>
          <w:sz w:val="24"/>
          <w:szCs w:val="24"/>
        </w:rPr>
        <w:t>МБОУ «ВСОШ № 1 им. Г.И.Чиряева» г. Вилюйска</w:t>
      </w:r>
    </w:p>
    <w:p w:rsidR="004501E8" w:rsidRDefault="004501E8" w:rsidP="004501E8">
      <w:pPr>
        <w:spacing w:after="0" w:line="240" w:lineRule="auto"/>
        <w:ind w:firstLine="567"/>
        <w:jc w:val="both"/>
        <w:rPr>
          <w:rFonts w:ascii="Times New Roman" w:hAnsi="Times New Roman"/>
          <w:sz w:val="24"/>
          <w:szCs w:val="24"/>
        </w:rPr>
      </w:pPr>
    </w:p>
    <w:p w:rsidR="00D637B9" w:rsidRDefault="00980502" w:rsidP="004501E8">
      <w:pPr>
        <w:spacing w:after="0" w:line="240" w:lineRule="auto"/>
        <w:ind w:firstLine="567"/>
        <w:jc w:val="both"/>
        <w:rPr>
          <w:rFonts w:ascii="Times New Roman" w:hAnsi="Times New Roman"/>
          <w:sz w:val="24"/>
          <w:szCs w:val="24"/>
        </w:rPr>
      </w:pPr>
      <w:r w:rsidRPr="009D76E1">
        <w:rPr>
          <w:rFonts w:ascii="Times New Roman" w:hAnsi="Times New Roman"/>
          <w:sz w:val="24"/>
          <w:szCs w:val="24"/>
        </w:rPr>
        <w:t>___________________</w:t>
      </w:r>
      <w:r w:rsidR="004501E8">
        <w:rPr>
          <w:rFonts w:ascii="Times New Roman" w:hAnsi="Times New Roman"/>
          <w:sz w:val="24"/>
          <w:szCs w:val="24"/>
        </w:rPr>
        <w:t xml:space="preserve"> </w:t>
      </w:r>
      <w:r w:rsidRPr="009D76E1">
        <w:rPr>
          <w:rFonts w:ascii="Times New Roman" w:hAnsi="Times New Roman"/>
          <w:sz w:val="24"/>
          <w:szCs w:val="24"/>
        </w:rPr>
        <w:t>Иванова-Александрова К. М.</w:t>
      </w:r>
    </w:p>
    <w:p w:rsidR="004501E8" w:rsidRDefault="004501E8" w:rsidP="004501E8">
      <w:pPr>
        <w:spacing w:after="0" w:line="240" w:lineRule="auto"/>
        <w:ind w:firstLine="567"/>
        <w:jc w:val="both"/>
        <w:rPr>
          <w:rFonts w:ascii="Times New Roman" w:hAnsi="Times New Roman"/>
          <w:sz w:val="24"/>
          <w:szCs w:val="24"/>
        </w:rPr>
      </w:pPr>
    </w:p>
    <w:p w:rsidR="004501E8" w:rsidRDefault="004501E8" w:rsidP="004501E8">
      <w:pPr>
        <w:spacing w:after="0" w:line="240" w:lineRule="auto"/>
        <w:ind w:firstLine="567"/>
        <w:jc w:val="both"/>
        <w:rPr>
          <w:rFonts w:ascii="Times New Roman" w:hAnsi="Times New Roman"/>
          <w:sz w:val="24"/>
          <w:szCs w:val="24"/>
        </w:rPr>
      </w:pPr>
    </w:p>
    <w:p w:rsidR="00980502" w:rsidRPr="009D76E1" w:rsidRDefault="00980502" w:rsidP="004501E8">
      <w:pPr>
        <w:spacing w:after="0" w:line="240" w:lineRule="auto"/>
        <w:ind w:firstLine="567"/>
        <w:jc w:val="both"/>
        <w:rPr>
          <w:rFonts w:ascii="Times New Roman" w:hAnsi="Times New Roman"/>
          <w:sz w:val="24"/>
          <w:szCs w:val="24"/>
        </w:rPr>
      </w:pPr>
    </w:p>
    <w:p w:rsidR="00980502" w:rsidRPr="009D76E1" w:rsidRDefault="00980502" w:rsidP="004501E8">
      <w:pPr>
        <w:spacing w:after="0" w:line="240" w:lineRule="auto"/>
        <w:ind w:firstLine="567"/>
        <w:jc w:val="both"/>
        <w:rPr>
          <w:rFonts w:ascii="Times New Roman" w:hAnsi="Times New Roman"/>
          <w:sz w:val="24"/>
          <w:szCs w:val="24"/>
        </w:rPr>
      </w:pPr>
      <w:r w:rsidRPr="009D76E1">
        <w:rPr>
          <w:rFonts w:ascii="Times New Roman" w:hAnsi="Times New Roman"/>
          <w:sz w:val="24"/>
          <w:szCs w:val="24"/>
        </w:rPr>
        <w:t>Принято на</w:t>
      </w:r>
      <w:r w:rsidR="0099521F">
        <w:rPr>
          <w:rFonts w:ascii="Times New Roman" w:hAnsi="Times New Roman"/>
          <w:sz w:val="24"/>
          <w:szCs w:val="24"/>
        </w:rPr>
        <w:t xml:space="preserve"> общем</w:t>
      </w:r>
      <w:r w:rsidRPr="009D76E1">
        <w:rPr>
          <w:rFonts w:ascii="Times New Roman" w:hAnsi="Times New Roman"/>
          <w:sz w:val="24"/>
          <w:szCs w:val="24"/>
        </w:rPr>
        <w:t xml:space="preserve"> собрании работников</w:t>
      </w:r>
    </w:p>
    <w:p w:rsidR="004501E8" w:rsidRDefault="004501E8" w:rsidP="004501E8">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МБОУ ВСОШ № 1. г. Вилюйска </w:t>
      </w:r>
    </w:p>
    <w:p w:rsidR="00BA2377" w:rsidRDefault="00BA2377" w:rsidP="004501E8">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«_____»_____________________ 2012 г.   </w:t>
      </w:r>
    </w:p>
    <w:p w:rsidR="004501E8" w:rsidRPr="009D76E1" w:rsidRDefault="004501E8" w:rsidP="004501E8">
      <w:pPr>
        <w:spacing w:after="0" w:line="240" w:lineRule="auto"/>
        <w:ind w:firstLine="567"/>
        <w:jc w:val="both"/>
        <w:rPr>
          <w:rFonts w:ascii="Times New Roman" w:hAnsi="Times New Roman"/>
          <w:sz w:val="24"/>
          <w:szCs w:val="24"/>
        </w:rPr>
      </w:pPr>
      <w:r w:rsidRPr="009D76E1">
        <w:rPr>
          <w:rFonts w:ascii="Times New Roman" w:hAnsi="Times New Roman"/>
          <w:sz w:val="24"/>
          <w:szCs w:val="24"/>
        </w:rPr>
        <w:t>Первичная профсоюзная организация:</w:t>
      </w:r>
    </w:p>
    <w:p w:rsidR="00980502" w:rsidRPr="009D76E1" w:rsidRDefault="004501E8" w:rsidP="004501E8">
      <w:pPr>
        <w:spacing w:after="0" w:line="240" w:lineRule="auto"/>
        <w:ind w:firstLine="567"/>
        <w:jc w:val="both"/>
        <w:rPr>
          <w:rFonts w:ascii="Times New Roman" w:hAnsi="Times New Roman"/>
          <w:sz w:val="24"/>
          <w:szCs w:val="24"/>
        </w:rPr>
      </w:pPr>
      <w:r w:rsidRPr="009D76E1">
        <w:rPr>
          <w:rFonts w:ascii="Times New Roman" w:hAnsi="Times New Roman"/>
          <w:sz w:val="24"/>
          <w:szCs w:val="24"/>
        </w:rPr>
        <w:t>Председатель:____________________</w:t>
      </w:r>
    </w:p>
    <w:p w:rsidR="0099521F" w:rsidRDefault="0099521F" w:rsidP="004501E8">
      <w:pPr>
        <w:spacing w:after="0" w:line="240" w:lineRule="auto"/>
        <w:ind w:firstLine="567"/>
        <w:jc w:val="both"/>
        <w:rPr>
          <w:rFonts w:ascii="Times New Roman" w:hAnsi="Times New Roman"/>
          <w:sz w:val="24"/>
          <w:szCs w:val="24"/>
        </w:rPr>
      </w:pPr>
    </w:p>
    <w:p w:rsidR="00980502" w:rsidRPr="009D76E1" w:rsidRDefault="00BA2377" w:rsidP="004501E8">
      <w:pPr>
        <w:spacing w:after="0" w:line="240" w:lineRule="auto"/>
        <w:ind w:firstLine="567"/>
        <w:jc w:val="both"/>
        <w:rPr>
          <w:rFonts w:ascii="Times New Roman" w:hAnsi="Times New Roman"/>
          <w:sz w:val="24"/>
          <w:szCs w:val="24"/>
        </w:rPr>
      </w:pPr>
      <w:r>
        <w:rPr>
          <w:rFonts w:ascii="Times New Roman" w:hAnsi="Times New Roman"/>
          <w:sz w:val="24"/>
          <w:szCs w:val="24"/>
        </w:rPr>
        <w:t>____________________ Алексеев П.Г.</w:t>
      </w:r>
    </w:p>
    <w:p w:rsidR="00BA2377" w:rsidRDefault="00BA2377" w:rsidP="004501E8">
      <w:pPr>
        <w:spacing w:after="0" w:line="240" w:lineRule="auto"/>
        <w:ind w:firstLine="567"/>
        <w:jc w:val="both"/>
        <w:rPr>
          <w:rFonts w:ascii="Times New Roman" w:hAnsi="Times New Roman"/>
          <w:sz w:val="24"/>
          <w:szCs w:val="24"/>
        </w:rPr>
      </w:pPr>
    </w:p>
    <w:p w:rsidR="00980502" w:rsidRPr="009D76E1" w:rsidRDefault="00980502" w:rsidP="004501E8">
      <w:pPr>
        <w:spacing w:after="0" w:line="240" w:lineRule="auto"/>
        <w:ind w:firstLine="567"/>
        <w:jc w:val="both"/>
        <w:rPr>
          <w:rFonts w:ascii="Times New Roman" w:hAnsi="Times New Roman"/>
          <w:sz w:val="24"/>
          <w:szCs w:val="24"/>
        </w:rPr>
      </w:pPr>
      <w:r w:rsidRPr="009D76E1">
        <w:rPr>
          <w:rFonts w:ascii="Times New Roman" w:hAnsi="Times New Roman"/>
          <w:sz w:val="24"/>
          <w:szCs w:val="24"/>
        </w:rPr>
        <w:t xml:space="preserve">    </w:t>
      </w:r>
    </w:p>
    <w:p w:rsidR="00980502" w:rsidRPr="00C215A3" w:rsidRDefault="00980502" w:rsidP="00000444">
      <w:pPr>
        <w:spacing w:after="0" w:line="240" w:lineRule="auto"/>
        <w:jc w:val="both"/>
        <w:rPr>
          <w:rFonts w:ascii="Times New Roman" w:hAnsi="Times New Roman"/>
          <w:sz w:val="24"/>
          <w:szCs w:val="24"/>
        </w:rPr>
      </w:pPr>
    </w:p>
    <w:p w:rsidR="00980502" w:rsidRPr="009D76E1" w:rsidRDefault="00980502">
      <w:pPr>
        <w:spacing w:after="0" w:line="240" w:lineRule="auto"/>
        <w:jc w:val="both"/>
        <w:rPr>
          <w:rFonts w:ascii="Times New Roman" w:hAnsi="Times New Roman"/>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EE52DA" w:rsidRDefault="00EE52DA">
      <w:pPr>
        <w:spacing w:after="0" w:line="240" w:lineRule="auto"/>
        <w:jc w:val="both"/>
        <w:rPr>
          <w:rFonts w:ascii="Times New Roman" w:hAnsi="Times New Roman"/>
          <w:i/>
          <w:sz w:val="24"/>
          <w:szCs w:val="24"/>
        </w:rPr>
      </w:pPr>
    </w:p>
    <w:p w:rsidR="00EE52DA" w:rsidRDefault="00EE52DA">
      <w:pPr>
        <w:spacing w:after="0" w:line="240" w:lineRule="auto"/>
        <w:jc w:val="both"/>
        <w:rPr>
          <w:rFonts w:ascii="Times New Roman" w:hAnsi="Times New Roman"/>
          <w:i/>
          <w:sz w:val="24"/>
          <w:szCs w:val="24"/>
        </w:rPr>
      </w:pPr>
    </w:p>
    <w:p w:rsidR="00EE52DA" w:rsidRDefault="00EE52DA">
      <w:pPr>
        <w:spacing w:after="0" w:line="240" w:lineRule="auto"/>
        <w:jc w:val="both"/>
        <w:rPr>
          <w:rFonts w:ascii="Times New Roman" w:hAnsi="Times New Roman"/>
          <w:i/>
          <w:sz w:val="24"/>
          <w:szCs w:val="24"/>
        </w:rPr>
      </w:pPr>
    </w:p>
    <w:p w:rsidR="00EE52DA" w:rsidRDefault="00EE52DA">
      <w:pPr>
        <w:spacing w:after="0" w:line="240" w:lineRule="auto"/>
        <w:jc w:val="both"/>
        <w:rPr>
          <w:rFonts w:ascii="Times New Roman" w:hAnsi="Times New Roman"/>
          <w:i/>
          <w:sz w:val="24"/>
          <w:szCs w:val="24"/>
        </w:rPr>
      </w:pPr>
    </w:p>
    <w:p w:rsidR="00D637B9" w:rsidRDefault="00D637B9">
      <w:pPr>
        <w:spacing w:after="0" w:line="240" w:lineRule="auto"/>
        <w:jc w:val="both"/>
        <w:rPr>
          <w:rFonts w:ascii="Times New Roman" w:hAnsi="Times New Roman"/>
          <w:i/>
          <w:sz w:val="24"/>
          <w:szCs w:val="24"/>
        </w:rPr>
      </w:pPr>
    </w:p>
    <w:p w:rsidR="0099521F" w:rsidRDefault="00B3787B" w:rsidP="0099521F">
      <w:pPr>
        <w:spacing w:after="0" w:line="240" w:lineRule="auto"/>
        <w:jc w:val="right"/>
        <w:rPr>
          <w:rFonts w:ascii="Times New Roman" w:hAnsi="Times New Roman"/>
          <w:i/>
          <w:sz w:val="28"/>
          <w:szCs w:val="28"/>
        </w:rPr>
      </w:pPr>
      <w:r w:rsidRPr="00D637B9">
        <w:rPr>
          <w:rFonts w:ascii="Times New Roman" w:hAnsi="Times New Roman"/>
          <w:i/>
          <w:sz w:val="28"/>
          <w:szCs w:val="28"/>
        </w:rPr>
        <w:lastRenderedPageBreak/>
        <w:t xml:space="preserve">Приложение№1 </w:t>
      </w:r>
    </w:p>
    <w:p w:rsidR="0099521F" w:rsidRDefault="0099521F" w:rsidP="0099521F">
      <w:pPr>
        <w:spacing w:after="0" w:line="240" w:lineRule="auto"/>
        <w:jc w:val="right"/>
        <w:rPr>
          <w:rFonts w:ascii="Times New Roman" w:hAnsi="Times New Roman"/>
          <w:i/>
          <w:sz w:val="28"/>
          <w:szCs w:val="28"/>
        </w:rPr>
      </w:pPr>
    </w:p>
    <w:p w:rsidR="00423395" w:rsidRDefault="00423395" w:rsidP="00423395">
      <w:pPr>
        <w:spacing w:after="0" w:line="240" w:lineRule="auto"/>
        <w:jc w:val="center"/>
        <w:rPr>
          <w:rFonts w:ascii="Times New Roman" w:hAnsi="Times New Roman"/>
          <w:b/>
          <w:sz w:val="28"/>
          <w:szCs w:val="28"/>
        </w:rPr>
      </w:pPr>
      <w:r>
        <w:rPr>
          <w:rFonts w:ascii="Times New Roman" w:hAnsi="Times New Roman"/>
          <w:b/>
          <w:sz w:val="28"/>
          <w:szCs w:val="28"/>
        </w:rPr>
        <w:t>ПРАВИЛА</w:t>
      </w:r>
    </w:p>
    <w:p w:rsidR="00B3787B" w:rsidRDefault="00B3787B" w:rsidP="00423395">
      <w:pPr>
        <w:spacing w:after="0" w:line="240" w:lineRule="auto"/>
        <w:jc w:val="center"/>
        <w:rPr>
          <w:rFonts w:ascii="Times New Roman" w:hAnsi="Times New Roman"/>
          <w:b/>
          <w:sz w:val="28"/>
          <w:szCs w:val="28"/>
        </w:rPr>
      </w:pPr>
      <w:r w:rsidRPr="0099521F">
        <w:rPr>
          <w:rFonts w:ascii="Times New Roman" w:hAnsi="Times New Roman"/>
          <w:b/>
          <w:sz w:val="28"/>
          <w:szCs w:val="28"/>
        </w:rPr>
        <w:t>в</w:t>
      </w:r>
      <w:r w:rsidR="0099521F">
        <w:rPr>
          <w:rFonts w:ascii="Times New Roman" w:hAnsi="Times New Roman"/>
          <w:b/>
          <w:sz w:val="28"/>
          <w:szCs w:val="28"/>
        </w:rPr>
        <w:t>нутреннего трудового распорядка</w:t>
      </w:r>
      <w:r w:rsidR="00423395">
        <w:rPr>
          <w:rFonts w:ascii="Times New Roman" w:hAnsi="Times New Roman"/>
          <w:b/>
          <w:sz w:val="28"/>
          <w:szCs w:val="28"/>
        </w:rPr>
        <w:t xml:space="preserve"> работников </w:t>
      </w:r>
    </w:p>
    <w:p w:rsidR="0099521F" w:rsidRDefault="0099521F" w:rsidP="0099521F">
      <w:pPr>
        <w:spacing w:after="0" w:line="240" w:lineRule="auto"/>
        <w:jc w:val="center"/>
        <w:rPr>
          <w:rFonts w:ascii="Times New Roman" w:hAnsi="Times New Roman"/>
          <w:b/>
          <w:sz w:val="28"/>
          <w:szCs w:val="28"/>
        </w:rPr>
      </w:pPr>
      <w:r>
        <w:rPr>
          <w:rFonts w:ascii="Times New Roman" w:hAnsi="Times New Roman"/>
          <w:b/>
          <w:sz w:val="28"/>
          <w:szCs w:val="28"/>
        </w:rPr>
        <w:t>муни</w:t>
      </w:r>
      <w:r w:rsidR="00423395">
        <w:rPr>
          <w:rFonts w:ascii="Times New Roman" w:hAnsi="Times New Roman"/>
          <w:b/>
          <w:sz w:val="28"/>
          <w:szCs w:val="28"/>
        </w:rPr>
        <w:t>ципального бюджетного общеобразовательного учреждения</w:t>
      </w:r>
    </w:p>
    <w:p w:rsidR="00423395" w:rsidRPr="0099521F" w:rsidRDefault="00423395" w:rsidP="0099521F">
      <w:pPr>
        <w:spacing w:after="0" w:line="240" w:lineRule="auto"/>
        <w:jc w:val="center"/>
        <w:rPr>
          <w:rFonts w:ascii="Times New Roman" w:hAnsi="Times New Roman"/>
          <w:b/>
          <w:sz w:val="28"/>
          <w:szCs w:val="28"/>
        </w:rPr>
      </w:pPr>
      <w:r>
        <w:rPr>
          <w:rFonts w:ascii="Times New Roman" w:hAnsi="Times New Roman"/>
          <w:b/>
          <w:sz w:val="28"/>
          <w:szCs w:val="28"/>
        </w:rPr>
        <w:t>«Вилюйская средняя общеобразовательная школа №1 им.Г.И.Чиряева» муниципального района «Вилюйский улус «район» Республики Саха (Якутия)</w:t>
      </w:r>
    </w:p>
    <w:p w:rsidR="00B3787B" w:rsidRPr="009D76E1" w:rsidRDefault="00B3787B">
      <w:pPr>
        <w:spacing w:after="0" w:line="240" w:lineRule="auto"/>
        <w:jc w:val="both"/>
        <w:rPr>
          <w:rFonts w:ascii="Times New Roman" w:hAnsi="Times New Roman"/>
          <w:i/>
          <w:sz w:val="24"/>
          <w:szCs w:val="24"/>
        </w:rPr>
      </w:pPr>
    </w:p>
    <w:p w:rsidR="00B3787B" w:rsidRPr="009D76E1" w:rsidRDefault="00B3787B" w:rsidP="00B3787B">
      <w:pPr>
        <w:jc w:val="center"/>
        <w:rPr>
          <w:rFonts w:ascii="Times New Roman" w:hAnsi="Times New Roman"/>
          <w:b/>
          <w:sz w:val="24"/>
          <w:szCs w:val="24"/>
          <w:u w:val="single"/>
        </w:rPr>
      </w:pPr>
      <w:r w:rsidRPr="009D76E1">
        <w:rPr>
          <w:rFonts w:ascii="Times New Roman" w:hAnsi="Times New Roman"/>
          <w:b/>
          <w:sz w:val="24"/>
          <w:szCs w:val="24"/>
          <w:u w:val="single"/>
        </w:rPr>
        <w:t>1. Общие положения</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1.1. 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и на основе Типовых правил внутреннего трудового распорядка для работников общеобразовательных школ системы Министерства просвещения СССР (приказ МИ СССР от 23 декабря 1985 г. № 223) и Уставом общеобразовательного учреждения.</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1.2. Настоящие Правила являются приложением к Коллективному договору.</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1.3. Настоящие Правила утверждаются с целью дальнейшего укрепления трудовой дисциплины, и создания условий для эффективной работы.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1.4. 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B3787B" w:rsidRPr="009D76E1" w:rsidRDefault="00B3787B" w:rsidP="005120E2">
      <w:pPr>
        <w:ind w:firstLine="567"/>
        <w:jc w:val="center"/>
        <w:rPr>
          <w:rFonts w:ascii="Times New Roman" w:hAnsi="Times New Roman"/>
          <w:b/>
          <w:sz w:val="24"/>
          <w:szCs w:val="24"/>
          <w:u w:val="single"/>
        </w:rPr>
      </w:pPr>
      <w:r w:rsidRPr="009D76E1">
        <w:rPr>
          <w:rFonts w:ascii="Times New Roman" w:hAnsi="Times New Roman"/>
          <w:b/>
          <w:sz w:val="24"/>
          <w:szCs w:val="24"/>
          <w:u w:val="single"/>
        </w:rPr>
        <w:t>2. Порядок приема, перевода и увольнения работников</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2.1. 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2.4. При заключении трудового договора может быть установлен испытательный срок, но не выше 3 месяцев, а для руководителя, его заместителей и главного бухгалтера – не свыше 6 месяцев.</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2.5. При заключении трудового договора работник предъявляет:</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  паспорт или иной документ, удостоверяющий личность;</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  страховое свидетельство государственного пенсионного страхования;</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 документы воинского учета – для военнообязанных и лиц, подлежащих призыву на военную службу;</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  медицинское заключение об отсутствии противопоказаний по состоянию здоровья для работы в детском учреждении.</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 справка ОВД  об отсутствии привлечения к  уголовной ответственности.</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При заключении трудового договора впервые трудовая книжка и страховое свидетельство государственного пенсионного страхования оформляется школой. </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2.6. При приеме на работу по совместительству работник обязан предъявить паспорт и диплом об образовании.</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2.7. При приеме на работу или переводе его в установленном порядке на другую работу администрация школы обязана под расписку работника:</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а) ознакомить с Уставом школы и коллективным договором;</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мог ознакомиться при надлежащей с его стороны добросовестности.</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2.8. Прием на работу оформляется приказом, который объявляется работнику под расписку в трехдневный срок. На всех работников, проработавших свыше пяти дней, ведутся трудовые книжки в установленном порядке. </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В соответствии с приказом о приеме на работу администрация школы обязана в недельный срок сделать запись в трудовой книжке работника.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2.9. На работающих по совместительству трудовые книжки ведутся по основному месту работы.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2.10.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Личное дело работника и личная карточка хранятся в общеобразовательном учреждении, в т.ч. и после увольнения, до достижения им возраста 75 лет.</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О приеме работника в образовательное учреждение делается запись в Книге учета личного состава.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lastRenderedPageBreak/>
        <w:t>2.11. Перевод работника на другую постоянную  работу осуществляется с его письменного согласия.</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ст.74 Трудового кодекса Российской Федерации (далее – ТК РФ).</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2.12.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2.13. Днем увольнения считается последний день работы.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В день увольнения администрация школы обязана выдать работнику его трудовую книжку с внесенной в нее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B3787B" w:rsidRPr="009D76E1" w:rsidRDefault="00B3787B" w:rsidP="005120E2">
      <w:pPr>
        <w:ind w:firstLine="567"/>
        <w:jc w:val="center"/>
        <w:rPr>
          <w:rFonts w:ascii="Times New Roman" w:hAnsi="Times New Roman"/>
          <w:b/>
          <w:sz w:val="24"/>
          <w:szCs w:val="24"/>
          <w:u w:val="single"/>
        </w:rPr>
      </w:pPr>
      <w:r w:rsidRPr="009D76E1">
        <w:rPr>
          <w:rFonts w:ascii="Times New Roman" w:hAnsi="Times New Roman"/>
          <w:b/>
          <w:sz w:val="24"/>
          <w:szCs w:val="24"/>
          <w:u w:val="single"/>
        </w:rPr>
        <w:t>3. Основные права и обязанности работников.</w:t>
      </w:r>
    </w:p>
    <w:p w:rsidR="00B3787B" w:rsidRPr="009D76E1" w:rsidRDefault="00B3787B" w:rsidP="005120E2">
      <w:pPr>
        <w:ind w:firstLine="567"/>
        <w:jc w:val="both"/>
        <w:rPr>
          <w:rFonts w:ascii="Times New Roman" w:hAnsi="Times New Roman"/>
          <w:sz w:val="24"/>
          <w:szCs w:val="24"/>
        </w:rPr>
      </w:pPr>
      <w:r w:rsidRPr="00FA2F6A">
        <w:rPr>
          <w:rFonts w:ascii="Times New Roman" w:hAnsi="Times New Roman"/>
          <w:b/>
          <w:sz w:val="24"/>
          <w:szCs w:val="24"/>
        </w:rPr>
        <w:t>3.1.</w:t>
      </w:r>
      <w:r w:rsidR="00FA2F6A">
        <w:rPr>
          <w:rFonts w:ascii="Times New Roman" w:hAnsi="Times New Roman"/>
          <w:sz w:val="24"/>
          <w:szCs w:val="24"/>
        </w:rPr>
        <w:t xml:space="preserve"> </w:t>
      </w:r>
      <w:r w:rsidRPr="009D76E1">
        <w:rPr>
          <w:rFonts w:ascii="Times New Roman" w:hAnsi="Times New Roman"/>
          <w:sz w:val="24"/>
          <w:szCs w:val="24"/>
        </w:rPr>
        <w:t>Работник школы имеет права и обязанности,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w:t>
      </w:r>
    </w:p>
    <w:p w:rsidR="00B3787B" w:rsidRPr="00FA2F6A" w:rsidRDefault="00B3787B" w:rsidP="005120E2">
      <w:pPr>
        <w:ind w:firstLine="567"/>
        <w:jc w:val="both"/>
        <w:rPr>
          <w:rFonts w:ascii="Times New Roman" w:hAnsi="Times New Roman"/>
          <w:b/>
          <w:sz w:val="24"/>
          <w:szCs w:val="24"/>
        </w:rPr>
      </w:pPr>
      <w:r w:rsidRPr="00FA2F6A">
        <w:rPr>
          <w:rFonts w:ascii="Times New Roman" w:hAnsi="Times New Roman"/>
          <w:b/>
          <w:sz w:val="24"/>
          <w:szCs w:val="24"/>
        </w:rPr>
        <w:t>3.2.</w:t>
      </w:r>
      <w:r w:rsidR="00FA2F6A" w:rsidRPr="00FA2F6A">
        <w:rPr>
          <w:rFonts w:ascii="Times New Roman" w:hAnsi="Times New Roman"/>
          <w:b/>
          <w:sz w:val="24"/>
          <w:szCs w:val="24"/>
        </w:rPr>
        <w:t xml:space="preserve"> </w:t>
      </w:r>
      <w:r w:rsidRPr="00FA2F6A">
        <w:rPr>
          <w:rFonts w:ascii="Times New Roman" w:hAnsi="Times New Roman"/>
          <w:b/>
          <w:sz w:val="24"/>
          <w:szCs w:val="24"/>
        </w:rPr>
        <w:t>Работник школы имеет право на: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3.2.1. предоставление ему работы, обусловленной трудовым договором;</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3.2.2</w:t>
      </w:r>
      <w:r w:rsidR="00FA2F6A">
        <w:rPr>
          <w:rFonts w:ascii="Times New Roman" w:hAnsi="Times New Roman"/>
          <w:sz w:val="24"/>
          <w:szCs w:val="24"/>
        </w:rPr>
        <w:t>.</w:t>
      </w:r>
      <w:r w:rsidRPr="009D76E1">
        <w:rPr>
          <w:rFonts w:ascii="Times New Roman" w:hAnsi="Times New Roman"/>
          <w:sz w:val="24"/>
          <w:szCs w:val="24"/>
        </w:rPr>
        <w:t xml:space="preserve"> полную и достоверную информацию об условиях труда и требованиях охраны труда на рабочем месте;</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3.2.3.</w:t>
      </w:r>
      <w:r w:rsidR="00FA2F6A">
        <w:rPr>
          <w:rFonts w:ascii="Times New Roman" w:hAnsi="Times New Roman"/>
          <w:sz w:val="24"/>
          <w:szCs w:val="24"/>
        </w:rPr>
        <w:t xml:space="preserve"> </w:t>
      </w:r>
      <w:r w:rsidRPr="009D76E1">
        <w:rPr>
          <w:rFonts w:ascii="Times New Roman" w:hAnsi="Times New Roman"/>
          <w:sz w:val="24"/>
          <w:szCs w:val="24"/>
        </w:rPr>
        <w:t>своевременную и в полном объеме выплату заработной платы;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3.2.4. отдых установленной продолжительности;</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3.2.5.</w:t>
      </w:r>
      <w:r w:rsidR="00FA2F6A">
        <w:rPr>
          <w:rFonts w:ascii="Times New Roman" w:hAnsi="Times New Roman"/>
          <w:sz w:val="24"/>
          <w:szCs w:val="24"/>
        </w:rPr>
        <w:t xml:space="preserve"> </w:t>
      </w:r>
      <w:r w:rsidRPr="009D76E1">
        <w:rPr>
          <w:rFonts w:ascii="Times New Roman" w:hAnsi="Times New Roman"/>
          <w:sz w:val="24"/>
          <w:szCs w:val="24"/>
        </w:rPr>
        <w:t>профессиональную подготовку, переподготовку и повышение квалификации в установленном порядке;</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3.2.6. участие в управлении школой в формах, предусмотренных трудовым законодательством и Уставом школы;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3.2.7. объединение, включая право на создание профсоюзов;</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3.2.8. обязательное  социальное страхование в порядке и случаях, предусмотренных законодательством.</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lastRenderedPageBreak/>
        <w:t>3.2.9. защиту своих трудовых прав и законных интересов всеми не запрещенными законом способами;</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3.2.10. возмещение вреда, причиненного в связи с исполнением  трудовых обязанностей;</w:t>
      </w:r>
    </w:p>
    <w:p w:rsidR="00B3787B" w:rsidRPr="00FA2F6A" w:rsidRDefault="00B3787B" w:rsidP="005120E2">
      <w:pPr>
        <w:ind w:firstLine="567"/>
        <w:jc w:val="both"/>
        <w:rPr>
          <w:rFonts w:ascii="Times New Roman" w:hAnsi="Times New Roman"/>
          <w:b/>
          <w:sz w:val="24"/>
          <w:szCs w:val="24"/>
        </w:rPr>
      </w:pPr>
      <w:r w:rsidRPr="00FA2F6A">
        <w:rPr>
          <w:rFonts w:ascii="Times New Roman" w:hAnsi="Times New Roman"/>
          <w:b/>
          <w:sz w:val="24"/>
          <w:szCs w:val="24"/>
        </w:rPr>
        <w:t>3.3.</w:t>
      </w:r>
      <w:r w:rsidR="00FA2F6A" w:rsidRPr="00FA2F6A">
        <w:rPr>
          <w:rFonts w:ascii="Times New Roman" w:hAnsi="Times New Roman"/>
          <w:b/>
          <w:sz w:val="24"/>
          <w:szCs w:val="24"/>
        </w:rPr>
        <w:t xml:space="preserve"> </w:t>
      </w:r>
      <w:r w:rsidRPr="00FA2F6A">
        <w:rPr>
          <w:rFonts w:ascii="Times New Roman" w:hAnsi="Times New Roman"/>
          <w:b/>
          <w:sz w:val="24"/>
          <w:szCs w:val="24"/>
        </w:rPr>
        <w:t>Работники школы обязаны: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Коллективным договором, Правилами внутреннего трудового распорядка;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3.3.3. воздерживаться от действий, мешающих другим работникам выполнять их трудовые обязанности;</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3.3.4. принимать активные меры по устранению причин и условий, нарушающих нормальную деятельность школы;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3.3.5. содержать свое учебное оборудование и пособия в исправном состоянии, поддерживать чистоту на рабочем месте;</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3.3.6. соблюдать установленный порядок хранения материальных ценностей и документов;</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3.3.7. эффективно использовать учебное оборудование, экономно и рационально расходовать электроэнергию, воду и другие материальные ресурсы;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3.3.9. всегда быть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3.3.10. взаимоотношения между учащимися, работниками школы и родителями строить на основе взаимоуважения. Не допускать панибратства и заигрывание в отношении с учащимися и родителями, равно как авторитарность и безразличие;</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3.3.11.не настраивать учащихся на негативную оценку деятельности других учителей /с целью снижения авторитета своих коллег и повышения своего, не давать искаженную или негативную оценку учителям/. </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Проведение опросов общественного мнения, анкетирование, выявление рейтинга учителя администрацией школы не противоречит эстетическим нормам и служит интересам повышения качества учебно-воспитательного процесса.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lastRenderedPageBreak/>
        <w:t>3.3.12. не выяснять спорные и конфликтные вопросы, не демонстрировать личные отношения, неуважительное отношение друг к другу в присутствии детей, обращаться при официальном общении в школе на «Вы».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3.3.13. не наносить ущерб авторитету школы и не быть носителем негативной оценки и информации о школе.</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3.3.14. систематически повышать свой теоретический и культурный уровень, деловую квалификацию;</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3.3.15. обязательно приветствовать друг друга, учеников, родителей, гостей школы, быть примером достойного поведения на работе, в быту и в общественных местах;</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3.3.16.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B3787B" w:rsidRPr="009D76E1" w:rsidRDefault="00B3787B" w:rsidP="005120E2">
      <w:pPr>
        <w:ind w:firstLine="567"/>
        <w:jc w:val="center"/>
        <w:rPr>
          <w:rFonts w:ascii="Times New Roman" w:hAnsi="Times New Roman"/>
          <w:b/>
          <w:sz w:val="24"/>
          <w:szCs w:val="24"/>
          <w:u w:val="single"/>
        </w:rPr>
      </w:pPr>
      <w:r w:rsidRPr="009D76E1">
        <w:rPr>
          <w:rFonts w:ascii="Times New Roman" w:hAnsi="Times New Roman"/>
          <w:b/>
          <w:sz w:val="24"/>
          <w:szCs w:val="24"/>
          <w:u w:val="single"/>
        </w:rPr>
        <w:t>4. Основные  права и обязанности администрации школы.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4.1. Администрация школы в лице директора и/или уполномоченных им должностных лиц имеет право:</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4.1.1. заключать, изменять и расторгать трудовые договоры с работниками в порядке и на условиях, установленных ТК РФ и иными федеральными законами;</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4.1.2. поощрять работников за добросовестный эффективный труд;</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4.1.3. требовать от работников исполнения ими трудовых обязанностей и бережного отношения к имуществу школы, соблюдения Правил внутреннего трудового распорядка, иных локальных нормативных актов школы;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4.1.4. привлекать работников к дисциплинарной и материальной ответственности в установленном порядке;</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4.1.5. принимать локальные нормативные акты и индивидуальные акты школы в порядке, установленном Уставом школы.</w:t>
      </w:r>
    </w:p>
    <w:p w:rsidR="00B3787B" w:rsidRPr="00094F04" w:rsidRDefault="00B3787B" w:rsidP="005120E2">
      <w:pPr>
        <w:ind w:firstLine="567"/>
        <w:jc w:val="both"/>
        <w:rPr>
          <w:rFonts w:ascii="Times New Roman" w:hAnsi="Times New Roman"/>
          <w:b/>
          <w:sz w:val="24"/>
          <w:szCs w:val="24"/>
        </w:rPr>
      </w:pPr>
      <w:r w:rsidRPr="00094F04">
        <w:rPr>
          <w:rFonts w:ascii="Times New Roman" w:hAnsi="Times New Roman"/>
          <w:b/>
          <w:sz w:val="24"/>
          <w:szCs w:val="24"/>
        </w:rPr>
        <w:t>4.2. Администрация школы обязана: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lastRenderedPageBreak/>
        <w:t>4.2.1. соблюдать условия трудового договора, локальные нормативные акты, условия коллективного договора и права работников;</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4.2.2. предоставлять работникам работу в соответствии с трудовым договором;</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4.2.3. обеспечивать безопасность труда и условия, отвечающие требованиям охраны и гигиены труда;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4.2.5. своевременно в полном размере оплачивать труд работников;</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4.2.10. обеспечивать систематическое повышение работниками школ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школы в образовательных учреждениях;</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4.2.11. принимать меры к своевременному обеспечению школы необходимым  оборудованием, учебными пособиями, хозяйственным инвентарем;</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4.2.13. обеспечивать сохранность имущества школы, сотрудников и учащихся;</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4.2.14. организовать горячее питание  учащихся и сотрудников школы;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w:t>
      </w:r>
      <w:r w:rsidRPr="009D76E1">
        <w:rPr>
          <w:rFonts w:ascii="Times New Roman" w:hAnsi="Times New Roman"/>
          <w:sz w:val="24"/>
          <w:szCs w:val="24"/>
        </w:rPr>
        <w:lastRenderedPageBreak/>
        <w:t>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руководителю школы.</w:t>
      </w:r>
    </w:p>
    <w:p w:rsidR="00B3787B" w:rsidRPr="009D76E1" w:rsidRDefault="00B3787B" w:rsidP="005120E2">
      <w:pPr>
        <w:ind w:firstLine="567"/>
        <w:jc w:val="center"/>
        <w:rPr>
          <w:rFonts w:ascii="Times New Roman" w:hAnsi="Times New Roman"/>
          <w:b/>
          <w:sz w:val="24"/>
          <w:szCs w:val="24"/>
          <w:u w:val="single"/>
        </w:rPr>
      </w:pPr>
      <w:r w:rsidRPr="009D76E1">
        <w:rPr>
          <w:rFonts w:ascii="Times New Roman" w:hAnsi="Times New Roman"/>
          <w:b/>
          <w:sz w:val="24"/>
          <w:szCs w:val="24"/>
          <w:u w:val="single"/>
        </w:rPr>
        <w:t>5. Рабочее время и его использование.</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5.1. Режим работы школы определяется Уставом школы, Коллективным договором и обеспечивается соответствующими приказами (распоряжениями) директора школы. (В школе может быть установлена пяти или шестидневная рабочая неделя с двумя или одним выходным днем соответственно). </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5.2. График работы школьной библиотеки определяется директором школы и должен быть удобным для обучающихся.</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5.3. Рабочее время педагогических работников определяется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обязана организовать учет явки на работу и ухода с работы.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уроков 45, 40 и 35  минут устанавливаются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5.4. Администрация школы предоставляет учителям один день в неделю для методической работы при условиях, если их недельная  рабочая нагрузка не превышает 16 часов, имеется возможность не нарушать педагогические требования, предъявляемые к организации учебного процесса, и нормы СанПин.</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5.5. Рабочий день учителя начинается за 15 минут до начала его уроков. Урок начинается со вторым сигналом (звонком)  о его начале, прекращается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 .</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5.6. 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w:t>
      </w:r>
      <w:r w:rsidRPr="009D76E1">
        <w:rPr>
          <w:rFonts w:ascii="Times New Roman" w:hAnsi="Times New Roman"/>
          <w:sz w:val="24"/>
          <w:szCs w:val="24"/>
        </w:rPr>
        <w:lastRenderedPageBreak/>
        <w:t>уроков. График дежурств составляется на определенный учебный период и утверждается директором школы.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Дежурный учитель, при содействии классных руководителей осуществляет контроль за порядком в школьной столовой, поведением учеников в столовой, качеством и количеством пищи, отпускаемой сотрудниками столовой. </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5.7.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поддающихся под условия, предусмотренные ст.73 ТК РФ).</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5.8.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отчетный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 </w:t>
      </w:r>
    </w:p>
    <w:p w:rsidR="00B3787B" w:rsidRPr="009D76E1" w:rsidRDefault="00B3787B" w:rsidP="005120E2">
      <w:pPr>
        <w:spacing w:after="0" w:line="240" w:lineRule="auto"/>
        <w:ind w:firstLine="567"/>
        <w:jc w:val="both"/>
        <w:rPr>
          <w:rFonts w:ascii="Times New Roman" w:hAnsi="Times New Roman"/>
          <w:sz w:val="24"/>
          <w:szCs w:val="24"/>
        </w:rPr>
      </w:pPr>
      <w:r w:rsidRPr="009D76E1">
        <w:rPr>
          <w:rFonts w:ascii="Times New Roman" w:hAnsi="Times New Roman"/>
          <w:sz w:val="24"/>
          <w:szCs w:val="24"/>
        </w:rPr>
        <w:t>5.9. Работа в праздничные  и выходные дни запрещается.</w:t>
      </w:r>
    </w:p>
    <w:p w:rsidR="00B3787B" w:rsidRPr="009D76E1" w:rsidRDefault="00B3787B" w:rsidP="005120E2">
      <w:pPr>
        <w:spacing w:after="0" w:line="240" w:lineRule="auto"/>
        <w:ind w:firstLine="567"/>
        <w:jc w:val="both"/>
        <w:rPr>
          <w:rFonts w:ascii="Times New Roman" w:hAnsi="Times New Roman"/>
          <w:sz w:val="24"/>
          <w:szCs w:val="24"/>
        </w:rPr>
      </w:pPr>
      <w:r w:rsidRPr="009D76E1">
        <w:rPr>
          <w:rFonts w:ascii="Times New Roman" w:hAnsi="Times New Roman"/>
          <w:sz w:val="24"/>
          <w:szCs w:val="24"/>
        </w:rPr>
        <w:t>Привлечение отдельных работников школы (учителей, техперсонала и др.).к дежурству и к некоторым видам  работ в выходные и праздничные дни допускается в отдельных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в каникулярное время, не совпадающее с очередным отпуском.</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Не привлекаются к сверхурочным работам, работа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В соответствии со ст. 112 Трудового кодекса РФ нерабочими праздничными днями в Российской Федерации являются:</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                1, 2, 3, 4, 5, 6 и 8 января - Новогодние каникулы;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         7 января - Рождество Христово;</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         23 февраля - День защитника Отечества;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         8 марта - Международный женский день;</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         1 мая - Праздник Весны и Труда;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         9 мая - День Победы;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         12 июня - День России;</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lastRenderedPageBreak/>
        <w:t xml:space="preserve">         22 июня – национальный праздник «Ысыах»</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         4 ноября - День народного единства.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договором и должностной инструкцией. По соглашению с администрацией школы в период каникул работник может выполнять иную работу. Неявка на работу в каникулярное время без уважительных причин приравнивается к прогулу.</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5.11. Общие родительские собрания созываются не реже одного раза в год, классные  -  не реже четырех раз в год.</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B3787B" w:rsidRPr="00D47CB2" w:rsidRDefault="00B3787B" w:rsidP="005120E2">
      <w:pPr>
        <w:ind w:firstLine="567"/>
        <w:jc w:val="both"/>
        <w:rPr>
          <w:rFonts w:ascii="Times New Roman" w:hAnsi="Times New Roman"/>
          <w:sz w:val="24"/>
          <w:szCs w:val="24"/>
        </w:rPr>
      </w:pPr>
      <w:r w:rsidRPr="00D47CB2">
        <w:rPr>
          <w:rFonts w:ascii="Times New Roman" w:hAnsi="Times New Roman"/>
          <w:sz w:val="24"/>
          <w:szCs w:val="24"/>
        </w:rPr>
        <w:t>5.13. Педагогическим и другим работникам школы запрещается:</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а) изменять по своему усмотрению расписания уроков (занятий);</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б) отменять, удлинять или сокращать продолжительность уроков и перерывов между ними;</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в) удалять обучающихся с уроков (занятий) без предварительного уведомления администрации школы;</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г) отвлекать коллег от выполнения их функциональных обязанностей.</w:t>
      </w:r>
    </w:p>
    <w:p w:rsidR="00B3787B" w:rsidRPr="00D47CB2" w:rsidRDefault="00B3787B" w:rsidP="005120E2">
      <w:pPr>
        <w:ind w:firstLine="567"/>
        <w:jc w:val="both"/>
        <w:rPr>
          <w:rFonts w:ascii="Times New Roman" w:hAnsi="Times New Roman"/>
          <w:sz w:val="24"/>
          <w:szCs w:val="24"/>
        </w:rPr>
      </w:pPr>
      <w:r w:rsidRPr="00D47CB2">
        <w:rPr>
          <w:rFonts w:ascii="Times New Roman" w:hAnsi="Times New Roman"/>
          <w:sz w:val="24"/>
          <w:szCs w:val="24"/>
        </w:rPr>
        <w:t>5.14. Администрации школы запрещается:</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а)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б) созывать в рабочее время собрания, заседания всякого рода совещания по общественным делам;</w:t>
      </w:r>
    </w:p>
    <w:p w:rsidR="00B3787B" w:rsidRPr="009D76E1" w:rsidRDefault="00B3787B" w:rsidP="00E3657F">
      <w:pPr>
        <w:spacing w:after="0"/>
        <w:ind w:firstLine="567"/>
        <w:jc w:val="both"/>
        <w:rPr>
          <w:rFonts w:ascii="Times New Roman" w:hAnsi="Times New Roman"/>
          <w:sz w:val="24"/>
          <w:szCs w:val="24"/>
        </w:rPr>
      </w:pPr>
      <w:r w:rsidRPr="009D76E1">
        <w:rPr>
          <w:rFonts w:ascii="Times New Roman" w:hAnsi="Times New Roman"/>
          <w:sz w:val="24"/>
          <w:szCs w:val="24"/>
        </w:rPr>
        <w:t>в)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B3787B"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5.15. 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w:t>
      </w:r>
    </w:p>
    <w:p w:rsidR="00927A1F" w:rsidRPr="009D76E1" w:rsidRDefault="00927A1F" w:rsidP="005120E2">
      <w:pPr>
        <w:ind w:firstLine="567"/>
        <w:jc w:val="both"/>
        <w:rPr>
          <w:rFonts w:ascii="Times New Roman" w:hAnsi="Times New Roman"/>
          <w:sz w:val="24"/>
          <w:szCs w:val="24"/>
        </w:rPr>
      </w:pPr>
    </w:p>
    <w:p w:rsidR="00B3787B" w:rsidRPr="00CC547B" w:rsidRDefault="00B3787B" w:rsidP="005120E2">
      <w:pPr>
        <w:ind w:firstLine="567"/>
        <w:jc w:val="both"/>
        <w:rPr>
          <w:rFonts w:ascii="Times New Roman" w:hAnsi="Times New Roman"/>
          <w:b/>
          <w:sz w:val="24"/>
          <w:szCs w:val="24"/>
        </w:rPr>
      </w:pPr>
      <w:r w:rsidRPr="00CC547B">
        <w:rPr>
          <w:rFonts w:ascii="Times New Roman" w:hAnsi="Times New Roman"/>
          <w:b/>
          <w:sz w:val="24"/>
          <w:szCs w:val="24"/>
        </w:rPr>
        <w:lastRenderedPageBreak/>
        <w:t>6. Время отдыха.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 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6.2. Неоплачиваемые  отпуска предоставляются в течение учебного года по соглашению  работника с администрацией.</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B3787B" w:rsidRPr="00CC547B" w:rsidRDefault="00B3787B" w:rsidP="005120E2">
      <w:pPr>
        <w:ind w:firstLine="567"/>
        <w:jc w:val="both"/>
        <w:rPr>
          <w:rFonts w:ascii="Times New Roman" w:hAnsi="Times New Roman"/>
          <w:b/>
          <w:sz w:val="24"/>
          <w:szCs w:val="24"/>
        </w:rPr>
      </w:pPr>
      <w:r w:rsidRPr="00CC547B">
        <w:rPr>
          <w:rFonts w:ascii="Times New Roman" w:hAnsi="Times New Roman"/>
          <w:b/>
          <w:sz w:val="24"/>
          <w:szCs w:val="24"/>
        </w:rPr>
        <w:t>7. Поощрения за успехи в работе</w:t>
      </w:r>
    </w:p>
    <w:p w:rsidR="00B3787B" w:rsidRPr="009D76E1" w:rsidRDefault="00B3787B" w:rsidP="00927A1F">
      <w:pPr>
        <w:spacing w:after="0"/>
        <w:ind w:firstLine="567"/>
        <w:jc w:val="both"/>
        <w:rPr>
          <w:rFonts w:ascii="Times New Roman" w:hAnsi="Times New Roman"/>
          <w:sz w:val="24"/>
          <w:szCs w:val="24"/>
        </w:rPr>
      </w:pPr>
      <w:r w:rsidRPr="009D76E1">
        <w:rPr>
          <w:rFonts w:ascii="Times New Roman" w:hAnsi="Times New Roman"/>
          <w:sz w:val="24"/>
          <w:szCs w:val="24"/>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B3787B" w:rsidRPr="009D76E1" w:rsidRDefault="00B3787B" w:rsidP="00927A1F">
      <w:pPr>
        <w:spacing w:after="0"/>
        <w:ind w:firstLine="567"/>
        <w:jc w:val="both"/>
        <w:rPr>
          <w:rFonts w:ascii="Times New Roman" w:hAnsi="Times New Roman"/>
          <w:sz w:val="24"/>
          <w:szCs w:val="24"/>
        </w:rPr>
      </w:pPr>
      <w:r w:rsidRPr="009D76E1">
        <w:rPr>
          <w:rFonts w:ascii="Times New Roman" w:hAnsi="Times New Roman"/>
          <w:sz w:val="24"/>
          <w:szCs w:val="24"/>
        </w:rPr>
        <w:t>а) объявление благодарности;</w:t>
      </w:r>
    </w:p>
    <w:p w:rsidR="00B3787B" w:rsidRPr="009D76E1" w:rsidRDefault="00B3787B" w:rsidP="00927A1F">
      <w:pPr>
        <w:spacing w:after="0"/>
        <w:ind w:firstLine="567"/>
        <w:jc w:val="both"/>
        <w:rPr>
          <w:rFonts w:ascii="Times New Roman" w:hAnsi="Times New Roman"/>
          <w:sz w:val="24"/>
          <w:szCs w:val="24"/>
        </w:rPr>
      </w:pPr>
      <w:r w:rsidRPr="009D76E1">
        <w:rPr>
          <w:rFonts w:ascii="Times New Roman" w:hAnsi="Times New Roman"/>
          <w:sz w:val="24"/>
          <w:szCs w:val="24"/>
        </w:rPr>
        <w:t>б) выдача премии;</w:t>
      </w:r>
    </w:p>
    <w:p w:rsidR="00B3787B" w:rsidRPr="009D76E1" w:rsidRDefault="00B3787B" w:rsidP="00927A1F">
      <w:pPr>
        <w:spacing w:after="0"/>
        <w:ind w:firstLine="567"/>
        <w:jc w:val="both"/>
        <w:rPr>
          <w:rFonts w:ascii="Times New Roman" w:hAnsi="Times New Roman"/>
          <w:sz w:val="24"/>
          <w:szCs w:val="24"/>
        </w:rPr>
      </w:pPr>
      <w:r w:rsidRPr="009D76E1">
        <w:rPr>
          <w:rFonts w:ascii="Times New Roman" w:hAnsi="Times New Roman"/>
          <w:sz w:val="24"/>
          <w:szCs w:val="24"/>
        </w:rPr>
        <w:t>в) награждение почетными грамотами.</w:t>
      </w:r>
    </w:p>
    <w:p w:rsidR="00927A1F" w:rsidRDefault="00927A1F" w:rsidP="00927A1F">
      <w:pPr>
        <w:spacing w:after="0"/>
        <w:ind w:firstLine="567"/>
        <w:jc w:val="both"/>
        <w:rPr>
          <w:rFonts w:ascii="Times New Roman" w:hAnsi="Times New Roman"/>
          <w:sz w:val="24"/>
          <w:szCs w:val="24"/>
        </w:rPr>
      </w:pPr>
    </w:p>
    <w:p w:rsidR="00B3787B" w:rsidRDefault="00B3787B" w:rsidP="00927A1F">
      <w:pPr>
        <w:spacing w:after="0"/>
        <w:ind w:firstLine="567"/>
        <w:jc w:val="both"/>
        <w:rPr>
          <w:rFonts w:ascii="Times New Roman" w:hAnsi="Times New Roman"/>
          <w:sz w:val="24"/>
          <w:szCs w:val="24"/>
        </w:rPr>
      </w:pPr>
      <w:r w:rsidRPr="009D76E1">
        <w:rPr>
          <w:rFonts w:ascii="Times New Roman" w:hAnsi="Times New Roman"/>
          <w:sz w:val="24"/>
          <w:szCs w:val="24"/>
        </w:rPr>
        <w:t>7.2. Поощрения применяются администрацией школы. Представитель трудового коллектива может  выступить с инициативой поощрения работника, которая подлежит обязательному рассмотрению администрацией.</w:t>
      </w:r>
    </w:p>
    <w:p w:rsidR="00927A1F" w:rsidRPr="009D76E1" w:rsidRDefault="00927A1F" w:rsidP="00927A1F">
      <w:pPr>
        <w:spacing w:after="0"/>
        <w:ind w:firstLine="567"/>
        <w:jc w:val="both"/>
        <w:rPr>
          <w:rFonts w:ascii="Times New Roman" w:hAnsi="Times New Roman"/>
          <w:sz w:val="24"/>
          <w:szCs w:val="24"/>
        </w:rPr>
      </w:pPr>
    </w:p>
    <w:p w:rsidR="00B3787B" w:rsidRPr="009D76E1" w:rsidRDefault="00B3787B" w:rsidP="00927A1F">
      <w:pPr>
        <w:spacing w:after="0"/>
        <w:ind w:firstLine="567"/>
        <w:jc w:val="both"/>
        <w:rPr>
          <w:rFonts w:ascii="Times New Roman" w:hAnsi="Times New Roman"/>
          <w:sz w:val="24"/>
          <w:szCs w:val="24"/>
        </w:rPr>
      </w:pPr>
      <w:r w:rsidRPr="009D76E1">
        <w:rPr>
          <w:rFonts w:ascii="Times New Roman" w:hAnsi="Times New Roman"/>
          <w:sz w:val="24"/>
          <w:szCs w:val="24"/>
        </w:rPr>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w:t>
      </w:r>
    </w:p>
    <w:p w:rsidR="00B3787B" w:rsidRPr="009D76E1" w:rsidRDefault="00B3787B" w:rsidP="005120E2">
      <w:pPr>
        <w:ind w:firstLine="567"/>
        <w:jc w:val="center"/>
        <w:rPr>
          <w:rFonts w:ascii="Times New Roman" w:hAnsi="Times New Roman"/>
          <w:b/>
          <w:sz w:val="24"/>
          <w:szCs w:val="24"/>
          <w:u w:val="single"/>
        </w:rPr>
      </w:pPr>
      <w:r w:rsidRPr="009D76E1">
        <w:rPr>
          <w:rFonts w:ascii="Times New Roman" w:hAnsi="Times New Roman"/>
          <w:b/>
          <w:sz w:val="24"/>
          <w:szCs w:val="24"/>
          <w:u w:val="single"/>
        </w:rPr>
        <w:t>8. Ответственность за нарушение трудовой дисциплины</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w:t>
      </w:r>
      <w:r w:rsidRPr="009D76E1">
        <w:rPr>
          <w:rFonts w:ascii="Times New Roman" w:hAnsi="Times New Roman"/>
          <w:sz w:val="24"/>
          <w:szCs w:val="24"/>
        </w:rPr>
        <w:lastRenderedPageBreak/>
        <w:t xml:space="preserve">общественного воздействия, а также применение иных мер, предусмотренных действующим законодательством. </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8.2. За нарушение трудовой дисциплины администрация школы налагает следующие дисциплинарные взыскания:</w:t>
      </w:r>
    </w:p>
    <w:p w:rsidR="00B3787B" w:rsidRPr="009D76E1" w:rsidRDefault="00B3787B" w:rsidP="00927A1F">
      <w:pPr>
        <w:spacing w:after="0"/>
        <w:ind w:firstLine="567"/>
        <w:jc w:val="both"/>
        <w:rPr>
          <w:rFonts w:ascii="Times New Roman" w:hAnsi="Times New Roman"/>
          <w:sz w:val="24"/>
          <w:szCs w:val="24"/>
        </w:rPr>
      </w:pPr>
      <w:r w:rsidRPr="009D76E1">
        <w:rPr>
          <w:rFonts w:ascii="Times New Roman" w:hAnsi="Times New Roman"/>
          <w:sz w:val="24"/>
          <w:szCs w:val="24"/>
        </w:rPr>
        <w:t>а) замечание;</w:t>
      </w:r>
    </w:p>
    <w:p w:rsidR="00B3787B" w:rsidRPr="009D76E1" w:rsidRDefault="00B3787B" w:rsidP="00927A1F">
      <w:pPr>
        <w:spacing w:after="0"/>
        <w:ind w:firstLine="567"/>
        <w:jc w:val="both"/>
        <w:rPr>
          <w:rFonts w:ascii="Times New Roman" w:hAnsi="Times New Roman"/>
          <w:sz w:val="24"/>
          <w:szCs w:val="24"/>
        </w:rPr>
      </w:pPr>
      <w:r w:rsidRPr="009D76E1">
        <w:rPr>
          <w:rFonts w:ascii="Times New Roman" w:hAnsi="Times New Roman"/>
          <w:sz w:val="24"/>
          <w:szCs w:val="24"/>
        </w:rPr>
        <w:t>б) выговор;</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в) увольнение по соответствующим основаниям.</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8.3. Дисциплинарные взыскания налагаются только директором школы. Администрация школы имеет право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8.4. 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 xml:space="preserve">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8.5. Дисциплинарное расследование нарушений педагогическим работником школы норм профессионального поведения или Устава может быть проведено и только по поступившей на него жалобе, поданной в письменной форме. Копия жалобы должна быть передана данному педагогическому работнику.</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lastRenderedPageBreak/>
        <w:t xml:space="preserve"> 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8.9.   В течение срока действия дисциплинарного взыскания меры поощрения, указанные в настоящих правилах, к работнику не применяются.</w:t>
      </w:r>
    </w:p>
    <w:p w:rsidR="00B3787B" w:rsidRPr="009D76E1" w:rsidRDefault="00B3787B" w:rsidP="005120E2">
      <w:pPr>
        <w:ind w:firstLine="567"/>
        <w:jc w:val="center"/>
        <w:rPr>
          <w:rFonts w:ascii="Times New Roman" w:hAnsi="Times New Roman"/>
          <w:b/>
          <w:sz w:val="24"/>
          <w:szCs w:val="24"/>
          <w:u w:val="single"/>
        </w:rPr>
      </w:pPr>
      <w:r w:rsidRPr="009D76E1">
        <w:rPr>
          <w:rFonts w:ascii="Times New Roman" w:hAnsi="Times New Roman"/>
          <w:b/>
          <w:sz w:val="24"/>
          <w:szCs w:val="24"/>
          <w:u w:val="single"/>
        </w:rPr>
        <w:t>9. Заключительные положения</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9.1. Правила внутреннего трудового распорядка утверждаются директором школы с учетом мнения представителя трудового коллектива.</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9.2. С правилами должен быть ознакомлен вновь поступающий на работу работник под расписку до начала выполнения его трудовых обязанностей в школе.</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9.3. Экземпляр правил вывешивается в учительской комнате.</w:t>
      </w:r>
    </w:p>
    <w:p w:rsidR="00B3787B" w:rsidRPr="009D76E1" w:rsidRDefault="00B3787B" w:rsidP="005120E2">
      <w:pPr>
        <w:ind w:firstLine="567"/>
        <w:jc w:val="both"/>
        <w:rPr>
          <w:rFonts w:ascii="Times New Roman" w:hAnsi="Times New Roman"/>
          <w:sz w:val="24"/>
          <w:szCs w:val="24"/>
        </w:rPr>
      </w:pPr>
      <w:r w:rsidRPr="009D76E1">
        <w:rPr>
          <w:rFonts w:ascii="Times New Roman" w:hAnsi="Times New Roman"/>
          <w:sz w:val="24"/>
          <w:szCs w:val="24"/>
        </w:rPr>
        <w:t>Правила внутреннего трудового распорядка работы школы являются едиными и обязаны, исполняться всеми работниками школы без исключения, контроль над соблюдением правил возложен на администрацию школы и профсоюзный комитет.</w:t>
      </w:r>
    </w:p>
    <w:p w:rsidR="00B3787B" w:rsidRPr="009D76E1" w:rsidRDefault="00B3787B" w:rsidP="005120E2">
      <w:pPr>
        <w:spacing w:after="0" w:line="240" w:lineRule="auto"/>
        <w:ind w:firstLine="567"/>
        <w:jc w:val="both"/>
        <w:rPr>
          <w:rFonts w:ascii="Times New Roman" w:hAnsi="Times New Roman"/>
          <w:sz w:val="24"/>
          <w:szCs w:val="24"/>
        </w:rPr>
      </w:pPr>
    </w:p>
    <w:p w:rsidR="00CC547B" w:rsidRDefault="00CC547B" w:rsidP="005120E2">
      <w:pPr>
        <w:spacing w:after="0" w:line="240" w:lineRule="auto"/>
        <w:ind w:firstLine="567"/>
        <w:jc w:val="both"/>
        <w:rPr>
          <w:rFonts w:ascii="Times New Roman" w:hAnsi="Times New Roman"/>
          <w:i/>
          <w:sz w:val="28"/>
          <w:szCs w:val="28"/>
        </w:rPr>
      </w:pPr>
    </w:p>
    <w:p w:rsidR="00CC547B" w:rsidRDefault="00CC547B" w:rsidP="005120E2">
      <w:pPr>
        <w:spacing w:after="0" w:line="240" w:lineRule="auto"/>
        <w:ind w:firstLine="567"/>
        <w:jc w:val="both"/>
        <w:rPr>
          <w:rFonts w:ascii="Times New Roman" w:hAnsi="Times New Roman"/>
          <w:i/>
          <w:sz w:val="28"/>
          <w:szCs w:val="28"/>
        </w:rPr>
      </w:pPr>
    </w:p>
    <w:p w:rsidR="00CC547B" w:rsidRDefault="00CC547B" w:rsidP="005120E2">
      <w:pPr>
        <w:spacing w:after="0" w:line="240" w:lineRule="auto"/>
        <w:ind w:firstLine="567"/>
        <w:jc w:val="both"/>
        <w:rPr>
          <w:rFonts w:ascii="Times New Roman" w:hAnsi="Times New Roman"/>
          <w:i/>
          <w:sz w:val="28"/>
          <w:szCs w:val="28"/>
        </w:rPr>
      </w:pPr>
    </w:p>
    <w:p w:rsidR="00CC547B" w:rsidRDefault="00CC547B" w:rsidP="005120E2">
      <w:pPr>
        <w:spacing w:after="0" w:line="240" w:lineRule="auto"/>
        <w:ind w:firstLine="567"/>
        <w:jc w:val="both"/>
        <w:rPr>
          <w:rFonts w:ascii="Times New Roman" w:hAnsi="Times New Roman"/>
          <w:i/>
          <w:sz w:val="28"/>
          <w:szCs w:val="28"/>
        </w:rPr>
      </w:pPr>
    </w:p>
    <w:p w:rsidR="00CC547B" w:rsidRDefault="00CC547B" w:rsidP="005120E2">
      <w:pPr>
        <w:spacing w:after="0" w:line="240" w:lineRule="auto"/>
        <w:ind w:firstLine="567"/>
        <w:jc w:val="both"/>
        <w:rPr>
          <w:rFonts w:ascii="Times New Roman" w:hAnsi="Times New Roman"/>
          <w:i/>
          <w:sz w:val="28"/>
          <w:szCs w:val="28"/>
        </w:rPr>
      </w:pPr>
    </w:p>
    <w:p w:rsidR="00CC547B" w:rsidRDefault="00CC547B" w:rsidP="005120E2">
      <w:pPr>
        <w:spacing w:after="0" w:line="240" w:lineRule="auto"/>
        <w:ind w:firstLine="567"/>
        <w:jc w:val="both"/>
        <w:rPr>
          <w:rFonts w:ascii="Times New Roman" w:hAnsi="Times New Roman"/>
          <w:i/>
          <w:sz w:val="28"/>
          <w:szCs w:val="28"/>
        </w:rPr>
      </w:pPr>
    </w:p>
    <w:p w:rsidR="00CC547B" w:rsidRDefault="00CC547B" w:rsidP="005120E2">
      <w:pPr>
        <w:spacing w:after="0" w:line="240" w:lineRule="auto"/>
        <w:ind w:firstLine="567"/>
        <w:jc w:val="both"/>
        <w:rPr>
          <w:rFonts w:ascii="Times New Roman" w:hAnsi="Times New Roman"/>
          <w:i/>
          <w:sz w:val="28"/>
          <w:szCs w:val="28"/>
        </w:rPr>
      </w:pPr>
    </w:p>
    <w:p w:rsidR="00CC547B" w:rsidRDefault="00CC547B"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927A1F" w:rsidRDefault="00927A1F" w:rsidP="005120E2">
      <w:pPr>
        <w:spacing w:after="0" w:line="240" w:lineRule="auto"/>
        <w:ind w:firstLine="567"/>
        <w:jc w:val="both"/>
        <w:rPr>
          <w:rFonts w:ascii="Times New Roman" w:hAnsi="Times New Roman"/>
          <w:i/>
          <w:sz w:val="28"/>
          <w:szCs w:val="28"/>
        </w:rPr>
      </w:pPr>
    </w:p>
    <w:p w:rsidR="00CC547B" w:rsidRDefault="00CC547B" w:rsidP="005120E2">
      <w:pPr>
        <w:spacing w:after="0" w:line="240" w:lineRule="auto"/>
        <w:ind w:firstLine="567"/>
        <w:jc w:val="both"/>
        <w:rPr>
          <w:rFonts w:ascii="Times New Roman" w:hAnsi="Times New Roman"/>
          <w:i/>
          <w:sz w:val="28"/>
          <w:szCs w:val="28"/>
        </w:rPr>
      </w:pPr>
    </w:p>
    <w:p w:rsidR="00B51464" w:rsidRPr="00D637B9" w:rsidRDefault="00B51464" w:rsidP="005120E2">
      <w:pPr>
        <w:spacing w:after="0" w:line="240" w:lineRule="auto"/>
        <w:ind w:firstLine="567"/>
        <w:jc w:val="right"/>
        <w:rPr>
          <w:rFonts w:ascii="Times New Roman" w:hAnsi="Times New Roman"/>
          <w:i/>
          <w:sz w:val="28"/>
          <w:szCs w:val="28"/>
        </w:rPr>
      </w:pPr>
      <w:r w:rsidRPr="00D637B9">
        <w:rPr>
          <w:rFonts w:ascii="Times New Roman" w:hAnsi="Times New Roman"/>
          <w:i/>
          <w:sz w:val="28"/>
          <w:szCs w:val="28"/>
        </w:rPr>
        <w:lastRenderedPageBreak/>
        <w:t xml:space="preserve">Приложение №2 </w:t>
      </w:r>
    </w:p>
    <w:p w:rsidR="00B51464" w:rsidRPr="009D76E1" w:rsidRDefault="00B51464" w:rsidP="005120E2">
      <w:pPr>
        <w:spacing w:after="0" w:line="240" w:lineRule="auto"/>
        <w:ind w:firstLine="567"/>
        <w:jc w:val="both"/>
        <w:rPr>
          <w:rFonts w:ascii="Times New Roman" w:hAnsi="Times New Roman"/>
          <w:i/>
          <w:sz w:val="24"/>
          <w:szCs w:val="24"/>
        </w:rPr>
      </w:pPr>
    </w:p>
    <w:p w:rsidR="00B51464" w:rsidRPr="009D76E1" w:rsidRDefault="00B51464" w:rsidP="005120E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Положение</w:t>
      </w:r>
    </w:p>
    <w:p w:rsidR="00B51464" w:rsidRPr="009D76E1" w:rsidRDefault="00B51464" w:rsidP="005120E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 xml:space="preserve">об оплате труда работников </w:t>
      </w:r>
    </w:p>
    <w:p w:rsidR="00B51464" w:rsidRPr="009D76E1" w:rsidRDefault="00B51464" w:rsidP="005120E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 xml:space="preserve">муниципального бюджетного общеобразовательного учреждения </w:t>
      </w:r>
    </w:p>
    <w:p w:rsidR="00B51464" w:rsidRPr="009D76E1" w:rsidRDefault="00B51464" w:rsidP="005120E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 xml:space="preserve">«Вилюйская средняя общеобразовательная школа №1 им. Г.И.Чиряева» </w:t>
      </w:r>
    </w:p>
    <w:p w:rsidR="00B51464" w:rsidRPr="009D76E1" w:rsidRDefault="00B51464" w:rsidP="005120E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муниципального района «Вилюйский улус (район)» Республики Саха (Якутия)</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51464" w:rsidRPr="009D76E1" w:rsidRDefault="00B51464" w:rsidP="005120E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1. Общие положения</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1.1.Настоящее Положение об оплате труда работников МБОУ «Вилюйская СОШ №1 им.Г.И.Чиряева» мр «Вилюйский улус (район)» РС (Я) (далее Положение) разработано в соответствии с нормативными правовыми актами:</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Федеральным законом от 08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Постановлением Правительства Республики Саха (Якутия) от 18 сентября 2008 года № 372 «О Концепции перехода на новые системы оплаты труда работников государственных учреждений»;</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Постановлением Правительства Республики Саха (Якутия) от 30 августа 2012 года №383 «О мерах по реализации в 2012-2013 годах Указа Президента Республики Саха (Якутия)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 годы»;</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Положения об оплате труда работников государственных учреждений, подведомственных Министерству образования Республики Саха (Якутия) от 2012 года.</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u w:val="single"/>
          <w:lang w:eastAsia="ru-RU"/>
        </w:rPr>
      </w:pPr>
      <w:r w:rsidRPr="009D76E1">
        <w:rPr>
          <w:rFonts w:ascii="Times New Roman" w:eastAsia="Times New Roman" w:hAnsi="Times New Roman"/>
          <w:sz w:val="24"/>
          <w:szCs w:val="24"/>
          <w:lang w:eastAsia="ru-RU"/>
        </w:rPr>
        <w:t xml:space="preserve">-  </w:t>
      </w:r>
      <w:r w:rsidRPr="009D76E1">
        <w:rPr>
          <w:rFonts w:ascii="Times New Roman" w:eastAsia="Times New Roman" w:hAnsi="Times New Roman"/>
          <w:sz w:val="24"/>
          <w:szCs w:val="24"/>
          <w:u w:val="single"/>
          <w:lang w:eastAsia="ru-RU"/>
        </w:rPr>
        <w:t>Приказами Министерства здравоохранения и социального развития Российской Федерации:</w:t>
      </w:r>
    </w:p>
    <w:p w:rsidR="00B51464" w:rsidRPr="009D76E1" w:rsidRDefault="00B51464" w:rsidP="00D47CB2">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от 5 мая 2008г. № 216н «Об утверждении квалификационных групп должностей работников образования»;  </w:t>
      </w:r>
    </w:p>
    <w:p w:rsidR="00B51464" w:rsidRPr="009D76E1" w:rsidRDefault="00B51464" w:rsidP="00D47CB2">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29 мая 2008г. № 247н «Об утверждении профессиональных квалификационных групп общеотраслевых должностей руководителей, специалистов и служащих»;</w:t>
      </w:r>
    </w:p>
    <w:p w:rsidR="00B51464" w:rsidRPr="009D76E1" w:rsidRDefault="00B51464" w:rsidP="00D47CB2">
      <w:pPr>
        <w:widowControl w:val="0"/>
        <w:numPr>
          <w:ilvl w:val="0"/>
          <w:numId w:val="10"/>
        </w:numPr>
        <w:tabs>
          <w:tab w:val="num" w:pos="70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29 мая 2008г. № 248н «Об утверждении профессиональных квалификационных групп общеотраслевых профессий рабочих».</w:t>
      </w:r>
    </w:p>
    <w:p w:rsidR="00B51464" w:rsidRPr="009D76E1" w:rsidRDefault="00B51464" w:rsidP="00D47CB2">
      <w:pPr>
        <w:autoSpaceDE w:val="0"/>
        <w:autoSpaceDN w:val="0"/>
        <w:adjustRightInd w:val="0"/>
        <w:spacing w:after="0" w:line="240" w:lineRule="auto"/>
        <w:ind w:firstLine="567"/>
        <w:jc w:val="both"/>
        <w:rPr>
          <w:rFonts w:ascii="Times New Roman" w:eastAsia="Times New Roman" w:hAnsi="Times New Roman"/>
          <w:sz w:val="24"/>
          <w:szCs w:val="24"/>
          <w:u w:val="single"/>
          <w:lang w:eastAsia="ru-RU"/>
        </w:rPr>
      </w:pPr>
      <w:r w:rsidRPr="009D76E1">
        <w:rPr>
          <w:rFonts w:ascii="Times New Roman" w:eastAsia="Times New Roman" w:hAnsi="Times New Roman"/>
          <w:sz w:val="24"/>
          <w:szCs w:val="24"/>
          <w:u w:val="single"/>
          <w:lang w:eastAsia="ru-RU"/>
        </w:rPr>
        <w:t>-  Приказами Министерства труда и социального развития Республики Саха (Якутия):</w:t>
      </w:r>
    </w:p>
    <w:p w:rsidR="00B51464" w:rsidRPr="009D76E1" w:rsidRDefault="00B51464" w:rsidP="00D47CB2">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30 сентября 2008 года № 522-ОД  «Об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w:t>
      </w:r>
    </w:p>
    <w:p w:rsidR="00B51464" w:rsidRPr="009D76E1" w:rsidRDefault="00B51464" w:rsidP="00D47CB2">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6 октября 2008 года № 537-ОД «Об утверждении размеров окладов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w:t>
      </w:r>
    </w:p>
    <w:p w:rsidR="00B51464" w:rsidRPr="009D76E1" w:rsidRDefault="00B51464" w:rsidP="00D47CB2">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14 октября 2008 года № 563-ОД «Об утверждении Рекомендаций по установлению размеров повышающих коэффициентов за наличие ученой степени, почетного звания, за работу в сельской местности и арктических улусах (районах)»;</w:t>
      </w:r>
    </w:p>
    <w:p w:rsidR="00B51464" w:rsidRPr="009D76E1" w:rsidRDefault="00B51464" w:rsidP="00D47CB2">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3 декабря 2008 года № 683-ОД «О внесении изменений и дополнений в приказы Министерства труда и социального развития Республики Саха (Якутия)».</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1.2. Настоящее Положение регулирует порядок оплаты труда работников за счет средств государственного бюджета Республики Саха (Якутия): </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предусмотренных на оплату труда работников государственных казенных учреждений; </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предоставленных государственным бюджетным и автономным учреждениям в виде субсидии на возмещение нормативных затрат, связанных с оказанием ими в соответствии с государственным заданием государственных услуг (выполнением работ); </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 централизованных главным распорядителем средств и используемых учреждениями с учетом исполнения ими целевых показателей эффективности работы.</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1.3. Настоящее Положение включает в себя:</w:t>
      </w:r>
    </w:p>
    <w:p w:rsidR="00B51464" w:rsidRPr="009D76E1" w:rsidRDefault="00B51464" w:rsidP="00927A1F">
      <w:pPr>
        <w:widowControl w:val="0"/>
        <w:numPr>
          <w:ilvl w:val="0"/>
          <w:numId w:val="11"/>
        </w:numPr>
        <w:tabs>
          <w:tab w:val="num" w:pos="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стоимость бюджетной образовательной услуги (руб./ученико-час) для педагогических работников общеобразовательных учреждений, непосредственно осуществляющих учебный процесс; </w:t>
      </w:r>
    </w:p>
    <w:p w:rsidR="00B51464" w:rsidRPr="009D76E1" w:rsidRDefault="00B51464" w:rsidP="00927A1F">
      <w:pPr>
        <w:widowControl w:val="0"/>
        <w:numPr>
          <w:ilvl w:val="0"/>
          <w:numId w:val="11"/>
        </w:numPr>
        <w:tabs>
          <w:tab w:val="num" w:pos="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размеры окладов (должностных окладов) по профессиональным квалификационным группам  (далее - ПКГ);</w:t>
      </w:r>
    </w:p>
    <w:p w:rsidR="00B51464" w:rsidRPr="009D76E1" w:rsidRDefault="00B51464" w:rsidP="00927A1F">
      <w:pPr>
        <w:widowControl w:val="0"/>
        <w:numPr>
          <w:ilvl w:val="0"/>
          <w:numId w:val="5"/>
        </w:numPr>
        <w:tabs>
          <w:tab w:val="num" w:pos="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повышающие коэффициенты к окладам;</w:t>
      </w:r>
    </w:p>
    <w:p w:rsidR="00B51464" w:rsidRPr="009D76E1" w:rsidRDefault="00B51464" w:rsidP="00927A1F">
      <w:pPr>
        <w:widowControl w:val="0"/>
        <w:numPr>
          <w:ilvl w:val="0"/>
          <w:numId w:val="5"/>
        </w:numPr>
        <w:tabs>
          <w:tab w:val="num" w:pos="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виды, критерии установления и размеры выплат компенсационного характера (за счет всех источников финансирования);</w:t>
      </w:r>
    </w:p>
    <w:p w:rsidR="00B51464" w:rsidRPr="009D76E1" w:rsidRDefault="00B51464" w:rsidP="00927A1F">
      <w:pPr>
        <w:widowControl w:val="0"/>
        <w:numPr>
          <w:ilvl w:val="0"/>
          <w:numId w:val="5"/>
        </w:numPr>
        <w:tabs>
          <w:tab w:val="num" w:pos="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виды, критерии установления и размеры выплат стимулирующего характера (за счет всех источников финансирования);</w:t>
      </w:r>
    </w:p>
    <w:p w:rsidR="00B51464" w:rsidRPr="009D76E1" w:rsidRDefault="00B51464" w:rsidP="00927A1F">
      <w:pPr>
        <w:widowControl w:val="0"/>
        <w:numPr>
          <w:ilvl w:val="0"/>
          <w:numId w:val="5"/>
        </w:numPr>
        <w:tabs>
          <w:tab w:val="num" w:pos="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условия оплаты труда руководителей учреждений, заместителей руководителя, главных бухгалтеров;</w:t>
      </w:r>
    </w:p>
    <w:p w:rsidR="00B51464" w:rsidRPr="009D76E1" w:rsidRDefault="00B51464" w:rsidP="00927A1F">
      <w:pPr>
        <w:widowControl w:val="0"/>
        <w:numPr>
          <w:ilvl w:val="0"/>
          <w:numId w:val="5"/>
        </w:numPr>
        <w:tabs>
          <w:tab w:val="num" w:pos="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другие вопросы оплаты труда.</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1.4. Перечень должностей отнесенных к профессиональной квалификационной группе: </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1.4.1. К административно-управленческому персоналу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выполняющие функции руководителей, заместителей руководителя,  руководителей структурных подразделений, главных бухгалтеров.</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1.4.2. К педагогическим работникам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в соответствии с перечнем, утвержденным приказом Минздравсоцразвития Российской Федерации по профессиональной квалификационной группе должностей педагогических работников.</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1.4.3. Отнесение работников к профессионально-квалификационным группам учебно-вспомогательного персонала, общеотраслевым профессиям специалистов и служащих, общеотраслевым профессиям рабочих производится в соответствии с приказами Минздравсоцразвития Российской Федерации об утверждении профессиональных квалификационных групп.</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1.5. Условия   оплаты   труда,   включая   размер   окладов,    повышающих    коэффициентов    к    окладам, выплат стимулирующего и компенсационного характера являются обязательными для включения в трудовой договор.</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1.7. В малокомплектных общеобразовательных учреждениях, а также в общеобразовательных учреждениях до 110 учащихся рекомендуется применять отраслевую систему оплаты труда.</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1.8. Примерное Положение о премировании работников государственных учреждений, подведомственных Министерству образования РС(Я) приведено в приложениях №6, №7 к настоящему Положению.</w:t>
      </w:r>
    </w:p>
    <w:p w:rsidR="00B51464" w:rsidRPr="009D76E1" w:rsidRDefault="00B51464" w:rsidP="005120E2">
      <w:pPr>
        <w:widowControl w:val="0"/>
        <w:autoSpaceDE w:val="0"/>
        <w:autoSpaceDN w:val="0"/>
        <w:adjustRightInd w:val="0"/>
        <w:spacing w:after="0" w:line="240" w:lineRule="auto"/>
        <w:ind w:firstLine="567"/>
        <w:rPr>
          <w:rFonts w:ascii="Times New Roman" w:eastAsia="Times New Roman" w:hAnsi="Times New Roman"/>
          <w:b/>
          <w:sz w:val="24"/>
          <w:szCs w:val="24"/>
          <w:lang w:eastAsia="ru-RU"/>
        </w:rPr>
      </w:pP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2. Порядок и условия оплаты труда педагогических работников общеобразовательных учреждений, непосредственно осуществляющих учебный процесс, по модельной методике</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Настоящий порядок распространяется на педагогических работников общеобразовательных учреждений, непосредственно осуществляющих учебный процесс, за исключением педагогических работников общеобразовательных учреждений, осуществляющих индивидуальное обучение учащихся на дому по медицинским показаниям.</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2.1. Фонд оплаты труда учреждения формируется в соответствии с Законом Республики </w:t>
      </w:r>
      <w:r w:rsidRPr="009D76E1">
        <w:rPr>
          <w:rFonts w:ascii="Times New Roman" w:eastAsia="Times New Roman" w:hAnsi="Times New Roman"/>
          <w:sz w:val="24"/>
          <w:szCs w:val="24"/>
          <w:lang w:eastAsia="ru-RU"/>
        </w:rPr>
        <w:lastRenderedPageBreak/>
        <w:t>Саха (Якутия) от 18.06.2009 717-З № 321-IV «О нормативах финансирования расходов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2.2. При распределении фонда оплаты труда в общеобразовательных учреждениях отдельно выделяется:</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фонд оплаты труда учителей, ведущих занятия с учащимися на дому;</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фонд оплаты труда работников интернатов при школе;</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фонд оплаты труда работников, обслуживающих бассейны;</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sidRPr="009D76E1">
        <w:rPr>
          <w:rFonts w:ascii="Times New Roman" w:eastAsia="Times New Roman" w:hAnsi="Times New Roman"/>
          <w:sz w:val="24"/>
          <w:szCs w:val="24"/>
          <w:lang w:eastAsia="ru-RU"/>
        </w:rPr>
        <w:t>- фонд оплаты труда работников, обслуживающих собственные котельные.</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2.3.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r w:rsidRPr="009D76E1">
        <w:rPr>
          <w:rFonts w:ascii="Times New Roman" w:eastAsia="Times New Roman" w:hAnsi="Times New Roman"/>
          <w:sz w:val="24"/>
          <w:szCs w:val="24"/>
          <w:vertAlign w:val="superscript"/>
          <w:lang w:eastAsia="ru-RU"/>
        </w:rPr>
        <w:footnoteReference w:id="2"/>
      </w:r>
      <w:r w:rsidRPr="009D76E1">
        <w:rPr>
          <w:rFonts w:ascii="Times New Roman" w:eastAsia="Times New Roman" w:hAnsi="Times New Roman"/>
          <w:sz w:val="24"/>
          <w:szCs w:val="24"/>
          <w:lang w:eastAsia="ru-RU"/>
        </w:rPr>
        <w:t xml:space="preserve">. </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счет средств общей части фонда оплаты труда педагогического персонала, осуществляющего учебный процесс, производится выплата за приоритетность предмета, за квалификационную категорию педагога,  деление классов на группы.</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Стоимость бюджетной образовательной услуги (руб./ученико-час) рассчитывается каждым образовательным учреждением  самостоятельно в пределах объема средств, рассчитанного по нормативу.</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2.4. За счет средств специальной части оплаты труда педагогического персонала, осуществляющего учебный процесс, производится выплата:</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доплат компенсационного характера за работу с неблагоприятными условиями труда;</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компенсационных выплат за выполнение работы не входящей в круг основных обязанностей работников;</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надбавокза педагогический стаж работы;</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доплат за наличие ученой степени кандидата наук и доктора наук, почетных званий, профессиональных знаков отличия, отраслевого (ведомственного) знака отличия;</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за работу в учреждениях, являющихся экспериментальными площадками федерального и республиканского значения;</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за работу в сельской местности;</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за работу в классах с углубленным изучением отдельных предметов по профилю углубления.</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9D76E1">
        <w:rPr>
          <w:rFonts w:ascii="Times New Roman" w:eastAsia="Times New Roman" w:hAnsi="Times New Roman"/>
          <w:sz w:val="24"/>
          <w:szCs w:val="24"/>
          <w:lang w:eastAsia="ru-RU"/>
        </w:rPr>
        <w:t xml:space="preserve">2.5. Заработная плата педагогических работников, осуществляющих учебный процесс, </w:t>
      </w:r>
      <w:r w:rsidRPr="009D76E1">
        <w:rPr>
          <w:rFonts w:ascii="Times New Roman" w:eastAsia="Times New Roman" w:hAnsi="Times New Roman"/>
          <w:bCs/>
          <w:sz w:val="24"/>
          <w:szCs w:val="24"/>
          <w:lang w:eastAsia="ru-RU"/>
        </w:rPr>
        <w:t xml:space="preserve">состоит из оклада, доплат, надбавок, премии по результатам работы. </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2.6.Оклад педагогического работника, осуществляющего учебный процесс, рассчитывается по формуле:</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9D76E1">
        <w:rPr>
          <w:rFonts w:ascii="Times New Roman" w:eastAsia="Times New Roman" w:hAnsi="Times New Roman"/>
          <w:position w:val="-14"/>
          <w:sz w:val="24"/>
          <w:szCs w:val="24"/>
          <w:lang w:eastAsia="ru-RU"/>
        </w:rPr>
        <w:object w:dxaOrig="18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18.7pt" o:ole="">
            <v:imagedata r:id="rId8" o:title=""/>
          </v:shape>
          <o:OLEObject Type="Embed" ProgID="Equation.3" ShapeID="_x0000_i1025" DrawAspect="Content" ObjectID="_1445415233" r:id="rId9"/>
        </w:object>
      </w:r>
      <w:r w:rsidRPr="009D76E1">
        <w:rPr>
          <w:rFonts w:ascii="Times New Roman" w:eastAsia="Times New Roman" w:hAnsi="Times New Roman"/>
          <w:sz w:val="24"/>
          <w:szCs w:val="24"/>
          <w:lang w:eastAsia="ru-RU"/>
        </w:rPr>
        <w:t xml:space="preserve"> , где:</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О - оклад педагога, осуществляющего учебный процесс;</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О</w:t>
      </w:r>
      <w:r w:rsidRPr="009D76E1">
        <w:rPr>
          <w:rFonts w:ascii="Times New Roman" w:eastAsia="Times New Roman" w:hAnsi="Times New Roman"/>
          <w:i/>
          <w:sz w:val="24"/>
          <w:szCs w:val="24"/>
          <w:vertAlign w:val="subscript"/>
          <w:lang w:eastAsia="ru-RU"/>
        </w:rPr>
        <w:t>1</w:t>
      </w:r>
      <w:r w:rsidRPr="009D76E1">
        <w:rPr>
          <w:rFonts w:ascii="Times New Roman" w:eastAsia="Times New Roman" w:hAnsi="Times New Roman"/>
          <w:i/>
          <w:sz w:val="24"/>
          <w:szCs w:val="24"/>
          <w:lang w:eastAsia="ru-RU"/>
        </w:rPr>
        <w:t xml:space="preserve"> - оклад педагога на часы;</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val="en-US" w:eastAsia="ru-RU"/>
        </w:rPr>
        <w:t>q</w:t>
      </w:r>
      <w:r w:rsidRPr="009D76E1">
        <w:rPr>
          <w:rFonts w:ascii="Times New Roman" w:eastAsia="Times New Roman" w:hAnsi="Times New Roman"/>
          <w:i/>
          <w:sz w:val="24"/>
          <w:szCs w:val="24"/>
          <w:lang w:eastAsia="ru-RU"/>
        </w:rPr>
        <w:t xml:space="preserve"> – сумма повышающих коэффициентов</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position w:val="-10"/>
          <w:sz w:val="24"/>
          <w:szCs w:val="24"/>
          <w:lang w:eastAsia="ru-RU"/>
        </w:rPr>
        <w:object w:dxaOrig="2940" w:dyaOrig="340">
          <v:shape id="_x0000_i1026" type="#_x0000_t75" style="width:159.25pt;height:18.7pt" o:ole="">
            <v:imagedata r:id="rId10" o:title=""/>
          </v:shape>
          <o:OLEObject Type="Embed" ProgID="Equation.3" ShapeID="_x0000_i1026" DrawAspect="Content" ObjectID="_1445415234" r:id="rId11"/>
        </w:objec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position w:val="-10"/>
          <w:sz w:val="24"/>
          <w:szCs w:val="24"/>
          <w:lang w:eastAsia="ru-RU"/>
        </w:rPr>
        <w:object w:dxaOrig="420" w:dyaOrig="340">
          <v:shape id="_x0000_i1027" type="#_x0000_t75" style="width:20.75pt;height:17.3pt" o:ole="">
            <v:imagedata r:id="rId12" o:title=""/>
          </v:shape>
          <o:OLEObject Type="Embed" ProgID="Equation.3" ShapeID="_x0000_i1027" DrawAspect="Content" ObjectID="_1445415235" r:id="rId13"/>
        </w:object>
      </w:r>
      <w:r w:rsidRPr="009D76E1">
        <w:rPr>
          <w:rFonts w:ascii="Times New Roman" w:eastAsia="Times New Roman" w:hAnsi="Times New Roman"/>
          <w:i/>
          <w:sz w:val="24"/>
          <w:szCs w:val="24"/>
          <w:lang w:eastAsia="ru-RU"/>
        </w:rPr>
        <w:t>- расчетная стоимость бюджетной образовательной услуги (руб./ученико-час);</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У -  количество  обучающихся по предмету в каждом классе;</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position w:val="-10"/>
          <w:sz w:val="24"/>
          <w:szCs w:val="24"/>
          <w:lang w:eastAsia="ru-RU"/>
        </w:rPr>
        <w:object w:dxaOrig="440" w:dyaOrig="340">
          <v:shape id="_x0000_i1028" type="#_x0000_t75" style="width:21.45pt;height:17.3pt" o:ole="">
            <v:imagedata r:id="rId14" o:title=""/>
          </v:shape>
          <o:OLEObject Type="Embed" ProgID="Equation.3" ShapeID="_x0000_i1028" DrawAspect="Content" ObjectID="_1445415236" r:id="rId15"/>
        </w:object>
      </w:r>
      <w:r w:rsidRPr="009D76E1">
        <w:rPr>
          <w:rFonts w:ascii="Times New Roman" w:eastAsia="Times New Roman" w:hAnsi="Times New Roman"/>
          <w:i/>
          <w:sz w:val="24"/>
          <w:szCs w:val="24"/>
          <w:lang w:eastAsia="ru-RU"/>
        </w:rPr>
        <w:t>- коэффициент деления на группы;</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lastRenderedPageBreak/>
        <w:t>П -  количество часов по предмету  фактически в неделю в каждом классе;</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4,34 – количество недель в месяце.</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position w:val="-14"/>
          <w:sz w:val="24"/>
          <w:szCs w:val="24"/>
          <w:lang w:eastAsia="ru-RU"/>
        </w:rPr>
        <w:object w:dxaOrig="2480" w:dyaOrig="400">
          <v:shape id="_x0000_i1029" type="#_x0000_t75" style="width:141.25pt;height:23.55pt" o:ole="">
            <v:imagedata r:id="rId16" o:title=""/>
          </v:shape>
          <o:OLEObject Type="Embed" ProgID="Equation.3" ShapeID="_x0000_i1029" DrawAspect="Content" ObjectID="_1445415237" r:id="rId17"/>
        </w:object>
      </w:r>
      <w:r w:rsidRPr="009D76E1">
        <w:rPr>
          <w:rFonts w:ascii="Times New Roman" w:eastAsia="Times New Roman" w:hAnsi="Times New Roman"/>
          <w:sz w:val="24"/>
          <w:szCs w:val="24"/>
          <w:lang w:eastAsia="ru-RU"/>
        </w:rPr>
        <w:t>, где</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Ккв –  повышающий коэффициент за квалификационную категорию;</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К</w:t>
      </w:r>
      <w:r w:rsidRPr="009D76E1">
        <w:rPr>
          <w:rFonts w:ascii="Times New Roman" w:eastAsia="Times New Roman" w:hAnsi="Times New Roman"/>
          <w:i/>
          <w:sz w:val="24"/>
          <w:szCs w:val="24"/>
          <w:vertAlign w:val="subscript"/>
          <w:lang w:eastAsia="ru-RU"/>
        </w:rPr>
        <w:t>приор</w:t>
      </w:r>
      <w:r w:rsidRPr="009D76E1">
        <w:rPr>
          <w:rFonts w:ascii="Times New Roman" w:eastAsia="Times New Roman" w:hAnsi="Times New Roman"/>
          <w:i/>
          <w:sz w:val="24"/>
          <w:szCs w:val="24"/>
          <w:lang w:eastAsia="ru-RU"/>
        </w:rPr>
        <w:t xml:space="preserve">  --  повышающий коэффициент за приоритетность предмета;</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2.7.Сумма доплат рассчитывается по следующей формуле:</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51464" w:rsidRPr="009D76E1" w:rsidRDefault="00B51464" w:rsidP="005120E2">
      <w:pPr>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position w:val="-32"/>
          <w:sz w:val="24"/>
          <w:szCs w:val="24"/>
          <w:lang w:eastAsia="ru-RU"/>
        </w:rPr>
        <w:object w:dxaOrig="2060" w:dyaOrig="580">
          <v:shape id="_x0000_i1030" type="#_x0000_t75" style="width:114.25pt;height:26.3pt" o:ole="">
            <v:imagedata r:id="rId18" o:title=""/>
          </v:shape>
          <o:OLEObject Type="Embed" ProgID="Equation.3" ShapeID="_x0000_i1030" DrawAspect="Content" ObjectID="_1445415238" r:id="rId19"/>
        </w:object>
      </w:r>
      <w:r w:rsidRPr="009D76E1">
        <w:rPr>
          <w:rFonts w:ascii="Times New Roman" w:eastAsia="Times New Roman" w:hAnsi="Times New Roman"/>
          <w:sz w:val="24"/>
          <w:szCs w:val="24"/>
          <w:lang w:eastAsia="ru-RU"/>
        </w:rPr>
        <w:t>, где</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Д – сумма доплат;</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О – оклад педагога осуществляющего учебный процесс;</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в</w:t>
      </w:r>
      <w:r w:rsidRPr="009D76E1">
        <w:rPr>
          <w:rFonts w:ascii="Times New Roman" w:eastAsia="Times New Roman" w:hAnsi="Times New Roman"/>
          <w:i/>
          <w:sz w:val="24"/>
          <w:szCs w:val="24"/>
          <w:vertAlign w:val="subscript"/>
          <w:lang w:val="en-US" w:eastAsia="ru-RU"/>
        </w:rPr>
        <w:t>i</w:t>
      </w:r>
      <w:r w:rsidRPr="009D76E1">
        <w:rPr>
          <w:rFonts w:ascii="Times New Roman" w:eastAsia="Times New Roman" w:hAnsi="Times New Roman"/>
          <w:i/>
          <w:sz w:val="24"/>
          <w:szCs w:val="24"/>
          <w:lang w:eastAsia="ru-RU"/>
        </w:rPr>
        <w:t xml:space="preserve"> – повышающие коэффициенты;</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а</w:t>
      </w:r>
      <w:r w:rsidRPr="009D76E1">
        <w:rPr>
          <w:rFonts w:ascii="Times New Roman" w:eastAsia="Times New Roman" w:hAnsi="Times New Roman"/>
          <w:i/>
          <w:sz w:val="24"/>
          <w:szCs w:val="24"/>
          <w:vertAlign w:val="subscript"/>
          <w:lang w:val="en-US" w:eastAsia="ru-RU"/>
        </w:rPr>
        <w:t>j</w:t>
      </w:r>
      <w:r w:rsidRPr="009D76E1">
        <w:rPr>
          <w:rFonts w:ascii="Times New Roman" w:eastAsia="Times New Roman" w:hAnsi="Times New Roman"/>
          <w:i/>
          <w:sz w:val="24"/>
          <w:szCs w:val="24"/>
          <w:lang w:eastAsia="ru-RU"/>
        </w:rPr>
        <w:t xml:space="preserve"> – доплаты, установленные в абсолютной сумме</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2.8. Заработная плата педагогического работника, осуществляющего учебный процесс, рассчитывается по формуле:</w:t>
      </w:r>
    </w:p>
    <w:p w:rsidR="00B51464" w:rsidRPr="009D76E1" w:rsidRDefault="00B51464" w:rsidP="005120E2">
      <w:pPr>
        <w:widowControl w:val="0"/>
        <w:autoSpaceDE w:val="0"/>
        <w:autoSpaceDN w:val="0"/>
        <w:adjustRightInd w:val="0"/>
        <w:spacing w:after="0" w:line="24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З</w:t>
      </w:r>
      <w:r w:rsidRPr="009D76E1">
        <w:rPr>
          <w:rFonts w:ascii="Times New Roman" w:eastAsia="Times New Roman" w:hAnsi="Times New Roman"/>
          <w:i/>
          <w:sz w:val="24"/>
          <w:szCs w:val="24"/>
          <w:vertAlign w:val="subscript"/>
          <w:lang w:eastAsia="ru-RU"/>
        </w:rPr>
        <w:t>б</w:t>
      </w:r>
      <w:r w:rsidRPr="009D76E1">
        <w:rPr>
          <w:rFonts w:ascii="Times New Roman" w:eastAsia="Times New Roman" w:hAnsi="Times New Roman"/>
          <w:i/>
          <w:sz w:val="24"/>
          <w:szCs w:val="24"/>
          <w:lang w:eastAsia="ru-RU"/>
        </w:rPr>
        <w:t xml:space="preserve"> = (О+Д) </w:t>
      </w:r>
      <w:r w:rsidRPr="009D76E1">
        <w:rPr>
          <w:rFonts w:ascii="Times New Roman" w:eastAsia="Times New Roman" w:hAnsi="Times New Roman"/>
          <w:sz w:val="24"/>
          <w:szCs w:val="24"/>
          <w:lang w:eastAsia="ru-RU"/>
        </w:rPr>
        <w:t xml:space="preserve">х </w:t>
      </w:r>
      <w:r w:rsidRPr="009D76E1">
        <w:rPr>
          <w:rFonts w:ascii="Times New Roman" w:eastAsia="Times New Roman" w:hAnsi="Times New Roman"/>
          <w:i/>
          <w:sz w:val="24"/>
          <w:szCs w:val="24"/>
          <w:lang w:eastAsia="ru-RU"/>
        </w:rPr>
        <w:t xml:space="preserve">РР </w:t>
      </w:r>
    </w:p>
    <w:p w:rsidR="00B51464" w:rsidRPr="009D76E1" w:rsidRDefault="00B51464" w:rsidP="005120E2">
      <w:pPr>
        <w:widowControl w:val="0"/>
        <w:autoSpaceDE w:val="0"/>
        <w:autoSpaceDN w:val="0"/>
        <w:adjustRightInd w:val="0"/>
        <w:spacing w:after="0" w:line="24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З</w:t>
      </w:r>
      <w:r w:rsidRPr="009D76E1">
        <w:rPr>
          <w:rFonts w:ascii="Times New Roman" w:eastAsia="Times New Roman" w:hAnsi="Times New Roman"/>
          <w:i/>
          <w:sz w:val="24"/>
          <w:szCs w:val="24"/>
          <w:vertAlign w:val="subscript"/>
          <w:lang w:eastAsia="ru-RU"/>
        </w:rPr>
        <w:t>б</w:t>
      </w:r>
      <w:r w:rsidRPr="009D76E1">
        <w:rPr>
          <w:rFonts w:ascii="Times New Roman" w:eastAsia="Times New Roman" w:hAnsi="Times New Roman"/>
          <w:i/>
          <w:sz w:val="24"/>
          <w:szCs w:val="24"/>
          <w:lang w:eastAsia="ru-RU"/>
        </w:rPr>
        <w:t xml:space="preserve"> – базовая заработная плата педагога;</w:t>
      </w:r>
    </w:p>
    <w:p w:rsidR="00B51464" w:rsidRPr="009D76E1" w:rsidRDefault="00B51464" w:rsidP="005120E2">
      <w:pPr>
        <w:widowControl w:val="0"/>
        <w:autoSpaceDE w:val="0"/>
        <w:autoSpaceDN w:val="0"/>
        <w:adjustRightInd w:val="0"/>
        <w:spacing w:after="0" w:line="24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О – оклад педагога, осуществляющего учебный процесс;</w:t>
      </w:r>
    </w:p>
    <w:p w:rsidR="00B51464" w:rsidRPr="009D76E1" w:rsidRDefault="00B51464" w:rsidP="005120E2">
      <w:pPr>
        <w:widowControl w:val="0"/>
        <w:autoSpaceDE w:val="0"/>
        <w:autoSpaceDN w:val="0"/>
        <w:adjustRightInd w:val="0"/>
        <w:spacing w:after="0" w:line="24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Д -  сумма доплат;</w:t>
      </w:r>
    </w:p>
    <w:p w:rsidR="00B51464" w:rsidRPr="009D76E1" w:rsidRDefault="00B51464" w:rsidP="005120E2">
      <w:pPr>
        <w:widowControl w:val="0"/>
        <w:autoSpaceDE w:val="0"/>
        <w:autoSpaceDN w:val="0"/>
        <w:adjustRightInd w:val="0"/>
        <w:spacing w:after="0" w:line="24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РР – выплаты по районному регулированию.</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2.9.  Расчетная стоимость бюджетной образовательной услуги (стоимость 1 ученико-часа) определяется по следующей формуле:</w:t>
      </w:r>
    </w:p>
    <w:p w:rsidR="00B51464" w:rsidRPr="009D76E1" w:rsidRDefault="00B51464" w:rsidP="005120E2">
      <w:pPr>
        <w:autoSpaceDE w:val="0"/>
        <w:autoSpaceDN w:val="0"/>
        <w:adjustRightInd w:val="0"/>
        <w:spacing w:after="0" w:line="360" w:lineRule="auto"/>
        <w:ind w:firstLine="567"/>
        <w:jc w:val="both"/>
        <w:rPr>
          <w:rFonts w:ascii="Times New Roman" w:eastAsia="Times New Roman" w:hAnsi="Times New Roman"/>
          <w:sz w:val="24"/>
          <w:szCs w:val="24"/>
          <w:lang w:eastAsia="ru-RU"/>
        </w:rPr>
      </w:pPr>
    </w:p>
    <w:p w:rsidR="00B51464" w:rsidRPr="009D76E1" w:rsidRDefault="00B51464" w:rsidP="005120E2">
      <w:pPr>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position w:val="-30"/>
          <w:sz w:val="24"/>
          <w:szCs w:val="24"/>
          <w:lang w:eastAsia="ru-RU"/>
        </w:rPr>
        <w:object w:dxaOrig="3739" w:dyaOrig="720">
          <v:shape id="_x0000_i1031" type="#_x0000_t75" style="width:168.9pt;height:32.55pt" o:ole="">
            <v:imagedata r:id="rId20" o:title=""/>
          </v:shape>
          <o:OLEObject Type="Embed" ProgID="Equation.3" ShapeID="_x0000_i1031" DrawAspect="Content" ObjectID="_1445415239" r:id="rId21"/>
        </w:object>
      </w:r>
      <w:r w:rsidRPr="009D76E1">
        <w:rPr>
          <w:rFonts w:ascii="Times New Roman" w:eastAsia="Times New Roman" w:hAnsi="Times New Roman"/>
          <w:sz w:val="24"/>
          <w:szCs w:val="24"/>
          <w:lang w:eastAsia="ru-RU"/>
        </w:rPr>
        <w:t xml:space="preserve">, где   </w:t>
      </w:r>
    </w:p>
    <w:p w:rsidR="00B51464" w:rsidRPr="009D76E1" w:rsidRDefault="00B51464" w:rsidP="005120E2">
      <w:pPr>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position w:val="-10"/>
          <w:sz w:val="24"/>
          <w:szCs w:val="24"/>
          <w:lang w:eastAsia="ru-RU"/>
        </w:rPr>
        <w:object w:dxaOrig="420" w:dyaOrig="340">
          <v:shape id="_x0000_i1032" type="#_x0000_t75" style="width:20.75pt;height:17.3pt" o:ole="">
            <v:imagedata r:id="rId12" o:title=""/>
          </v:shape>
          <o:OLEObject Type="Embed" ProgID="Equation.3" ShapeID="_x0000_i1032" DrawAspect="Content" ObjectID="_1445415240" r:id="rId22"/>
        </w:object>
      </w:r>
      <w:r w:rsidRPr="009D76E1">
        <w:rPr>
          <w:rFonts w:ascii="Times New Roman" w:eastAsia="Times New Roman" w:hAnsi="Times New Roman"/>
          <w:i/>
          <w:sz w:val="24"/>
          <w:szCs w:val="24"/>
          <w:lang w:eastAsia="ru-RU"/>
        </w:rPr>
        <w:t xml:space="preserve"> - расчетная стоимость бюджетной образовательной услуги (руб./ученико-час);</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«ФОТо – общая часть фонда оплаты труда педагогического персонала, осуществляющего учебный процесс;</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val="en-US" w:eastAsia="ru-RU"/>
        </w:rPr>
        <w:t>K</w:t>
      </w:r>
      <w:r w:rsidRPr="009D76E1">
        <w:rPr>
          <w:rFonts w:ascii="Times New Roman" w:eastAsia="Times New Roman" w:hAnsi="Times New Roman"/>
          <w:i/>
          <w:sz w:val="24"/>
          <w:szCs w:val="24"/>
          <w:lang w:eastAsia="ru-RU"/>
        </w:rPr>
        <w:t>ср.кат. – коэффициент средней квалификационной категории по учреждению, который рассчитывается как частное от деления суммы коэффициентов за квалификационную категорию учителей по учреждению на фактическое количество учителей».</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position w:val="-10"/>
          <w:sz w:val="24"/>
          <w:szCs w:val="24"/>
          <w:lang w:eastAsia="ru-RU"/>
        </w:rPr>
        <w:object w:dxaOrig="260" w:dyaOrig="340">
          <v:shape id="_x0000_i1033" type="#_x0000_t75" style="width:12.45pt;height:17.3pt" o:ole="">
            <v:imagedata r:id="rId23" o:title=""/>
          </v:shape>
          <o:OLEObject Type="Embed" ProgID="Equation.3" ShapeID="_x0000_i1033" DrawAspect="Content" ObjectID="_1445415241" r:id="rId24"/>
        </w:object>
      </w:r>
      <w:r w:rsidRPr="009D76E1">
        <w:rPr>
          <w:rFonts w:ascii="Times New Roman" w:eastAsia="Times New Roman" w:hAnsi="Times New Roman"/>
          <w:sz w:val="24"/>
          <w:szCs w:val="24"/>
          <w:lang w:eastAsia="ru-RU"/>
        </w:rPr>
        <w:t xml:space="preserve"> - </w:t>
      </w:r>
      <w:r w:rsidRPr="009D76E1">
        <w:rPr>
          <w:rFonts w:ascii="Times New Roman" w:eastAsia="Times New Roman" w:hAnsi="Times New Roman"/>
          <w:i/>
          <w:sz w:val="24"/>
          <w:szCs w:val="24"/>
          <w:lang w:eastAsia="ru-RU"/>
        </w:rPr>
        <w:t>количество учащихся в первых классах и т.д.;</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position w:val="-10"/>
          <w:sz w:val="24"/>
          <w:szCs w:val="24"/>
          <w:lang w:eastAsia="ru-RU"/>
        </w:rPr>
        <w:object w:dxaOrig="240" w:dyaOrig="340">
          <v:shape id="_x0000_i1034" type="#_x0000_t75" style="width:11.75pt;height:17.3pt" o:ole="">
            <v:imagedata r:id="rId25" o:title=""/>
          </v:shape>
          <o:OLEObject Type="Embed" ProgID="Equation.3" ShapeID="_x0000_i1034" DrawAspect="Content" ObjectID="_1445415242" r:id="rId26"/>
        </w:object>
      </w:r>
      <w:r w:rsidRPr="009D76E1">
        <w:rPr>
          <w:rFonts w:ascii="Times New Roman" w:eastAsia="Times New Roman" w:hAnsi="Times New Roman"/>
          <w:sz w:val="24"/>
          <w:szCs w:val="24"/>
          <w:lang w:eastAsia="ru-RU"/>
        </w:rPr>
        <w:t xml:space="preserve"> - </w:t>
      </w:r>
      <w:r w:rsidRPr="009D76E1">
        <w:rPr>
          <w:rFonts w:ascii="Times New Roman" w:eastAsia="Times New Roman" w:hAnsi="Times New Roman"/>
          <w:i/>
          <w:sz w:val="24"/>
          <w:szCs w:val="24"/>
          <w:lang w:eastAsia="ru-RU"/>
        </w:rPr>
        <w:t>количество часов за год по учебному плану в первых классах и т.д.;</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245 -  количество дней в учебном году;</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i/>
          <w:sz w:val="24"/>
          <w:szCs w:val="24"/>
          <w:lang w:eastAsia="ru-RU"/>
        </w:rPr>
        <w:t>365 - количество дней в календарном году.</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Максимальная учебная нагрузка не может превышать норм, установленных санитарными правилами и нормами. </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 норму рабочего времени педагогических работников, применяемую образовательным учреждением при исчислении заработной платы, соответственно и в стоимость бюджетной образовательной услуги (руб/ученико-час) входит аудиторная и отдельные виды неаудиторной занятости.</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Стоимость одного ученико-часа рассчитывается 1 раз в год по состоянию на 1 сентября текущего года.</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 xml:space="preserve">2.10. Общеобразовательное учреждение самостоятельно определяет необходимость приоритетности предмета в зависимости от специфики образовательной программы и учебного плана. </w:t>
      </w:r>
    </w:p>
    <w:p w:rsidR="00B51464" w:rsidRPr="009D76E1" w:rsidRDefault="00B51464" w:rsidP="005120E2">
      <w:pPr>
        <w:widowControl w:val="0"/>
        <w:autoSpaceDE w:val="0"/>
        <w:autoSpaceDN w:val="0"/>
        <w:adjustRightInd w:val="0"/>
        <w:spacing w:after="0" w:line="240" w:lineRule="auto"/>
        <w:ind w:right="-6"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Повышающий коэффициент за приоритетность предмета устанавливается в следующих размерах: 1-я группа – 1,15; 2-я группа  – 1,10; 3-я группа – 1,00.</w:t>
      </w:r>
    </w:p>
    <w:p w:rsidR="00B51464" w:rsidRPr="009D76E1" w:rsidRDefault="00B51464" w:rsidP="005120E2">
      <w:pPr>
        <w:widowControl w:val="0"/>
        <w:autoSpaceDE w:val="0"/>
        <w:autoSpaceDN w:val="0"/>
        <w:adjustRightInd w:val="0"/>
        <w:spacing w:after="0" w:line="240" w:lineRule="auto"/>
        <w:ind w:right="-6"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При этом количество предметов, отнесенных к 1 группе, не может превышать 25 процентов общего количества предметов, отнесенных ко 2 группе – не более 10 процентов. При отнесении предметов к группам по приоритетности и определении общего количества предметов преподавание в каждом  из </w:t>
      </w:r>
      <w:r w:rsidRPr="009D76E1">
        <w:rPr>
          <w:rFonts w:ascii="Times New Roman" w:eastAsia="Times New Roman" w:hAnsi="Times New Roman"/>
          <w:sz w:val="24"/>
          <w:szCs w:val="24"/>
          <w:lang w:val="en-US" w:eastAsia="ru-RU"/>
        </w:rPr>
        <w:t>I</w:t>
      </w:r>
      <w:r w:rsidRPr="009D76E1">
        <w:rPr>
          <w:rFonts w:ascii="Times New Roman" w:eastAsia="Times New Roman" w:hAnsi="Times New Roman"/>
          <w:sz w:val="24"/>
          <w:szCs w:val="24"/>
          <w:lang w:eastAsia="ru-RU"/>
        </w:rPr>
        <w:t xml:space="preserve"> - </w:t>
      </w:r>
      <w:r w:rsidRPr="009D76E1">
        <w:rPr>
          <w:rFonts w:ascii="Times New Roman" w:eastAsia="Times New Roman" w:hAnsi="Times New Roman"/>
          <w:sz w:val="24"/>
          <w:szCs w:val="24"/>
          <w:lang w:val="en-US" w:eastAsia="ru-RU"/>
        </w:rPr>
        <w:t>IV</w:t>
      </w:r>
      <w:r w:rsidRPr="009D76E1">
        <w:rPr>
          <w:rFonts w:ascii="Times New Roman" w:eastAsia="Times New Roman" w:hAnsi="Times New Roman"/>
          <w:sz w:val="24"/>
          <w:szCs w:val="24"/>
          <w:lang w:eastAsia="ru-RU"/>
        </w:rPr>
        <w:t xml:space="preserve"> классов  считается как отдельный предмет.</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2.11. Повышающий коэффициент за квалификационную категорию педагогическим работникам, осуществляющим учебный процесс*,  устанавливается в следующих размерах: </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1,70 – высшая квалификационная категория;</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1,40 – первая квалификационная категория;</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1,15 – соответствие занимаемой должности.</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 соответствии с перечнем типов образовательных учреждений общего образования, указанным в приложении №1 к постановлению Правительства РС(Я) от №... « » (проект на подписи).</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2.12. Коэффициент, учитывающий деление класса на группы при обучении по отдельным предметам (технология, физическая культура, информатика, иностранный язык, якутский язык в школах с русским языком обучения, русский язык в школах с якутским языком обучения) устанавливается в следующих размерах:</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1,0 – если класс не делится на группы;</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2,0 - при количестве учащихся в группах до 7 человек в сельских населенных пунктах и до 13 человек – в городах;</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1,78 - при количестве учащихся в группах 8 человек в сельских населенных пунктах и 14 человек – в городах;</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1,67 – при количестве учащихся 15 человек – в городах;</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1,56 – при количестве учащихся в группах 9 в сельских населенных пунктах и  16  – в городах;</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1,5 – при количестве учащихся в группах от 10 и выше в сельских населенных пунктах и от 17 и выше – в городах.</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2.13. Компенсационные выплаты за выполнение работы, не входящей в круг основных обязанностей работников:</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tbl>
      <w:tblPr>
        <w:tblW w:w="0" w:type="auto"/>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2"/>
        <w:gridCol w:w="2548"/>
      </w:tblGrid>
      <w:tr w:rsidR="00B51464" w:rsidRPr="009D76E1" w:rsidTr="00B51464">
        <w:tc>
          <w:tcPr>
            <w:tcW w:w="5732" w:type="dxa"/>
          </w:tcPr>
          <w:p w:rsidR="00B51464" w:rsidRPr="009D76E1" w:rsidRDefault="00B51464" w:rsidP="005120E2">
            <w:pPr>
              <w:spacing w:after="0" w:line="24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Наименование доплаты</w:t>
            </w:r>
          </w:p>
          <w:p w:rsidR="00B51464" w:rsidRPr="009D76E1" w:rsidRDefault="00B51464" w:rsidP="005120E2">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p>
        </w:tc>
        <w:tc>
          <w:tcPr>
            <w:tcW w:w="2548" w:type="dxa"/>
          </w:tcPr>
          <w:p w:rsidR="00B51464" w:rsidRPr="009D76E1" w:rsidRDefault="00B51464" w:rsidP="005120E2">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руб. в месяц</w:t>
            </w:r>
          </w:p>
        </w:tc>
      </w:tr>
      <w:tr w:rsidR="00B51464" w:rsidRPr="009D76E1" w:rsidTr="00B51464">
        <w:tc>
          <w:tcPr>
            <w:tcW w:w="5732" w:type="dxa"/>
          </w:tcPr>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за классное руководство: </w:t>
            </w:r>
          </w:p>
          <w:p w:rsidR="00B51464" w:rsidRPr="009D76E1" w:rsidRDefault="00B51464" w:rsidP="005120E2">
            <w:pPr>
              <w:widowControl w:val="0"/>
              <w:autoSpaceDE w:val="0"/>
              <w:autoSpaceDN w:val="0"/>
              <w:adjustRightInd w:val="0"/>
              <w:spacing w:after="0" w:line="24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в классах с количеством учащихся менее половины установленной нормы оплата производится в размере 50%</w:t>
            </w:r>
          </w:p>
        </w:tc>
        <w:tc>
          <w:tcPr>
            <w:tcW w:w="2548" w:type="dxa"/>
          </w:tcPr>
          <w:p w:rsidR="00B51464" w:rsidRPr="009D76E1" w:rsidRDefault="00B51464" w:rsidP="005120E2">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750</w:t>
            </w:r>
          </w:p>
          <w:p w:rsidR="00B51464" w:rsidRPr="009D76E1" w:rsidRDefault="00B51464" w:rsidP="005120E2">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B51464" w:rsidRPr="009D76E1" w:rsidRDefault="00B51464" w:rsidP="005120E2">
            <w:pPr>
              <w:widowControl w:val="0"/>
              <w:autoSpaceDE w:val="0"/>
              <w:autoSpaceDN w:val="0"/>
              <w:adjustRightInd w:val="0"/>
              <w:spacing w:after="0" w:line="240" w:lineRule="auto"/>
              <w:ind w:firstLine="567"/>
              <w:jc w:val="center"/>
              <w:rPr>
                <w:rFonts w:ascii="Times New Roman" w:eastAsia="Times New Roman" w:hAnsi="Times New Roman"/>
                <w:i/>
                <w:sz w:val="24"/>
                <w:szCs w:val="24"/>
                <w:lang w:eastAsia="ru-RU"/>
              </w:rPr>
            </w:pPr>
          </w:p>
        </w:tc>
      </w:tr>
      <w:tr w:rsidR="00B51464" w:rsidRPr="009D76E1" w:rsidTr="00B51464">
        <w:tc>
          <w:tcPr>
            <w:tcW w:w="5732" w:type="dxa"/>
          </w:tcPr>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за заведование учебными кабинетами </w:t>
            </w:r>
          </w:p>
        </w:tc>
        <w:tc>
          <w:tcPr>
            <w:tcW w:w="2548" w:type="dxa"/>
          </w:tcPr>
          <w:p w:rsidR="00B51464" w:rsidRPr="009D76E1" w:rsidRDefault="00B51464" w:rsidP="005120E2">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500</w:t>
            </w:r>
          </w:p>
        </w:tc>
      </w:tr>
      <w:tr w:rsidR="00B51464" w:rsidRPr="009D76E1" w:rsidTr="00B51464">
        <w:tc>
          <w:tcPr>
            <w:tcW w:w="5732" w:type="dxa"/>
          </w:tcPr>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за заведование учебными мастерскими </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при наличии  комбинированных мастерских </w:t>
            </w:r>
          </w:p>
        </w:tc>
        <w:tc>
          <w:tcPr>
            <w:tcW w:w="2548" w:type="dxa"/>
          </w:tcPr>
          <w:p w:rsidR="00B51464" w:rsidRPr="009D76E1" w:rsidRDefault="00B51464" w:rsidP="005120E2">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550</w:t>
            </w:r>
          </w:p>
          <w:p w:rsidR="00B51464" w:rsidRPr="009D76E1" w:rsidRDefault="00B51464" w:rsidP="005120E2">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800</w:t>
            </w:r>
          </w:p>
        </w:tc>
      </w:tr>
      <w:tr w:rsidR="00B51464" w:rsidRPr="009D76E1" w:rsidTr="00B51464">
        <w:tc>
          <w:tcPr>
            <w:tcW w:w="5732" w:type="dxa"/>
          </w:tcPr>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за проведение внеклассной работы по физическому воспитанию за 1 секцию (2 часа в неделю) </w:t>
            </w:r>
          </w:p>
        </w:tc>
        <w:tc>
          <w:tcPr>
            <w:tcW w:w="2548" w:type="dxa"/>
            <w:vAlign w:val="center"/>
          </w:tcPr>
          <w:p w:rsidR="00B51464" w:rsidRPr="009D76E1" w:rsidRDefault="00B51464" w:rsidP="005120E2">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550</w:t>
            </w:r>
          </w:p>
        </w:tc>
      </w:tr>
      <w:tr w:rsidR="00B51464" w:rsidRPr="009D76E1" w:rsidTr="00B51464">
        <w:tc>
          <w:tcPr>
            <w:tcW w:w="5732" w:type="dxa"/>
          </w:tcPr>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заведование пришкольным участком</w:t>
            </w:r>
          </w:p>
        </w:tc>
        <w:tc>
          <w:tcPr>
            <w:tcW w:w="2548" w:type="dxa"/>
          </w:tcPr>
          <w:p w:rsidR="00B51464" w:rsidRPr="009D76E1" w:rsidRDefault="00B51464" w:rsidP="005120E2">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550</w:t>
            </w:r>
          </w:p>
        </w:tc>
      </w:tr>
      <w:tr w:rsidR="00B51464" w:rsidRPr="009D76E1" w:rsidTr="00B51464">
        <w:tc>
          <w:tcPr>
            <w:tcW w:w="5732" w:type="dxa"/>
          </w:tcPr>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заведование методическими объединениями</w:t>
            </w:r>
          </w:p>
        </w:tc>
        <w:tc>
          <w:tcPr>
            <w:tcW w:w="2548" w:type="dxa"/>
          </w:tcPr>
          <w:p w:rsidR="00B51464" w:rsidRPr="009D76E1" w:rsidRDefault="00B51464" w:rsidP="005120E2">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450</w:t>
            </w:r>
          </w:p>
        </w:tc>
      </w:tr>
    </w:tbl>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Повышающий коэффициент за проверку письменных работ: </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  по русскому языку и литературе, родному языку и литературе, математике, учителям начальных классов – 0,15; </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 по химии, физике, биологии, иностранному языку, черчению, географии, информатике, истории, обществоведению – 0,10.</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ab/>
        <w:t>Повышающий коэффициент учителям русского языка и литературы в классах с нерусским языком обучения – 0,15.</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Повышающий коэффициент учителям якутского языка и литературы в классах с русским  языком обучения – 0,15.</w:t>
      </w:r>
    </w:p>
    <w:p w:rsidR="00B51464" w:rsidRPr="009D76E1" w:rsidRDefault="00B51464" w:rsidP="005120E2">
      <w:pPr>
        <w:widowControl w:val="0"/>
        <w:autoSpaceDE w:val="0"/>
        <w:autoSpaceDN w:val="0"/>
        <w:adjustRightInd w:val="0"/>
        <w:spacing w:after="0" w:line="240" w:lineRule="auto"/>
        <w:ind w:right="-5" w:firstLine="567"/>
        <w:jc w:val="both"/>
        <w:rPr>
          <w:rFonts w:ascii="Times New Roman" w:eastAsia="Times New Roman" w:hAnsi="Times New Roman"/>
          <w:bCs/>
          <w:sz w:val="24"/>
          <w:szCs w:val="24"/>
          <w:lang w:eastAsia="ru-RU"/>
        </w:rPr>
      </w:pPr>
      <w:r w:rsidRPr="009D76E1">
        <w:rPr>
          <w:rFonts w:ascii="Times New Roman" w:eastAsia="Times New Roman" w:hAnsi="Times New Roman"/>
          <w:i/>
          <w:sz w:val="24"/>
          <w:szCs w:val="24"/>
          <w:lang w:eastAsia="ru-RU"/>
        </w:rPr>
        <w:tab/>
      </w:r>
      <w:r w:rsidRPr="009D76E1">
        <w:rPr>
          <w:rFonts w:ascii="Times New Roman" w:eastAsia="Times New Roman" w:hAnsi="Times New Roman"/>
          <w:sz w:val="24"/>
          <w:szCs w:val="24"/>
          <w:lang w:eastAsia="ru-RU"/>
        </w:rPr>
        <w:t>2.14.</w:t>
      </w:r>
      <w:r w:rsidRPr="009D76E1">
        <w:rPr>
          <w:rFonts w:ascii="Times New Roman" w:eastAsia="Times New Roman" w:hAnsi="Times New Roman"/>
          <w:bCs/>
          <w:sz w:val="24"/>
          <w:szCs w:val="24"/>
          <w:lang w:eastAsia="ru-RU"/>
        </w:rPr>
        <w:t xml:space="preserve"> Педагогическим работникам устанавливаются повышающие коэффициенты за работу в сельской местности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В муниципальных учреждениях образования повышающие коэффициенты рекомендуется устанавливать согласно приказа Министерства труда и социального развития Республики Саха (Якутия) от 14 октября 2008 года № 563-ОД в следующих размерах: </w:t>
      </w:r>
    </w:p>
    <w:p w:rsidR="00B51464" w:rsidRPr="009D76E1" w:rsidRDefault="00B51464" w:rsidP="005120E2">
      <w:pPr>
        <w:widowControl w:val="0"/>
        <w:autoSpaceDE w:val="0"/>
        <w:autoSpaceDN w:val="0"/>
        <w:adjustRightInd w:val="0"/>
        <w:spacing w:after="0" w:line="240" w:lineRule="auto"/>
        <w:ind w:right="-5" w:firstLine="567"/>
        <w:jc w:val="both"/>
        <w:rPr>
          <w:rFonts w:ascii="Times New Roman" w:eastAsia="Times New Roman" w:hAnsi="Times New Roman"/>
          <w:bCs/>
          <w:sz w:val="24"/>
          <w:szCs w:val="24"/>
          <w:lang w:eastAsia="ru-RU"/>
        </w:rPr>
      </w:pPr>
      <w:r w:rsidRPr="009D76E1">
        <w:rPr>
          <w:rFonts w:ascii="Times New Roman" w:eastAsia="Times New Roman" w:hAnsi="Times New Roman"/>
          <w:bCs/>
          <w:sz w:val="24"/>
          <w:szCs w:val="24"/>
          <w:lang w:eastAsia="ru-RU"/>
        </w:rPr>
        <w:t>- за работу в учреждениях, расположенных в сельской местности -  0,15;</w:t>
      </w:r>
    </w:p>
    <w:p w:rsidR="00B51464" w:rsidRPr="009D76E1" w:rsidRDefault="00B51464" w:rsidP="005120E2">
      <w:pPr>
        <w:widowControl w:val="0"/>
        <w:autoSpaceDE w:val="0"/>
        <w:autoSpaceDN w:val="0"/>
        <w:adjustRightInd w:val="0"/>
        <w:spacing w:after="0" w:line="240" w:lineRule="auto"/>
        <w:ind w:right="-5" w:firstLine="567"/>
        <w:jc w:val="both"/>
        <w:rPr>
          <w:rFonts w:ascii="Times New Roman" w:eastAsia="Times New Roman" w:hAnsi="Times New Roman"/>
          <w:sz w:val="24"/>
          <w:szCs w:val="24"/>
          <w:lang w:eastAsia="ru-RU"/>
        </w:rPr>
      </w:pPr>
      <w:r w:rsidRPr="009D76E1">
        <w:rPr>
          <w:rFonts w:ascii="Times New Roman" w:eastAsia="Times New Roman" w:hAnsi="Times New Roman"/>
          <w:bCs/>
          <w:sz w:val="24"/>
          <w:szCs w:val="24"/>
          <w:lang w:eastAsia="ru-RU"/>
        </w:rPr>
        <w:t xml:space="preserve">   2.15. </w:t>
      </w:r>
      <w:r w:rsidRPr="009D76E1">
        <w:rPr>
          <w:rFonts w:ascii="Times New Roman" w:eastAsia="Times New Roman" w:hAnsi="Times New Roman"/>
          <w:sz w:val="24"/>
          <w:szCs w:val="24"/>
          <w:lang w:eastAsia="ru-RU"/>
        </w:rPr>
        <w:t xml:space="preserve">Повышающий коэффициент за педагогический стаж педагогическим работникам, осуществляющим учебный процесс,  устанавливается в следующих размерах: </w:t>
      </w:r>
    </w:p>
    <w:p w:rsidR="00B51464" w:rsidRPr="009D76E1" w:rsidRDefault="00B51464" w:rsidP="005120E2">
      <w:pPr>
        <w:widowControl w:val="0"/>
        <w:autoSpaceDE w:val="0"/>
        <w:autoSpaceDN w:val="0"/>
        <w:adjustRightInd w:val="0"/>
        <w:spacing w:after="0" w:line="240" w:lineRule="auto"/>
        <w:ind w:right="-5" w:firstLine="567"/>
        <w:jc w:val="both"/>
        <w:rPr>
          <w:rFonts w:ascii="Times New Roman" w:eastAsia="Times New Roman" w:hAnsi="Times New Roman"/>
          <w:sz w:val="24"/>
          <w:szCs w:val="24"/>
          <w:lang w:eastAsia="ru-RU"/>
        </w:rPr>
      </w:pP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0"/>
        <w:gridCol w:w="3556"/>
      </w:tblGrid>
      <w:tr w:rsidR="00B51464" w:rsidRPr="009D76E1" w:rsidTr="0057682E">
        <w:tc>
          <w:tcPr>
            <w:tcW w:w="4300" w:type="dxa"/>
          </w:tcPr>
          <w:p w:rsidR="00B51464" w:rsidRPr="0057682E" w:rsidRDefault="00B51464" w:rsidP="005120E2">
            <w:pPr>
              <w:spacing w:after="0" w:line="240" w:lineRule="auto"/>
              <w:ind w:right="-442" w:firstLine="567"/>
              <w:jc w:val="both"/>
              <w:rPr>
                <w:rFonts w:ascii="Times New Roman" w:eastAsia="Times New Roman" w:hAnsi="Times New Roman"/>
                <w:b/>
                <w:sz w:val="24"/>
                <w:szCs w:val="24"/>
                <w:lang w:eastAsia="ru-RU"/>
              </w:rPr>
            </w:pPr>
            <w:r w:rsidRPr="0057682E">
              <w:rPr>
                <w:rFonts w:ascii="Times New Roman" w:eastAsia="Times New Roman" w:hAnsi="Times New Roman"/>
                <w:b/>
                <w:sz w:val="24"/>
                <w:szCs w:val="24"/>
                <w:lang w:eastAsia="ru-RU"/>
              </w:rPr>
              <w:t>Педагогический стаж</w:t>
            </w:r>
          </w:p>
        </w:tc>
        <w:tc>
          <w:tcPr>
            <w:tcW w:w="3556" w:type="dxa"/>
          </w:tcPr>
          <w:p w:rsidR="00B51464" w:rsidRPr="009D76E1" w:rsidRDefault="00B51464" w:rsidP="0057682E">
            <w:pPr>
              <w:spacing w:after="0" w:line="240" w:lineRule="auto"/>
              <w:ind w:right="176"/>
              <w:jc w:val="center"/>
              <w:rPr>
                <w:rFonts w:ascii="Times New Roman" w:eastAsia="Times New Roman" w:hAnsi="Times New Roman"/>
                <w:sz w:val="24"/>
                <w:szCs w:val="24"/>
                <w:lang w:eastAsia="ru-RU"/>
              </w:rPr>
            </w:pPr>
            <w:r w:rsidRPr="009D76E1">
              <w:rPr>
                <w:rFonts w:ascii="Times New Roman" w:eastAsia="Times New Roman" w:hAnsi="Times New Roman"/>
                <w:b/>
                <w:sz w:val="24"/>
                <w:szCs w:val="24"/>
                <w:lang w:eastAsia="ru-RU"/>
              </w:rPr>
              <w:t>Размер повышающего                     коэффициента</w:t>
            </w:r>
          </w:p>
        </w:tc>
      </w:tr>
      <w:tr w:rsidR="00B51464" w:rsidRPr="009D76E1" w:rsidTr="0057682E">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0 до 5 лет</w:t>
            </w:r>
          </w:p>
        </w:tc>
        <w:tc>
          <w:tcPr>
            <w:tcW w:w="3556" w:type="dxa"/>
          </w:tcPr>
          <w:p w:rsidR="00B51464" w:rsidRPr="009D76E1" w:rsidRDefault="00B51464" w:rsidP="0057682E">
            <w:pPr>
              <w:spacing w:after="0" w:line="240" w:lineRule="auto"/>
              <w:ind w:right="21"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0,10</w:t>
            </w:r>
          </w:p>
        </w:tc>
      </w:tr>
      <w:tr w:rsidR="00B51464" w:rsidRPr="009D76E1" w:rsidTr="0057682E">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5 до 10 лет</w:t>
            </w:r>
          </w:p>
        </w:tc>
        <w:tc>
          <w:tcPr>
            <w:tcW w:w="3556" w:type="dxa"/>
          </w:tcPr>
          <w:p w:rsidR="00B51464" w:rsidRPr="009D76E1" w:rsidRDefault="00B51464" w:rsidP="0057682E">
            <w:pPr>
              <w:spacing w:after="0" w:line="240" w:lineRule="auto"/>
              <w:ind w:right="21"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tc>
      </w:tr>
      <w:tr w:rsidR="00B51464" w:rsidRPr="009D76E1" w:rsidTr="0057682E">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10 до 15 лет</w:t>
            </w:r>
          </w:p>
        </w:tc>
        <w:tc>
          <w:tcPr>
            <w:tcW w:w="3556" w:type="dxa"/>
          </w:tcPr>
          <w:p w:rsidR="00B51464" w:rsidRPr="009D76E1" w:rsidRDefault="00B51464" w:rsidP="0057682E">
            <w:pPr>
              <w:spacing w:after="0" w:line="240" w:lineRule="auto"/>
              <w:ind w:right="21"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0,20</w:t>
            </w:r>
          </w:p>
        </w:tc>
      </w:tr>
      <w:tr w:rsidR="00B51464" w:rsidRPr="009D76E1" w:rsidTr="0057682E">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Свыше 15 лет</w:t>
            </w:r>
          </w:p>
        </w:tc>
        <w:tc>
          <w:tcPr>
            <w:tcW w:w="3556" w:type="dxa"/>
          </w:tcPr>
          <w:p w:rsidR="00B51464" w:rsidRPr="009D76E1" w:rsidRDefault="00B51464" w:rsidP="0057682E">
            <w:pPr>
              <w:spacing w:after="0" w:line="240" w:lineRule="auto"/>
              <w:ind w:right="21"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0,25</w:t>
            </w:r>
          </w:p>
        </w:tc>
      </w:tr>
    </w:tbl>
    <w:p w:rsidR="00B51464" w:rsidRPr="009D76E1" w:rsidRDefault="00B51464" w:rsidP="005120E2">
      <w:pPr>
        <w:spacing w:after="0" w:line="240" w:lineRule="auto"/>
        <w:ind w:left="1072" w:right="-442" w:firstLine="567"/>
        <w:jc w:val="both"/>
        <w:rPr>
          <w:rFonts w:ascii="Times New Roman" w:eastAsia="Times New Roman" w:hAnsi="Times New Roman"/>
          <w:i/>
          <w:sz w:val="24"/>
          <w:szCs w:val="24"/>
          <w:lang w:eastAsia="ru-RU"/>
        </w:rPr>
      </w:pP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2.16. Выплаты за наличие ученой степени, почетных званий, профессиональных знаков отличия,  отраслевого (ведомственного) знака отличия устанавливаются в следующих размерах:</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2"/>
        <w:gridCol w:w="3120"/>
      </w:tblGrid>
      <w:tr w:rsidR="00B51464" w:rsidRPr="009D76E1" w:rsidTr="00B51464">
        <w:tc>
          <w:tcPr>
            <w:tcW w:w="6342" w:type="dxa"/>
          </w:tcPr>
          <w:p w:rsidR="00B51464" w:rsidRPr="0057682E" w:rsidRDefault="00B51464" w:rsidP="0057682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7682E">
              <w:rPr>
                <w:rFonts w:ascii="Times New Roman" w:eastAsia="Times New Roman" w:hAnsi="Times New Roman"/>
                <w:b/>
                <w:sz w:val="24"/>
                <w:szCs w:val="24"/>
                <w:lang w:eastAsia="ru-RU"/>
              </w:rPr>
              <w:t>Наименование выплаты</w:t>
            </w:r>
          </w:p>
        </w:tc>
        <w:tc>
          <w:tcPr>
            <w:tcW w:w="3120" w:type="dxa"/>
          </w:tcPr>
          <w:p w:rsidR="00B51464" w:rsidRPr="0057682E" w:rsidRDefault="00B51464" w:rsidP="0057682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7682E">
              <w:rPr>
                <w:rFonts w:ascii="Times New Roman" w:eastAsia="Times New Roman" w:hAnsi="Times New Roman"/>
                <w:b/>
                <w:sz w:val="24"/>
                <w:szCs w:val="24"/>
                <w:lang w:eastAsia="ru-RU"/>
              </w:rPr>
              <w:t>руб. в месяц</w:t>
            </w:r>
          </w:p>
        </w:tc>
      </w:tr>
      <w:tr w:rsidR="00B51464" w:rsidRPr="009D76E1" w:rsidTr="00B51464">
        <w:tc>
          <w:tcPr>
            <w:tcW w:w="6342" w:type="dxa"/>
          </w:tcPr>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За профессиональные знаки отличия Российской Федерации и Республики Саха (Якутия) </w:t>
            </w:r>
          </w:p>
        </w:tc>
        <w:tc>
          <w:tcPr>
            <w:tcW w:w="3120" w:type="dxa"/>
          </w:tcPr>
          <w:p w:rsidR="00B51464" w:rsidRPr="009D76E1" w:rsidRDefault="00B51464" w:rsidP="00186010">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320</w:t>
            </w:r>
          </w:p>
        </w:tc>
      </w:tr>
      <w:tr w:rsidR="00B51464" w:rsidRPr="009D76E1" w:rsidTr="00B51464">
        <w:tc>
          <w:tcPr>
            <w:tcW w:w="6342" w:type="dxa"/>
          </w:tcPr>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почетные звания Российской Федерации и Республики Саха (Якутия)</w:t>
            </w:r>
          </w:p>
        </w:tc>
        <w:tc>
          <w:tcPr>
            <w:tcW w:w="3120" w:type="dxa"/>
            <w:vAlign w:val="center"/>
          </w:tcPr>
          <w:p w:rsidR="00B51464" w:rsidRPr="009D76E1" w:rsidRDefault="00B51464" w:rsidP="00186010">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690</w:t>
            </w:r>
          </w:p>
        </w:tc>
      </w:tr>
      <w:tr w:rsidR="00B51464" w:rsidRPr="009D76E1" w:rsidTr="00B51464">
        <w:tc>
          <w:tcPr>
            <w:tcW w:w="6342" w:type="dxa"/>
          </w:tcPr>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Отраслевой (ведомственный) знак отличия</w:t>
            </w:r>
          </w:p>
        </w:tc>
        <w:tc>
          <w:tcPr>
            <w:tcW w:w="3120" w:type="dxa"/>
          </w:tcPr>
          <w:p w:rsidR="00B51464" w:rsidRPr="009D76E1" w:rsidRDefault="00B51464" w:rsidP="00186010">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320</w:t>
            </w:r>
          </w:p>
        </w:tc>
      </w:tr>
      <w:tr w:rsidR="00B51464" w:rsidRPr="009D76E1" w:rsidTr="00B51464">
        <w:tc>
          <w:tcPr>
            <w:tcW w:w="6342" w:type="dxa"/>
          </w:tcPr>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ученую степень:</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кандидата наук</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i/>
                <w:sz w:val="24"/>
                <w:szCs w:val="24"/>
                <w:lang w:eastAsia="ru-RU"/>
              </w:rPr>
              <w:t>доктора наук</w:t>
            </w:r>
          </w:p>
        </w:tc>
        <w:tc>
          <w:tcPr>
            <w:tcW w:w="3120" w:type="dxa"/>
          </w:tcPr>
          <w:p w:rsidR="00B51464" w:rsidRPr="009D76E1" w:rsidRDefault="00B51464" w:rsidP="00186010">
            <w:pPr>
              <w:widowControl w:val="0"/>
              <w:autoSpaceDE w:val="0"/>
              <w:autoSpaceDN w:val="0"/>
              <w:adjustRightInd w:val="0"/>
              <w:spacing w:after="0" w:line="240" w:lineRule="auto"/>
              <w:ind w:firstLine="567"/>
              <w:rPr>
                <w:rFonts w:ascii="Times New Roman" w:eastAsia="Times New Roman" w:hAnsi="Times New Roman"/>
                <w:bCs/>
                <w:sz w:val="24"/>
                <w:szCs w:val="24"/>
                <w:lang w:eastAsia="ru-RU"/>
              </w:rPr>
            </w:pPr>
            <w:r w:rsidRPr="009D76E1">
              <w:rPr>
                <w:rFonts w:ascii="Times New Roman" w:eastAsia="Times New Roman" w:hAnsi="Times New Roman"/>
                <w:sz w:val="24"/>
                <w:szCs w:val="24"/>
                <w:lang w:eastAsia="ru-RU"/>
              </w:rPr>
              <w:t>520</w:t>
            </w:r>
          </w:p>
          <w:p w:rsidR="00B51464" w:rsidRPr="009D76E1" w:rsidRDefault="00B51464" w:rsidP="00186010">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1200</w:t>
            </w:r>
          </w:p>
        </w:tc>
      </w:tr>
    </w:tbl>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При наличии у работника почетных званий, профессиональных знаков отличия, отраслевого (ведомственного) знака отличия выплата применяется по одному (максимальному) основанию.</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Лицам, имеющим одновременно почетные звания, знаки отличия и ученую степень, выплаты устанавливаются отдельно как за звание (знаки), так и за ученую степень.</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Выплаты за наличие ученой степени, почетного звания, знака отличия устанавливаются в случае, если трудовая деятельность работника осуществляется по специальности, связанной с присвоением ученой степени, почетного звания, знака отличия.</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2.17.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  </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2.18. С учетом условий труда работникам устанавливаются выплаты компенсационного </w:t>
      </w:r>
      <w:r w:rsidRPr="009D76E1">
        <w:rPr>
          <w:rFonts w:ascii="Times New Roman" w:eastAsia="Times New Roman" w:hAnsi="Times New Roman"/>
          <w:sz w:val="24"/>
          <w:szCs w:val="24"/>
          <w:lang w:eastAsia="ru-RU"/>
        </w:rPr>
        <w:lastRenderedPageBreak/>
        <w:t>характера, предусмотренные разделом 7 настоящего Положения.</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2.19. В целях поощрения работникам выплачиваются премии, предусмотренные разделом 8 настоящего Положения.</w:t>
      </w: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9D76E1">
        <w:rPr>
          <w:rFonts w:ascii="Times New Roman" w:eastAsia="Times New Roman" w:hAnsi="Times New Roman"/>
          <w:bCs/>
          <w:sz w:val="24"/>
          <w:szCs w:val="24"/>
          <w:lang w:eastAsia="ru-RU"/>
        </w:rPr>
        <w:t xml:space="preserve">2.20. Рекомендуемая схема распределения фонда оплаты труда по модельной методике указана в приложении №5 к настоящему Положению. </w:t>
      </w:r>
    </w:p>
    <w:p w:rsidR="00B51464" w:rsidRPr="009D76E1" w:rsidRDefault="00B51464" w:rsidP="005120E2">
      <w:pPr>
        <w:widowControl w:val="0"/>
        <w:autoSpaceDE w:val="0"/>
        <w:autoSpaceDN w:val="0"/>
        <w:adjustRightInd w:val="0"/>
        <w:spacing w:after="0" w:line="240" w:lineRule="auto"/>
        <w:ind w:right="-5" w:firstLine="567"/>
        <w:jc w:val="both"/>
        <w:rPr>
          <w:rFonts w:ascii="Times New Roman" w:eastAsia="Times New Roman" w:hAnsi="Times New Roman"/>
          <w:bCs/>
          <w:sz w:val="24"/>
          <w:szCs w:val="24"/>
          <w:lang w:eastAsia="ru-RU"/>
        </w:rPr>
      </w:pPr>
      <w:r w:rsidRPr="009D76E1">
        <w:rPr>
          <w:rFonts w:ascii="Times New Roman" w:eastAsia="Times New Roman" w:hAnsi="Times New Roman"/>
          <w:bCs/>
          <w:sz w:val="24"/>
          <w:szCs w:val="24"/>
          <w:lang w:eastAsia="ru-RU"/>
        </w:rPr>
        <w:t xml:space="preserve">При </w:t>
      </w:r>
      <w:r w:rsidRPr="009D76E1">
        <w:rPr>
          <w:rFonts w:ascii="Times New Roman" w:eastAsia="Times New Roman" w:hAnsi="Times New Roman"/>
          <w:sz w:val="24"/>
          <w:szCs w:val="24"/>
          <w:lang w:eastAsia="ru-RU"/>
        </w:rPr>
        <w:t>несоблюдении учреждением рекомендуемого соотношения фонда оплаты труда учителей и прочего персонала (АУП, педагогического персонала, УВП, обслуживающего персонала и пр.), соотношения общей и специальной части фонда оплаты труда учителей, для определения расчетной стоимости бюджетной образовательной услуги принимается фактический объем фонда оплаты труда прочего персонала (АУП, педагогического персонала, УВП, обслуживающего персонала и пр.), фактический объем специальной части фонда оплаты труда учителей в пределах фонда оплаты труда сформированного в соответствии с Законом Республики Саха (Якутия) от 18.06.2009 717-З № 321-IV «О нормативах финансирования расходов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9D76E1">
        <w:rPr>
          <w:rFonts w:ascii="Times New Roman" w:eastAsia="Times New Roman" w:hAnsi="Times New Roman"/>
          <w:bCs/>
          <w:sz w:val="24"/>
          <w:szCs w:val="24"/>
          <w:lang w:eastAsia="ru-RU"/>
        </w:rPr>
        <w:t>.</w:t>
      </w:r>
    </w:p>
    <w:p w:rsidR="00B51464" w:rsidRPr="009D76E1" w:rsidRDefault="00B51464" w:rsidP="005120E2">
      <w:pPr>
        <w:spacing w:after="0" w:line="240" w:lineRule="auto"/>
        <w:ind w:right="28" w:firstLine="567"/>
        <w:jc w:val="both"/>
        <w:rPr>
          <w:rFonts w:ascii="Times New Roman" w:eastAsia="Times New Roman" w:hAnsi="Times New Roman"/>
          <w:b/>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3. Порядок и условия оплаты труда педагогических работников и работников учебно-вспомогательного персонала на основе профессионально-квалификационных групп</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3.1. Размеры окладов педагогических работников и работников учебно-вспомогательного персонала учреждения устанавливаются на основе отнесения  должностей к ПКГ:</w:t>
      </w: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bl>
      <w:tblPr>
        <w:tblW w:w="4921" w:type="pct"/>
        <w:tblLook w:val="0000"/>
      </w:tblPr>
      <w:tblGrid>
        <w:gridCol w:w="7095"/>
        <w:gridCol w:w="3024"/>
      </w:tblGrid>
      <w:tr w:rsidR="00B51464" w:rsidRPr="009D76E1" w:rsidTr="00D637B9">
        <w:trPr>
          <w:trHeight w:val="539"/>
        </w:trPr>
        <w:tc>
          <w:tcPr>
            <w:tcW w:w="3506" w:type="pct"/>
            <w:tcBorders>
              <w:top w:val="single" w:sz="4" w:space="0" w:color="auto"/>
              <w:left w:val="single" w:sz="4" w:space="0" w:color="auto"/>
              <w:bottom w:val="nil"/>
              <w:right w:val="single" w:sz="4" w:space="0" w:color="auto"/>
            </w:tcBorders>
            <w:shd w:val="clear" w:color="auto" w:fill="auto"/>
            <w:vAlign w:val="center"/>
          </w:tcPr>
          <w:p w:rsidR="00B51464" w:rsidRPr="009D76E1" w:rsidRDefault="00B51464" w:rsidP="00A93A2A">
            <w:pPr>
              <w:spacing w:after="0" w:line="240" w:lineRule="auto"/>
              <w:ind w:firstLine="567"/>
              <w:jc w:val="both"/>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 xml:space="preserve">Профессиональные квалификационные группы  </w:t>
            </w:r>
          </w:p>
        </w:tc>
        <w:tc>
          <w:tcPr>
            <w:tcW w:w="1494" w:type="pct"/>
            <w:tcBorders>
              <w:top w:val="single" w:sz="4" w:space="0" w:color="auto"/>
              <w:left w:val="nil"/>
              <w:bottom w:val="single" w:sz="4" w:space="0" w:color="auto"/>
              <w:right w:val="single" w:sz="4" w:space="0" w:color="auto"/>
            </w:tcBorders>
            <w:shd w:val="clear" w:color="auto" w:fill="auto"/>
            <w:vAlign w:val="center"/>
          </w:tcPr>
          <w:p w:rsidR="00B51464" w:rsidRPr="009D76E1" w:rsidRDefault="00B51464" w:rsidP="007C6DB7">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Размер оклада</w:t>
            </w:r>
          </w:p>
          <w:p w:rsidR="00B51464" w:rsidRPr="009D76E1" w:rsidRDefault="00B51464" w:rsidP="007C6DB7">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(должностного оклада),  руб.</w:t>
            </w:r>
          </w:p>
        </w:tc>
      </w:tr>
      <w:tr w:rsidR="00B51464" w:rsidRPr="009D76E1" w:rsidTr="00D637B9">
        <w:trPr>
          <w:trHeight w:val="20"/>
        </w:trPr>
        <w:tc>
          <w:tcPr>
            <w:tcW w:w="3506"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Должности, отнесенные к ПКГ </w:t>
            </w: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«Учебно-вспомогательный персонал первого уровня»</w:t>
            </w:r>
          </w:p>
        </w:tc>
        <w:tc>
          <w:tcPr>
            <w:tcW w:w="1494" w:type="pct"/>
            <w:tcBorders>
              <w:top w:val="nil"/>
              <w:left w:val="nil"/>
              <w:bottom w:val="single" w:sz="4" w:space="0" w:color="auto"/>
              <w:right w:val="single" w:sz="4" w:space="0" w:color="auto"/>
            </w:tcBorders>
            <w:shd w:val="clear" w:color="auto" w:fill="auto"/>
            <w:vAlign w:val="center"/>
          </w:tcPr>
          <w:p w:rsidR="00B51464" w:rsidRPr="009D76E1" w:rsidRDefault="00B51464" w:rsidP="001E7FC5">
            <w:pPr>
              <w:spacing w:after="0" w:line="240" w:lineRule="auto"/>
              <w:ind w:right="-162" w:hanging="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2722</w:t>
            </w:r>
          </w:p>
        </w:tc>
      </w:tr>
      <w:tr w:rsidR="00B51464" w:rsidRPr="009D76E1" w:rsidTr="00D637B9">
        <w:trPr>
          <w:trHeight w:val="20"/>
        </w:trPr>
        <w:tc>
          <w:tcPr>
            <w:tcW w:w="3506"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Должности, отнесенные к ПКГ</w:t>
            </w: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«Учебно-вспомогательный персонал второго уровня»</w:t>
            </w:r>
          </w:p>
        </w:tc>
        <w:tc>
          <w:tcPr>
            <w:tcW w:w="1494" w:type="pct"/>
            <w:tcBorders>
              <w:top w:val="nil"/>
              <w:left w:val="nil"/>
              <w:bottom w:val="single" w:sz="4" w:space="0" w:color="auto"/>
              <w:right w:val="single" w:sz="4" w:space="0" w:color="auto"/>
            </w:tcBorders>
            <w:shd w:val="clear" w:color="auto" w:fill="auto"/>
            <w:vAlign w:val="center"/>
          </w:tcPr>
          <w:p w:rsidR="00B51464" w:rsidRPr="009D76E1" w:rsidRDefault="00B51464" w:rsidP="001E7FC5">
            <w:pPr>
              <w:spacing w:after="0" w:line="240" w:lineRule="auto"/>
              <w:ind w:right="-162" w:hanging="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3176</w:t>
            </w:r>
          </w:p>
        </w:tc>
      </w:tr>
      <w:tr w:rsidR="00B51464" w:rsidRPr="009D76E1" w:rsidTr="00D637B9">
        <w:trPr>
          <w:trHeight w:val="20"/>
        </w:trPr>
        <w:tc>
          <w:tcPr>
            <w:tcW w:w="3506"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Должности, отнесенные к ПКГ</w:t>
            </w: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«Педагогические работники»</w:t>
            </w:r>
          </w:p>
        </w:tc>
        <w:tc>
          <w:tcPr>
            <w:tcW w:w="1494" w:type="pct"/>
            <w:tcBorders>
              <w:top w:val="nil"/>
              <w:left w:val="nil"/>
              <w:bottom w:val="single" w:sz="4" w:space="0" w:color="auto"/>
              <w:right w:val="single" w:sz="4" w:space="0" w:color="auto"/>
            </w:tcBorders>
            <w:shd w:val="clear" w:color="auto" w:fill="auto"/>
            <w:vAlign w:val="center"/>
          </w:tcPr>
          <w:p w:rsidR="00B51464" w:rsidRPr="009D76E1" w:rsidRDefault="00B51464" w:rsidP="001E7FC5">
            <w:pPr>
              <w:spacing w:after="0" w:line="240" w:lineRule="auto"/>
              <w:ind w:right="-162" w:hanging="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3630</w:t>
            </w:r>
          </w:p>
        </w:tc>
      </w:tr>
      <w:tr w:rsidR="00B51464" w:rsidRPr="009D76E1" w:rsidTr="00D637B9">
        <w:trPr>
          <w:trHeight w:val="20"/>
        </w:trPr>
        <w:tc>
          <w:tcPr>
            <w:tcW w:w="3506"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Должности, отнесенные  к ПКГ</w:t>
            </w: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«Руководители структурных подразделений»</w:t>
            </w:r>
          </w:p>
        </w:tc>
        <w:tc>
          <w:tcPr>
            <w:tcW w:w="1494" w:type="pct"/>
            <w:tcBorders>
              <w:top w:val="nil"/>
              <w:left w:val="nil"/>
              <w:bottom w:val="single" w:sz="4" w:space="0" w:color="auto"/>
              <w:right w:val="single" w:sz="4" w:space="0" w:color="auto"/>
            </w:tcBorders>
            <w:shd w:val="clear" w:color="auto" w:fill="auto"/>
            <w:vAlign w:val="center"/>
          </w:tcPr>
          <w:p w:rsidR="00B51464" w:rsidRPr="009D76E1" w:rsidRDefault="00B51464" w:rsidP="001E7FC5">
            <w:pPr>
              <w:spacing w:after="0" w:line="240" w:lineRule="auto"/>
              <w:ind w:right="-162" w:hanging="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4764</w:t>
            </w:r>
          </w:p>
        </w:tc>
      </w:tr>
    </w:tbl>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3.2. К окладу по соответствующим ПКГ на определенный период времени в течение соответствующего   календарного года  могут быть  установлены   а) повышающие коэффициенты:</w:t>
      </w:r>
    </w:p>
    <w:p w:rsidR="00B51464" w:rsidRPr="009D76E1" w:rsidRDefault="00B51464" w:rsidP="00771A80">
      <w:pPr>
        <w:widowControl w:val="0"/>
        <w:numPr>
          <w:ilvl w:val="0"/>
          <w:numId w:val="13"/>
        </w:numPr>
        <w:tabs>
          <w:tab w:val="clear" w:pos="1429"/>
          <w:tab w:val="num" w:pos="0"/>
          <w:tab w:val="num" w:pos="567"/>
        </w:tabs>
        <w:autoSpaceDE w:val="0"/>
        <w:autoSpaceDN w:val="0"/>
        <w:adjustRightInd w:val="0"/>
        <w:spacing w:after="0" w:line="240" w:lineRule="auto"/>
        <w:ind w:left="0"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повышающий коэффициент по квалификационному  уровню;</w:t>
      </w:r>
    </w:p>
    <w:p w:rsidR="00B51464" w:rsidRPr="009D76E1" w:rsidRDefault="00B51464" w:rsidP="00771A80">
      <w:pPr>
        <w:widowControl w:val="0"/>
        <w:numPr>
          <w:ilvl w:val="0"/>
          <w:numId w:val="6"/>
        </w:numPr>
        <w:tabs>
          <w:tab w:val="clear" w:pos="1360"/>
          <w:tab w:val="num" w:pos="0"/>
          <w:tab w:val="num" w:pos="567"/>
        </w:tabs>
        <w:autoSpaceDE w:val="0"/>
        <w:autoSpaceDN w:val="0"/>
        <w:adjustRightInd w:val="0"/>
        <w:spacing w:after="0" w:line="240" w:lineRule="auto"/>
        <w:ind w:left="0"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повышающий коэффициент за квалификационную категорию;</w:t>
      </w:r>
    </w:p>
    <w:p w:rsidR="00B51464" w:rsidRPr="009D76E1" w:rsidRDefault="00B51464" w:rsidP="00771A80">
      <w:pPr>
        <w:widowControl w:val="0"/>
        <w:numPr>
          <w:ilvl w:val="0"/>
          <w:numId w:val="6"/>
        </w:numPr>
        <w:tabs>
          <w:tab w:val="clear" w:pos="1360"/>
          <w:tab w:val="num" w:pos="0"/>
          <w:tab w:val="num" w:pos="567"/>
        </w:tabs>
        <w:autoSpaceDE w:val="0"/>
        <w:autoSpaceDN w:val="0"/>
        <w:adjustRightInd w:val="0"/>
        <w:spacing w:after="0" w:line="240" w:lineRule="auto"/>
        <w:ind w:left="0"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повышающий коэффициент за ученую степень;</w:t>
      </w:r>
      <w:r w:rsidRPr="009D76E1">
        <w:rPr>
          <w:rFonts w:ascii="Times New Roman" w:eastAsia="Times New Roman" w:hAnsi="Times New Roman"/>
          <w:sz w:val="24"/>
          <w:szCs w:val="24"/>
          <w:lang w:eastAsia="ru-RU"/>
        </w:rPr>
        <w:tab/>
      </w:r>
    </w:p>
    <w:p w:rsidR="00B51464" w:rsidRPr="009D76E1" w:rsidRDefault="00B51464" w:rsidP="00771A80">
      <w:pPr>
        <w:widowControl w:val="0"/>
        <w:numPr>
          <w:ilvl w:val="0"/>
          <w:numId w:val="6"/>
        </w:numPr>
        <w:tabs>
          <w:tab w:val="clear" w:pos="1360"/>
          <w:tab w:val="num" w:pos="0"/>
          <w:tab w:val="num" w:pos="567"/>
        </w:tabs>
        <w:autoSpaceDE w:val="0"/>
        <w:autoSpaceDN w:val="0"/>
        <w:adjustRightInd w:val="0"/>
        <w:spacing w:after="0" w:line="240" w:lineRule="auto"/>
        <w:ind w:left="0"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повышающий коэффициент за почетное звание, профессиональный знак отличия, отраслевой (ведомственный) знак отличия;</w:t>
      </w:r>
    </w:p>
    <w:p w:rsidR="00B51464" w:rsidRPr="009D76E1" w:rsidRDefault="00B51464" w:rsidP="00771A80">
      <w:pPr>
        <w:widowControl w:val="0"/>
        <w:numPr>
          <w:ilvl w:val="0"/>
          <w:numId w:val="6"/>
        </w:numPr>
        <w:tabs>
          <w:tab w:val="clear" w:pos="1360"/>
          <w:tab w:val="num" w:pos="0"/>
          <w:tab w:val="num" w:pos="567"/>
        </w:tabs>
        <w:autoSpaceDE w:val="0"/>
        <w:autoSpaceDN w:val="0"/>
        <w:adjustRightInd w:val="0"/>
        <w:spacing w:after="0" w:line="240" w:lineRule="auto"/>
        <w:ind w:left="0"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повышающий коэффициент за работу в сельской местности персональный повышающий коэффициент к окладу;</w:t>
      </w:r>
    </w:p>
    <w:p w:rsidR="00B51464" w:rsidRPr="009D76E1" w:rsidRDefault="00B51464" w:rsidP="00771A80">
      <w:pPr>
        <w:widowControl w:val="0"/>
        <w:numPr>
          <w:ilvl w:val="0"/>
          <w:numId w:val="6"/>
        </w:numPr>
        <w:tabs>
          <w:tab w:val="clear" w:pos="1360"/>
          <w:tab w:val="num" w:pos="0"/>
          <w:tab w:val="num" w:pos="567"/>
        </w:tabs>
        <w:autoSpaceDE w:val="0"/>
        <w:autoSpaceDN w:val="0"/>
        <w:adjustRightInd w:val="0"/>
        <w:spacing w:after="0" w:line="240" w:lineRule="auto"/>
        <w:ind w:left="0"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повышающий коэффициент за выслугу лет;</w:t>
      </w:r>
    </w:p>
    <w:p w:rsidR="00B51464" w:rsidRPr="009D76E1" w:rsidRDefault="00B51464" w:rsidP="00771A80">
      <w:pPr>
        <w:widowControl w:val="0"/>
        <w:numPr>
          <w:ilvl w:val="0"/>
          <w:numId w:val="6"/>
        </w:numPr>
        <w:tabs>
          <w:tab w:val="clear" w:pos="1360"/>
          <w:tab w:val="num" w:pos="0"/>
          <w:tab w:val="num" w:pos="567"/>
        </w:tabs>
        <w:autoSpaceDE w:val="0"/>
        <w:autoSpaceDN w:val="0"/>
        <w:adjustRightInd w:val="0"/>
        <w:spacing w:after="0" w:line="240" w:lineRule="auto"/>
        <w:ind w:left="0"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повышающий коэффициент по учреждению (структурному подразделению учреждения)</w:t>
      </w:r>
    </w:p>
    <w:p w:rsidR="00B51464" w:rsidRPr="009D76E1" w:rsidRDefault="00B51464" w:rsidP="00771A80">
      <w:pPr>
        <w:tabs>
          <w:tab w:val="num" w:pos="0"/>
          <w:tab w:val="num" w:pos="567"/>
        </w:tabs>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б) надбавка за стаж работы педагогическим работникам.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3.3. Размер выплат по повышающему коэффициенту к окладу определяется путем умножения размера оклада работника на повышающий коэффициент.</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3.4. Применение повышающих коэффициентов к окладу не образует новый оклад и не учитывается при начислении компенсационных и стимулирующих выплат. Кроме повышающего коэффициента за работу в сельской местности согласно Закона РС(Я) «Об учителе» от </w:t>
      </w:r>
      <w:r w:rsidRPr="009D76E1">
        <w:rPr>
          <w:rFonts w:ascii="Times New Roman" w:eastAsia="Times New Roman" w:hAnsi="Times New Roman"/>
          <w:sz w:val="24"/>
          <w:szCs w:val="24"/>
          <w:lang w:eastAsia="ru-RU"/>
        </w:rPr>
        <w:lastRenderedPageBreak/>
        <w:t>14.06.1995г. З №67-</w:t>
      </w:r>
      <w:r w:rsidRPr="009D76E1">
        <w:rPr>
          <w:rFonts w:ascii="Times New Roman" w:eastAsia="Times New Roman" w:hAnsi="Times New Roman"/>
          <w:sz w:val="24"/>
          <w:szCs w:val="24"/>
          <w:lang w:val="en-US" w:eastAsia="ru-RU"/>
        </w:rPr>
        <w:t>I</w:t>
      </w:r>
      <w:r w:rsidRPr="009D76E1">
        <w:rPr>
          <w:rFonts w:ascii="Times New Roman" w:eastAsia="Times New Roman" w:hAnsi="Times New Roman"/>
          <w:sz w:val="24"/>
          <w:szCs w:val="24"/>
          <w:lang w:eastAsia="ru-RU"/>
        </w:rPr>
        <w:t xml:space="preserve">          (ред. от 28.04.2002г. 12-З №351-</w:t>
      </w:r>
      <w:r w:rsidRPr="009D76E1">
        <w:rPr>
          <w:rFonts w:ascii="Times New Roman" w:eastAsia="Times New Roman" w:hAnsi="Times New Roman"/>
          <w:sz w:val="24"/>
          <w:szCs w:val="24"/>
          <w:lang w:val="en-US" w:eastAsia="ru-RU"/>
        </w:rPr>
        <w:t>II</w:t>
      </w:r>
      <w:r w:rsidRPr="009D76E1">
        <w:rPr>
          <w:rFonts w:ascii="Times New Roman" w:eastAsia="Times New Roman" w:hAnsi="Times New Roman"/>
          <w:sz w:val="24"/>
          <w:szCs w:val="24"/>
          <w:lang w:eastAsia="ru-RU"/>
        </w:rPr>
        <w:t>), который образует новый оклад и учитывается при начислении компенсационных выплат работникам государственных учреждений образования.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3.5. Размер повышающих коэффициентов к окладу по квалификационному уровню устанавливается всем педагогическим работникам и работникам учебно-вспомогательного персонала учреждения в зависимости от отнесения должности к квалификационному уровню ПКГ.</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3.6. Повышающие коэффициенты к окладу за квалификационный уровень устанавливаются в следующих размерах:</w:t>
      </w:r>
    </w:p>
    <w:p w:rsidR="00723EF1" w:rsidRPr="009D76E1" w:rsidRDefault="00723EF1" w:rsidP="005120E2">
      <w:pPr>
        <w:spacing w:after="0" w:line="240" w:lineRule="auto"/>
        <w:ind w:right="-284" w:firstLine="567"/>
        <w:jc w:val="both"/>
        <w:rPr>
          <w:rFonts w:ascii="Times New Roman" w:eastAsia="Times New Roman" w:hAnsi="Times New Roman"/>
          <w:sz w:val="24"/>
          <w:szCs w:val="24"/>
          <w:lang w:eastAsia="ru-RU"/>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0"/>
        <w:gridCol w:w="2347"/>
      </w:tblGrid>
      <w:tr w:rsidR="00B51464" w:rsidRPr="009D76E1" w:rsidTr="00B51464">
        <w:trPr>
          <w:trHeight w:val="20"/>
        </w:trPr>
        <w:tc>
          <w:tcPr>
            <w:tcW w:w="7000" w:type="dxa"/>
            <w:vAlign w:val="center"/>
          </w:tcPr>
          <w:p w:rsidR="00B51464" w:rsidRPr="009D76E1" w:rsidRDefault="00B51464" w:rsidP="00186010">
            <w:pPr>
              <w:spacing w:after="0" w:line="240" w:lineRule="auto"/>
              <w:ind w:right="-37"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Квалификационные  уровни</w:t>
            </w:r>
          </w:p>
        </w:tc>
        <w:tc>
          <w:tcPr>
            <w:tcW w:w="2347" w:type="dxa"/>
            <w:vAlign w:val="center"/>
          </w:tcPr>
          <w:p w:rsidR="00B51464" w:rsidRPr="009D76E1" w:rsidRDefault="00B51464" w:rsidP="00186010">
            <w:pPr>
              <w:spacing w:after="0" w:line="240" w:lineRule="auto"/>
              <w:ind w:left="-44"/>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Размер повышающего                     коэффициента</w:t>
            </w:r>
          </w:p>
        </w:tc>
      </w:tr>
      <w:tr w:rsidR="00B51464" w:rsidRPr="009D76E1" w:rsidTr="00B51464">
        <w:trPr>
          <w:trHeight w:val="20"/>
        </w:trPr>
        <w:tc>
          <w:tcPr>
            <w:tcW w:w="7000"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ПКГ «Учебно-вспомогательный персонал первого уровня»</w:t>
            </w:r>
          </w:p>
        </w:tc>
        <w:tc>
          <w:tcPr>
            <w:tcW w:w="2347"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w:t>
            </w:r>
          </w:p>
        </w:tc>
      </w:tr>
      <w:tr w:rsidR="00B51464" w:rsidRPr="009D76E1" w:rsidTr="00B51464">
        <w:trPr>
          <w:trHeight w:val="20"/>
        </w:trPr>
        <w:tc>
          <w:tcPr>
            <w:tcW w:w="7000"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ПКГ «Учебно-вспомогательный персонал второго уровня</w:t>
            </w:r>
          </w:p>
        </w:tc>
        <w:tc>
          <w:tcPr>
            <w:tcW w:w="2347"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c>
      </w:tr>
      <w:tr w:rsidR="00B51464" w:rsidRPr="009D76E1" w:rsidTr="00B51464">
        <w:trPr>
          <w:trHeight w:val="20"/>
        </w:trPr>
        <w:tc>
          <w:tcPr>
            <w:tcW w:w="7000"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 квалификационный уровень</w:t>
            </w:r>
          </w:p>
        </w:tc>
        <w:tc>
          <w:tcPr>
            <w:tcW w:w="2347"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w:t>
            </w:r>
          </w:p>
        </w:tc>
      </w:tr>
      <w:tr w:rsidR="00B51464" w:rsidRPr="009D76E1" w:rsidTr="00B51464">
        <w:trPr>
          <w:trHeight w:val="20"/>
        </w:trPr>
        <w:tc>
          <w:tcPr>
            <w:tcW w:w="7000"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 квалификационный уровень</w:t>
            </w:r>
          </w:p>
        </w:tc>
        <w:tc>
          <w:tcPr>
            <w:tcW w:w="2347"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0,05</w:t>
            </w:r>
          </w:p>
        </w:tc>
      </w:tr>
      <w:tr w:rsidR="00B51464" w:rsidRPr="009D76E1" w:rsidTr="00B51464">
        <w:trPr>
          <w:trHeight w:val="20"/>
        </w:trPr>
        <w:tc>
          <w:tcPr>
            <w:tcW w:w="70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ПКГ «Педагогические работники»</w:t>
            </w:r>
          </w:p>
        </w:tc>
        <w:tc>
          <w:tcPr>
            <w:tcW w:w="2347"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c>
      </w:tr>
      <w:tr w:rsidR="00B51464" w:rsidRPr="009D76E1" w:rsidTr="00B51464">
        <w:trPr>
          <w:trHeight w:val="20"/>
        </w:trPr>
        <w:tc>
          <w:tcPr>
            <w:tcW w:w="7000"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 квалификационный уровень</w:t>
            </w:r>
          </w:p>
        </w:tc>
        <w:tc>
          <w:tcPr>
            <w:tcW w:w="2347"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w:t>
            </w:r>
          </w:p>
        </w:tc>
      </w:tr>
      <w:tr w:rsidR="00B51464" w:rsidRPr="009D76E1" w:rsidTr="00B51464">
        <w:trPr>
          <w:trHeight w:val="20"/>
        </w:trPr>
        <w:tc>
          <w:tcPr>
            <w:tcW w:w="7000"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 квалификационный уровень</w:t>
            </w:r>
          </w:p>
        </w:tc>
        <w:tc>
          <w:tcPr>
            <w:tcW w:w="2347" w:type="dxa"/>
          </w:tcPr>
          <w:p w:rsidR="00B51464" w:rsidRPr="009D76E1" w:rsidRDefault="00B51464" w:rsidP="00186010">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0,06</w:t>
            </w:r>
          </w:p>
        </w:tc>
      </w:tr>
      <w:tr w:rsidR="00B51464" w:rsidRPr="009D76E1" w:rsidTr="00B51464">
        <w:trPr>
          <w:trHeight w:val="20"/>
        </w:trPr>
        <w:tc>
          <w:tcPr>
            <w:tcW w:w="7000"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 квалификационный уровень</w:t>
            </w:r>
          </w:p>
        </w:tc>
        <w:tc>
          <w:tcPr>
            <w:tcW w:w="2347"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0,12</w:t>
            </w:r>
          </w:p>
        </w:tc>
      </w:tr>
      <w:tr w:rsidR="00B51464" w:rsidRPr="009D76E1" w:rsidTr="00B51464">
        <w:trPr>
          <w:trHeight w:val="20"/>
        </w:trPr>
        <w:tc>
          <w:tcPr>
            <w:tcW w:w="7000"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 квалификационный уровень</w:t>
            </w:r>
          </w:p>
        </w:tc>
        <w:tc>
          <w:tcPr>
            <w:tcW w:w="2347"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0,18</w:t>
            </w:r>
          </w:p>
        </w:tc>
      </w:tr>
      <w:tr w:rsidR="00B51464" w:rsidRPr="009D76E1" w:rsidTr="00B51464">
        <w:trPr>
          <w:trHeight w:val="20"/>
        </w:trPr>
        <w:tc>
          <w:tcPr>
            <w:tcW w:w="70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ПКГ « Руководители структурных подразделений»</w:t>
            </w:r>
          </w:p>
        </w:tc>
        <w:tc>
          <w:tcPr>
            <w:tcW w:w="2347"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c>
      </w:tr>
      <w:tr w:rsidR="00B51464" w:rsidRPr="009D76E1" w:rsidTr="00B51464">
        <w:trPr>
          <w:trHeight w:val="20"/>
        </w:trPr>
        <w:tc>
          <w:tcPr>
            <w:tcW w:w="7000"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 квалификационный уровень</w:t>
            </w:r>
          </w:p>
        </w:tc>
        <w:tc>
          <w:tcPr>
            <w:tcW w:w="2347"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w:t>
            </w:r>
          </w:p>
        </w:tc>
      </w:tr>
      <w:tr w:rsidR="00B51464" w:rsidRPr="009D76E1" w:rsidTr="00B51464">
        <w:trPr>
          <w:trHeight w:val="20"/>
        </w:trPr>
        <w:tc>
          <w:tcPr>
            <w:tcW w:w="7000"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 квалификационный уровень</w:t>
            </w:r>
          </w:p>
        </w:tc>
        <w:tc>
          <w:tcPr>
            <w:tcW w:w="2347"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0,06</w:t>
            </w:r>
          </w:p>
        </w:tc>
      </w:tr>
      <w:tr w:rsidR="00B51464" w:rsidRPr="009D76E1" w:rsidTr="00B51464">
        <w:trPr>
          <w:trHeight w:val="20"/>
        </w:trPr>
        <w:tc>
          <w:tcPr>
            <w:tcW w:w="7000" w:type="dxa"/>
            <w:vAlign w:val="center"/>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 квалификационный уровень</w:t>
            </w:r>
          </w:p>
        </w:tc>
        <w:tc>
          <w:tcPr>
            <w:tcW w:w="2347"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0,12</w:t>
            </w:r>
          </w:p>
        </w:tc>
      </w:tr>
    </w:tbl>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3.7. </w:t>
      </w:r>
      <w:r w:rsidRPr="009D76E1">
        <w:rPr>
          <w:rFonts w:ascii="Times New Roman" w:eastAsia="Times New Roman" w:hAnsi="Times New Roman"/>
          <w:sz w:val="24"/>
          <w:szCs w:val="24"/>
          <w:u w:val="single"/>
          <w:lang w:eastAsia="ru-RU"/>
        </w:rPr>
        <w:t>Педагогическим работникам</w:t>
      </w:r>
      <w:r w:rsidRPr="009D76E1">
        <w:rPr>
          <w:rFonts w:ascii="Times New Roman" w:eastAsia="Times New Roman" w:hAnsi="Times New Roman"/>
          <w:sz w:val="24"/>
          <w:szCs w:val="24"/>
          <w:lang w:eastAsia="ru-RU"/>
        </w:rPr>
        <w:t xml:space="preserve"> государственных учреждений, подведомственных Министерству образования РС(Я) повышающие коэффициенты за наличие ученой степени, почетного звания, профессиональных знаков отличия, за работу в сельской местности в соответствии с Законом РС(Я) «Об учителе» от 14.06.1995г. З №67-</w:t>
      </w:r>
      <w:r w:rsidRPr="009D76E1">
        <w:rPr>
          <w:rFonts w:ascii="Times New Roman" w:eastAsia="Times New Roman" w:hAnsi="Times New Roman"/>
          <w:sz w:val="24"/>
          <w:szCs w:val="24"/>
          <w:lang w:val="en-US" w:eastAsia="ru-RU"/>
        </w:rPr>
        <w:t>I</w:t>
      </w:r>
      <w:r w:rsidRPr="009D76E1">
        <w:rPr>
          <w:rFonts w:ascii="Times New Roman" w:eastAsia="Times New Roman" w:hAnsi="Times New Roman"/>
          <w:sz w:val="24"/>
          <w:szCs w:val="24"/>
          <w:lang w:eastAsia="ru-RU"/>
        </w:rPr>
        <w:t xml:space="preserve"> ( ред. от 28.04.2002г. 12-З №351-</w:t>
      </w:r>
      <w:r w:rsidRPr="009D76E1">
        <w:rPr>
          <w:rFonts w:ascii="Times New Roman" w:eastAsia="Times New Roman" w:hAnsi="Times New Roman"/>
          <w:sz w:val="24"/>
          <w:szCs w:val="24"/>
          <w:lang w:val="en-US" w:eastAsia="ru-RU"/>
        </w:rPr>
        <w:t>II</w:t>
      </w:r>
      <w:r w:rsidRPr="009D76E1">
        <w:rPr>
          <w:rFonts w:ascii="Times New Roman" w:eastAsia="Times New Roman" w:hAnsi="Times New Roman"/>
          <w:sz w:val="24"/>
          <w:szCs w:val="24"/>
          <w:lang w:eastAsia="ru-RU"/>
        </w:rPr>
        <w:t xml:space="preserve">), повышающий коэффициент за квалификационную категорию устанавливаются в следующих размерах: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6658"/>
        <w:gridCol w:w="1132"/>
      </w:tblGrid>
      <w:tr w:rsidR="00B51464" w:rsidRPr="009D76E1" w:rsidTr="0008707D">
        <w:tc>
          <w:tcPr>
            <w:tcW w:w="1417" w:type="dxa"/>
          </w:tcPr>
          <w:p w:rsidR="00B51464" w:rsidRPr="0008707D" w:rsidRDefault="00B51464" w:rsidP="00863488">
            <w:pPr>
              <w:spacing w:after="0" w:line="360" w:lineRule="auto"/>
              <w:ind w:firstLine="567"/>
              <w:rPr>
                <w:rFonts w:ascii="Times New Roman" w:eastAsia="Times New Roman" w:hAnsi="Times New Roman"/>
                <w:b/>
                <w:sz w:val="24"/>
                <w:szCs w:val="24"/>
                <w:lang w:eastAsia="ru-RU"/>
              </w:rPr>
            </w:pPr>
            <w:r w:rsidRPr="0008707D">
              <w:rPr>
                <w:rFonts w:ascii="Times New Roman" w:eastAsia="Times New Roman" w:hAnsi="Times New Roman"/>
                <w:b/>
                <w:sz w:val="24"/>
                <w:szCs w:val="24"/>
                <w:lang w:eastAsia="ru-RU"/>
              </w:rPr>
              <w:t>1.</w:t>
            </w:r>
          </w:p>
        </w:tc>
        <w:tc>
          <w:tcPr>
            <w:tcW w:w="6658" w:type="dxa"/>
            <w:vAlign w:val="center"/>
          </w:tcPr>
          <w:p w:rsidR="00B51464" w:rsidRPr="0008707D" w:rsidRDefault="00B51464" w:rsidP="00863488">
            <w:pPr>
              <w:spacing w:after="0" w:line="360" w:lineRule="auto"/>
              <w:ind w:firstLine="567"/>
              <w:jc w:val="center"/>
              <w:rPr>
                <w:rFonts w:ascii="Times New Roman" w:eastAsia="Times New Roman" w:hAnsi="Times New Roman"/>
                <w:b/>
                <w:sz w:val="24"/>
                <w:szCs w:val="24"/>
                <w:lang w:eastAsia="ru-RU"/>
              </w:rPr>
            </w:pPr>
            <w:r w:rsidRPr="0008707D">
              <w:rPr>
                <w:rFonts w:ascii="Times New Roman" w:eastAsia="Times New Roman" w:hAnsi="Times New Roman"/>
                <w:b/>
                <w:sz w:val="24"/>
                <w:szCs w:val="24"/>
                <w:lang w:eastAsia="ru-RU"/>
              </w:rPr>
              <w:t>За наличие ученой степени:</w:t>
            </w:r>
          </w:p>
        </w:tc>
        <w:tc>
          <w:tcPr>
            <w:tcW w:w="1132" w:type="dxa"/>
          </w:tcPr>
          <w:p w:rsidR="00B51464" w:rsidRPr="009D76E1" w:rsidRDefault="00B51464" w:rsidP="00863488">
            <w:pPr>
              <w:spacing w:after="0" w:line="360" w:lineRule="auto"/>
              <w:ind w:firstLine="567"/>
              <w:jc w:val="both"/>
              <w:rPr>
                <w:rFonts w:ascii="Times New Roman" w:eastAsia="Times New Roman" w:hAnsi="Times New Roman"/>
                <w:sz w:val="24"/>
                <w:szCs w:val="24"/>
                <w:lang w:eastAsia="ru-RU"/>
              </w:rPr>
            </w:pP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1.1.</w:t>
            </w: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 xml:space="preserve"> кандидата наук</w:t>
            </w:r>
          </w:p>
        </w:tc>
        <w:tc>
          <w:tcPr>
            <w:tcW w:w="1132" w:type="dxa"/>
          </w:tcPr>
          <w:p w:rsidR="00B51464" w:rsidRPr="009D76E1" w:rsidRDefault="00B51464" w:rsidP="00863488">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1.2.</w:t>
            </w: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 xml:space="preserve"> доктора наук</w:t>
            </w:r>
          </w:p>
        </w:tc>
        <w:tc>
          <w:tcPr>
            <w:tcW w:w="1132" w:type="dxa"/>
          </w:tcPr>
          <w:p w:rsidR="00B51464" w:rsidRPr="009D76E1" w:rsidRDefault="00B51464" w:rsidP="00863488">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0,30</w:t>
            </w: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w:t>
            </w: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Почетное звание</w:t>
            </w:r>
          </w:p>
        </w:tc>
        <w:tc>
          <w:tcPr>
            <w:tcW w:w="1132" w:type="dxa"/>
          </w:tcPr>
          <w:p w:rsidR="00B51464" w:rsidRPr="009D76E1" w:rsidRDefault="00B51464" w:rsidP="00863488">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0,20</w:t>
            </w: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w:t>
            </w: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Профессиональные знаки отличия </w:t>
            </w:r>
          </w:p>
        </w:tc>
        <w:tc>
          <w:tcPr>
            <w:tcW w:w="1132" w:type="dxa"/>
          </w:tcPr>
          <w:p w:rsidR="00B51464" w:rsidRPr="009D76E1" w:rsidRDefault="00B51464" w:rsidP="00863488">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0,10</w:t>
            </w: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w:t>
            </w: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Отраслевой (ведомственный) знак отличия</w:t>
            </w:r>
          </w:p>
        </w:tc>
        <w:tc>
          <w:tcPr>
            <w:tcW w:w="1132" w:type="dxa"/>
          </w:tcPr>
          <w:p w:rsidR="00B51464" w:rsidRPr="009D76E1" w:rsidRDefault="00B51464" w:rsidP="00863488">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0,10</w:t>
            </w: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w:t>
            </w: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работу в сельской местности</w:t>
            </w:r>
          </w:p>
        </w:tc>
        <w:tc>
          <w:tcPr>
            <w:tcW w:w="1132" w:type="dxa"/>
          </w:tcPr>
          <w:p w:rsidR="00B51464" w:rsidRPr="009D76E1" w:rsidRDefault="00B51464" w:rsidP="00863488">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0,25</w:t>
            </w: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w:t>
            </w: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работу в арктических улусах (районах)</w:t>
            </w:r>
          </w:p>
        </w:tc>
        <w:tc>
          <w:tcPr>
            <w:tcW w:w="1132" w:type="dxa"/>
          </w:tcPr>
          <w:p w:rsidR="00B51464" w:rsidRPr="009D76E1" w:rsidRDefault="00B51464" w:rsidP="00863488">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0,25</w:t>
            </w:r>
          </w:p>
        </w:tc>
      </w:tr>
      <w:tr w:rsidR="00B51464" w:rsidRPr="009D76E1" w:rsidTr="0008707D">
        <w:tc>
          <w:tcPr>
            <w:tcW w:w="1417" w:type="dxa"/>
          </w:tcPr>
          <w:p w:rsidR="00B51464" w:rsidRPr="009D76E1" w:rsidRDefault="00B51464" w:rsidP="00863488">
            <w:pPr>
              <w:spacing w:after="0" w:line="36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w:t>
            </w:r>
          </w:p>
        </w:tc>
        <w:tc>
          <w:tcPr>
            <w:tcW w:w="6658" w:type="dxa"/>
          </w:tcPr>
          <w:p w:rsidR="00B51464" w:rsidRPr="009D76E1" w:rsidRDefault="00B51464" w:rsidP="00863488">
            <w:pPr>
              <w:spacing w:after="0" w:line="36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квалификационную категорию:</w:t>
            </w:r>
          </w:p>
        </w:tc>
        <w:tc>
          <w:tcPr>
            <w:tcW w:w="1132" w:type="dxa"/>
          </w:tcPr>
          <w:p w:rsidR="00B51464" w:rsidRPr="009D76E1" w:rsidRDefault="00B51464" w:rsidP="00863488">
            <w:pPr>
              <w:spacing w:after="0" w:line="360" w:lineRule="auto"/>
              <w:ind w:firstLine="567"/>
              <w:jc w:val="both"/>
              <w:rPr>
                <w:rFonts w:ascii="Times New Roman" w:eastAsia="Times New Roman" w:hAnsi="Times New Roman"/>
                <w:sz w:val="24"/>
                <w:szCs w:val="24"/>
                <w:lang w:eastAsia="ru-RU"/>
              </w:rPr>
            </w:pPr>
          </w:p>
        </w:tc>
      </w:tr>
      <w:tr w:rsidR="00B51464" w:rsidRPr="009D76E1" w:rsidTr="0008707D">
        <w:tc>
          <w:tcPr>
            <w:tcW w:w="1417" w:type="dxa"/>
          </w:tcPr>
          <w:p w:rsidR="00B51464" w:rsidRPr="009D76E1" w:rsidRDefault="00B51464" w:rsidP="00863488">
            <w:pPr>
              <w:spacing w:after="0" w:line="24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7.1.</w:t>
            </w:r>
          </w:p>
        </w:tc>
        <w:tc>
          <w:tcPr>
            <w:tcW w:w="6658" w:type="dxa"/>
            <w:vAlign w:val="center"/>
          </w:tcPr>
          <w:p w:rsidR="00B51464" w:rsidRPr="009D76E1" w:rsidRDefault="00B51464" w:rsidP="001E7FC5">
            <w:pPr>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Педагогическим работникам  образовательных учреждений общего образования*,  учреждений дошкольного образования</w:t>
            </w:r>
          </w:p>
        </w:tc>
        <w:tc>
          <w:tcPr>
            <w:tcW w:w="1132" w:type="dxa"/>
          </w:tcPr>
          <w:p w:rsidR="00B51464" w:rsidRPr="009D76E1" w:rsidRDefault="00B51464" w:rsidP="00863488">
            <w:pPr>
              <w:spacing w:after="0" w:line="360" w:lineRule="auto"/>
              <w:ind w:firstLine="567"/>
              <w:jc w:val="center"/>
              <w:rPr>
                <w:rFonts w:ascii="Times New Roman" w:eastAsia="Times New Roman" w:hAnsi="Times New Roman"/>
                <w:sz w:val="24"/>
                <w:szCs w:val="24"/>
                <w:lang w:eastAsia="ru-RU"/>
              </w:rPr>
            </w:pP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соответствие занимаемой должности</w:t>
            </w:r>
          </w:p>
        </w:tc>
        <w:tc>
          <w:tcPr>
            <w:tcW w:w="1132" w:type="dxa"/>
          </w:tcPr>
          <w:p w:rsidR="00B51464" w:rsidRPr="009D76E1" w:rsidRDefault="00B51464" w:rsidP="00332790">
            <w:pPr>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0,20</w:t>
            </w: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вторая квалификационная категория</w:t>
            </w:r>
          </w:p>
        </w:tc>
        <w:tc>
          <w:tcPr>
            <w:tcW w:w="1132" w:type="dxa"/>
          </w:tcPr>
          <w:p w:rsidR="00B51464" w:rsidRPr="009D76E1" w:rsidRDefault="00B51464" w:rsidP="00332790">
            <w:pPr>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0,20</w:t>
            </w: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 xml:space="preserve"> первая квалификационная  категория</w:t>
            </w:r>
          </w:p>
        </w:tc>
        <w:tc>
          <w:tcPr>
            <w:tcW w:w="1132" w:type="dxa"/>
          </w:tcPr>
          <w:p w:rsidR="00B51464" w:rsidRPr="009D76E1" w:rsidRDefault="00B51464" w:rsidP="00332790">
            <w:pPr>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0,45</w:t>
            </w: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 xml:space="preserve"> высшая квалификационная категория</w:t>
            </w:r>
          </w:p>
        </w:tc>
        <w:tc>
          <w:tcPr>
            <w:tcW w:w="1132" w:type="dxa"/>
          </w:tcPr>
          <w:p w:rsidR="00B51464" w:rsidRPr="009D76E1" w:rsidRDefault="00B51464" w:rsidP="00332790">
            <w:pPr>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0,75</w:t>
            </w:r>
          </w:p>
        </w:tc>
      </w:tr>
      <w:tr w:rsidR="00B51464" w:rsidRPr="009D76E1" w:rsidTr="0008707D">
        <w:tc>
          <w:tcPr>
            <w:tcW w:w="1417" w:type="dxa"/>
          </w:tcPr>
          <w:p w:rsidR="00B51464" w:rsidRPr="009D76E1" w:rsidRDefault="00B51464" w:rsidP="00863488">
            <w:pPr>
              <w:spacing w:after="0" w:line="24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7.2.</w:t>
            </w:r>
          </w:p>
        </w:tc>
        <w:tc>
          <w:tcPr>
            <w:tcW w:w="6658" w:type="dxa"/>
            <w:vAlign w:val="center"/>
          </w:tcPr>
          <w:p w:rsidR="00B51464" w:rsidRPr="009D76E1" w:rsidRDefault="00B51464" w:rsidP="001E7FC5">
            <w:pPr>
              <w:spacing w:after="0" w:line="240" w:lineRule="auto"/>
              <w:rPr>
                <w:rFonts w:ascii="Times New Roman" w:eastAsia="Times New Roman" w:hAnsi="Times New Roman"/>
                <w:i/>
                <w:sz w:val="24"/>
                <w:szCs w:val="24"/>
                <w:lang w:eastAsia="ru-RU"/>
              </w:rPr>
            </w:pPr>
            <w:r w:rsidRPr="009D76E1">
              <w:rPr>
                <w:rFonts w:ascii="Times New Roman" w:eastAsia="Times New Roman" w:hAnsi="Times New Roman"/>
                <w:sz w:val="24"/>
                <w:szCs w:val="24"/>
                <w:lang w:eastAsia="ru-RU"/>
              </w:rPr>
              <w:t>Педагогическим работникам  (кроме работников, указанных по п.7.1.)</w:t>
            </w:r>
          </w:p>
        </w:tc>
        <w:tc>
          <w:tcPr>
            <w:tcW w:w="1132" w:type="dxa"/>
          </w:tcPr>
          <w:p w:rsidR="00B51464" w:rsidRPr="009D76E1" w:rsidRDefault="00B51464" w:rsidP="00863488">
            <w:pPr>
              <w:spacing w:after="0" w:line="360" w:lineRule="auto"/>
              <w:ind w:firstLine="567"/>
              <w:rPr>
                <w:rFonts w:ascii="Times New Roman" w:eastAsia="Times New Roman" w:hAnsi="Times New Roman"/>
                <w:sz w:val="24"/>
                <w:szCs w:val="24"/>
                <w:lang w:eastAsia="ru-RU"/>
              </w:rPr>
            </w:pP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соответствие занимаемой должности</w:t>
            </w:r>
          </w:p>
        </w:tc>
        <w:tc>
          <w:tcPr>
            <w:tcW w:w="1132" w:type="dxa"/>
          </w:tcPr>
          <w:p w:rsidR="00B51464" w:rsidRPr="009D76E1" w:rsidRDefault="00B51464" w:rsidP="00332790">
            <w:pPr>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0,10</w:t>
            </w: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вторая квалификационная категория</w:t>
            </w:r>
          </w:p>
        </w:tc>
        <w:tc>
          <w:tcPr>
            <w:tcW w:w="1132" w:type="dxa"/>
          </w:tcPr>
          <w:p w:rsidR="00B51464" w:rsidRPr="009D76E1" w:rsidRDefault="00B51464" w:rsidP="00332790">
            <w:pPr>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0,10</w:t>
            </w:r>
          </w:p>
        </w:tc>
      </w:tr>
      <w:tr w:rsidR="00B51464" w:rsidRPr="009D76E1" w:rsidTr="0008707D">
        <w:tc>
          <w:tcPr>
            <w:tcW w:w="1417" w:type="dxa"/>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 xml:space="preserve"> первая квалификационная  категория</w:t>
            </w:r>
          </w:p>
        </w:tc>
        <w:tc>
          <w:tcPr>
            <w:tcW w:w="1132" w:type="dxa"/>
          </w:tcPr>
          <w:p w:rsidR="00B51464" w:rsidRPr="009D76E1" w:rsidRDefault="00B51464" w:rsidP="00332790">
            <w:pPr>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0,20</w:t>
            </w:r>
          </w:p>
        </w:tc>
      </w:tr>
      <w:tr w:rsidR="00B51464" w:rsidRPr="009D76E1" w:rsidTr="001E7FC5">
        <w:trPr>
          <w:trHeight w:val="146"/>
        </w:trPr>
        <w:tc>
          <w:tcPr>
            <w:tcW w:w="1417" w:type="dxa"/>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p>
        </w:tc>
        <w:tc>
          <w:tcPr>
            <w:tcW w:w="6658" w:type="dxa"/>
            <w:vAlign w:val="center"/>
          </w:tcPr>
          <w:p w:rsidR="00B51464" w:rsidRPr="009D76E1" w:rsidRDefault="00B51464" w:rsidP="00863488">
            <w:pPr>
              <w:spacing w:after="0" w:line="360" w:lineRule="auto"/>
              <w:ind w:firstLine="567"/>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 xml:space="preserve"> высшая квалификационная категория</w:t>
            </w:r>
          </w:p>
        </w:tc>
        <w:tc>
          <w:tcPr>
            <w:tcW w:w="1132" w:type="dxa"/>
          </w:tcPr>
          <w:p w:rsidR="00B51464" w:rsidRPr="009D76E1" w:rsidRDefault="00B51464" w:rsidP="00332790">
            <w:pPr>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0,30</w:t>
            </w:r>
          </w:p>
        </w:tc>
      </w:tr>
    </w:tbl>
    <w:p w:rsidR="00B51464" w:rsidRPr="009D76E1" w:rsidRDefault="00B51464" w:rsidP="005120E2">
      <w:pPr>
        <w:spacing w:after="0" w:line="240" w:lineRule="auto"/>
        <w:ind w:right="-442" w:firstLine="567"/>
        <w:jc w:val="both"/>
        <w:rPr>
          <w:rFonts w:ascii="Times New Roman" w:eastAsia="Times New Roman" w:hAnsi="Times New Roman"/>
          <w:i/>
          <w:sz w:val="24"/>
          <w:szCs w:val="24"/>
          <w:lang w:eastAsia="ru-RU"/>
        </w:rPr>
      </w:pP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в соответствии с перечнем типов образовательных учреждений общего образования, указанным в приложении №1 к Постановлению Правительства Республики Саха (Якутия) от №… «…» (проект на подписи).</w:t>
      </w:r>
    </w:p>
    <w:p w:rsidR="00B51464" w:rsidRPr="009D76E1" w:rsidRDefault="00B51464" w:rsidP="005120E2">
      <w:pPr>
        <w:spacing w:after="0" w:line="240" w:lineRule="auto"/>
        <w:ind w:right="-114"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В муниципальных учреждениях образования повышающие коэффициенты за работу в сельской местности рекомендуется устанавливать согласно приказа Министерства труда и социального развития РС(Я) от 14 октября 2008 года № 563-ОД в следующих размерах: </w:t>
      </w:r>
    </w:p>
    <w:p w:rsidR="00B51464" w:rsidRPr="009D76E1" w:rsidRDefault="00B51464" w:rsidP="005120E2">
      <w:pPr>
        <w:spacing w:after="0" w:line="240" w:lineRule="auto"/>
        <w:ind w:right="-442" w:firstLine="567"/>
        <w:jc w:val="both"/>
        <w:rPr>
          <w:rFonts w:ascii="Times New Roman" w:eastAsia="Times New Roman" w:hAnsi="Times New Roman"/>
          <w:i/>
          <w:sz w:val="24"/>
          <w:szCs w:val="24"/>
          <w:lang w:eastAsia="ru-RU"/>
        </w:rPr>
      </w:pP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0"/>
        <w:gridCol w:w="3839"/>
      </w:tblGrid>
      <w:tr w:rsidR="00B51464" w:rsidRPr="009D76E1" w:rsidTr="0008707D">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работу в сельской местности</w:t>
            </w:r>
          </w:p>
        </w:tc>
        <w:tc>
          <w:tcPr>
            <w:tcW w:w="3839"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0,15</w:t>
            </w:r>
          </w:p>
        </w:tc>
      </w:tr>
    </w:tbl>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5120E2">
      <w:pPr>
        <w:widowControl w:val="0"/>
        <w:autoSpaceDE w:val="0"/>
        <w:autoSpaceDN w:val="0"/>
        <w:adjustRightInd w:val="0"/>
        <w:spacing w:after="0" w:line="240" w:lineRule="auto"/>
        <w:ind w:right="-5"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3.8. Повышающий коэффициент за педагогический стаж педагогическим работникам образовательных учреждений общего образования*,  учреждений дошкольного образования  устанавливается в следующих размерах: </w:t>
      </w:r>
    </w:p>
    <w:p w:rsidR="00B51464" w:rsidRPr="009D76E1" w:rsidRDefault="00B51464" w:rsidP="005120E2">
      <w:pPr>
        <w:widowControl w:val="0"/>
        <w:autoSpaceDE w:val="0"/>
        <w:autoSpaceDN w:val="0"/>
        <w:adjustRightInd w:val="0"/>
        <w:spacing w:after="0" w:line="240" w:lineRule="auto"/>
        <w:ind w:right="-5" w:firstLine="567"/>
        <w:jc w:val="both"/>
        <w:rPr>
          <w:rFonts w:ascii="Times New Roman" w:eastAsia="Times New Roman" w:hAnsi="Times New Roman"/>
          <w:sz w:val="24"/>
          <w:szCs w:val="24"/>
          <w:lang w:eastAsia="ru-RU"/>
        </w:rPr>
      </w:pP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0"/>
        <w:gridCol w:w="3839"/>
      </w:tblGrid>
      <w:tr w:rsidR="00B51464" w:rsidRPr="009D76E1" w:rsidTr="0008707D">
        <w:tc>
          <w:tcPr>
            <w:tcW w:w="4300" w:type="dxa"/>
          </w:tcPr>
          <w:p w:rsidR="00B51464" w:rsidRPr="0008707D" w:rsidRDefault="00B51464" w:rsidP="0008707D">
            <w:pPr>
              <w:spacing w:after="0" w:line="240" w:lineRule="auto"/>
              <w:ind w:right="-442" w:firstLine="567"/>
              <w:rPr>
                <w:rFonts w:ascii="Times New Roman" w:eastAsia="Times New Roman" w:hAnsi="Times New Roman"/>
                <w:b/>
                <w:sz w:val="24"/>
                <w:szCs w:val="24"/>
                <w:lang w:eastAsia="ru-RU"/>
              </w:rPr>
            </w:pPr>
            <w:r w:rsidRPr="0008707D">
              <w:rPr>
                <w:rFonts w:ascii="Times New Roman" w:eastAsia="Times New Roman" w:hAnsi="Times New Roman"/>
                <w:b/>
                <w:sz w:val="24"/>
                <w:szCs w:val="24"/>
                <w:lang w:eastAsia="ru-RU"/>
              </w:rPr>
              <w:t>Педагогический стаж</w:t>
            </w:r>
          </w:p>
        </w:tc>
        <w:tc>
          <w:tcPr>
            <w:tcW w:w="3839" w:type="dxa"/>
          </w:tcPr>
          <w:p w:rsidR="00B51464" w:rsidRPr="0008707D" w:rsidRDefault="00B51464" w:rsidP="0008707D">
            <w:pPr>
              <w:spacing w:after="0" w:line="240" w:lineRule="auto"/>
              <w:ind w:right="-442"/>
              <w:jc w:val="center"/>
              <w:rPr>
                <w:rFonts w:ascii="Times New Roman" w:eastAsia="Times New Roman" w:hAnsi="Times New Roman"/>
                <w:b/>
                <w:sz w:val="24"/>
                <w:szCs w:val="24"/>
                <w:lang w:eastAsia="ru-RU"/>
              </w:rPr>
            </w:pPr>
            <w:r w:rsidRPr="0008707D">
              <w:rPr>
                <w:rFonts w:ascii="Times New Roman" w:eastAsia="Times New Roman" w:hAnsi="Times New Roman"/>
                <w:b/>
                <w:sz w:val="24"/>
                <w:szCs w:val="24"/>
                <w:lang w:eastAsia="ru-RU"/>
              </w:rPr>
              <w:t>Размер повышающего                         коэффициента</w:t>
            </w:r>
          </w:p>
        </w:tc>
      </w:tr>
      <w:tr w:rsidR="00B51464" w:rsidRPr="009D76E1" w:rsidTr="0008707D">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0 до 5 лет</w:t>
            </w:r>
          </w:p>
        </w:tc>
        <w:tc>
          <w:tcPr>
            <w:tcW w:w="3839" w:type="dxa"/>
          </w:tcPr>
          <w:p w:rsidR="00B51464" w:rsidRPr="009D76E1" w:rsidRDefault="00B51464" w:rsidP="005120E2">
            <w:pPr>
              <w:spacing w:after="0" w:line="240" w:lineRule="auto"/>
              <w:ind w:right="21"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0,10</w:t>
            </w:r>
          </w:p>
        </w:tc>
      </w:tr>
      <w:tr w:rsidR="00B51464" w:rsidRPr="009D76E1" w:rsidTr="0008707D">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5 до 10 лет</w:t>
            </w:r>
          </w:p>
        </w:tc>
        <w:tc>
          <w:tcPr>
            <w:tcW w:w="3839" w:type="dxa"/>
          </w:tcPr>
          <w:p w:rsidR="00B51464" w:rsidRPr="009D76E1" w:rsidRDefault="00B51464" w:rsidP="005120E2">
            <w:pPr>
              <w:spacing w:after="0" w:line="240" w:lineRule="auto"/>
              <w:ind w:right="21"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tc>
      </w:tr>
      <w:tr w:rsidR="00B51464" w:rsidRPr="009D76E1" w:rsidTr="0008707D">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10 до 15 лет</w:t>
            </w:r>
          </w:p>
        </w:tc>
        <w:tc>
          <w:tcPr>
            <w:tcW w:w="3839" w:type="dxa"/>
          </w:tcPr>
          <w:p w:rsidR="00B51464" w:rsidRPr="009D76E1" w:rsidRDefault="00B51464" w:rsidP="005120E2">
            <w:pPr>
              <w:spacing w:after="0" w:line="240" w:lineRule="auto"/>
              <w:ind w:right="21"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0,20</w:t>
            </w:r>
          </w:p>
        </w:tc>
      </w:tr>
      <w:tr w:rsidR="00B51464" w:rsidRPr="009D76E1" w:rsidTr="0008707D">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Свыше 15 лет</w:t>
            </w:r>
          </w:p>
        </w:tc>
        <w:tc>
          <w:tcPr>
            <w:tcW w:w="3839" w:type="dxa"/>
          </w:tcPr>
          <w:p w:rsidR="00B51464" w:rsidRPr="009D76E1" w:rsidRDefault="00B51464" w:rsidP="005120E2">
            <w:pPr>
              <w:spacing w:after="0" w:line="240" w:lineRule="auto"/>
              <w:ind w:right="21" w:firstLine="567"/>
              <w:jc w:val="center"/>
              <w:rPr>
                <w:rFonts w:ascii="Times New Roman" w:eastAsia="Times New Roman" w:hAnsi="Times New Roman"/>
                <w:color w:val="FF0000"/>
                <w:sz w:val="24"/>
                <w:szCs w:val="24"/>
                <w:lang w:eastAsia="ru-RU"/>
              </w:rPr>
            </w:pPr>
            <w:r w:rsidRPr="009D76E1">
              <w:rPr>
                <w:rFonts w:ascii="Times New Roman" w:eastAsia="Times New Roman" w:hAnsi="Times New Roman"/>
                <w:sz w:val="24"/>
                <w:szCs w:val="24"/>
                <w:lang w:eastAsia="ru-RU"/>
              </w:rPr>
              <w:t>0,25</w:t>
            </w:r>
          </w:p>
        </w:tc>
      </w:tr>
    </w:tbl>
    <w:p w:rsidR="00B51464" w:rsidRPr="009D76E1" w:rsidRDefault="00B51464" w:rsidP="005120E2">
      <w:pPr>
        <w:spacing w:after="0" w:line="240" w:lineRule="auto"/>
        <w:ind w:right="-442" w:firstLine="567"/>
        <w:jc w:val="both"/>
        <w:rPr>
          <w:rFonts w:ascii="Times New Roman" w:eastAsia="Times New Roman" w:hAnsi="Times New Roman"/>
          <w:i/>
          <w:sz w:val="24"/>
          <w:szCs w:val="24"/>
          <w:lang w:eastAsia="ru-RU"/>
        </w:rPr>
      </w:pPr>
    </w:p>
    <w:p w:rsidR="00B51464" w:rsidRPr="009D76E1" w:rsidRDefault="00B51464" w:rsidP="005120E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в соответствии с перечнем типов образовательных учреждений общего образования, указанным в приложении №1 к Постановлению Правительства Республики Саха (Якутия) от №… «…» (проект на подписи).</w:t>
      </w:r>
    </w:p>
    <w:p w:rsidR="00B51464" w:rsidRPr="009D76E1" w:rsidRDefault="00B51464" w:rsidP="005120E2">
      <w:pPr>
        <w:spacing w:after="0" w:line="240" w:lineRule="auto"/>
        <w:ind w:right="27"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3.9. Надбавка за педагогический стаж работы педагогическим работникам (кроме работников, указанных по п.3.8.)устанавливается согласно Закона РС(Я) «Об учителе» от 14.06.1995г. З №67-</w:t>
      </w:r>
      <w:r w:rsidRPr="009D76E1">
        <w:rPr>
          <w:rFonts w:ascii="Times New Roman" w:eastAsia="Times New Roman" w:hAnsi="Times New Roman"/>
          <w:sz w:val="24"/>
          <w:szCs w:val="24"/>
          <w:lang w:val="en-US" w:eastAsia="ru-RU"/>
        </w:rPr>
        <w:t>I</w:t>
      </w:r>
      <w:r w:rsidRPr="009D76E1">
        <w:rPr>
          <w:rFonts w:ascii="Times New Roman" w:eastAsia="Times New Roman" w:hAnsi="Times New Roman"/>
          <w:sz w:val="24"/>
          <w:szCs w:val="24"/>
          <w:lang w:eastAsia="ru-RU"/>
        </w:rPr>
        <w:t xml:space="preserve"> (ред. от 28.04.2002г. 12-З №351-</w:t>
      </w:r>
      <w:r w:rsidRPr="009D76E1">
        <w:rPr>
          <w:rFonts w:ascii="Times New Roman" w:eastAsia="Times New Roman" w:hAnsi="Times New Roman"/>
          <w:sz w:val="24"/>
          <w:szCs w:val="24"/>
          <w:lang w:val="en-US" w:eastAsia="ru-RU"/>
        </w:rPr>
        <w:t>II</w:t>
      </w:r>
      <w:r w:rsidRPr="009D76E1">
        <w:rPr>
          <w:rFonts w:ascii="Times New Roman" w:eastAsia="Times New Roman" w:hAnsi="Times New Roman"/>
          <w:sz w:val="24"/>
          <w:szCs w:val="24"/>
          <w:lang w:eastAsia="ru-RU"/>
        </w:rPr>
        <w:t xml:space="preserve">) в следующих размерах: </w:t>
      </w:r>
    </w:p>
    <w:p w:rsidR="00B51464" w:rsidRPr="009D76E1" w:rsidRDefault="00B51464" w:rsidP="005120E2">
      <w:pPr>
        <w:spacing w:after="0" w:line="240" w:lineRule="auto"/>
        <w:ind w:left="1155" w:right="-442" w:firstLine="567"/>
        <w:jc w:val="both"/>
        <w:rPr>
          <w:rFonts w:ascii="Times New Roman" w:eastAsia="Times New Roman" w:hAnsi="Times New Roman"/>
          <w:sz w:val="24"/>
          <w:szCs w:val="24"/>
          <w:lang w:eastAsia="ru-RU"/>
        </w:rPr>
      </w:pP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0"/>
        <w:gridCol w:w="3839"/>
      </w:tblGrid>
      <w:tr w:rsidR="00B51464" w:rsidRPr="009D76E1" w:rsidTr="00332790">
        <w:tc>
          <w:tcPr>
            <w:tcW w:w="4300" w:type="dxa"/>
          </w:tcPr>
          <w:p w:rsidR="00B51464" w:rsidRPr="00B07506" w:rsidRDefault="00B51464" w:rsidP="005120E2">
            <w:pPr>
              <w:spacing w:after="0" w:line="240" w:lineRule="auto"/>
              <w:ind w:right="-442" w:firstLine="567"/>
              <w:jc w:val="both"/>
              <w:rPr>
                <w:rFonts w:ascii="Times New Roman" w:eastAsia="Times New Roman" w:hAnsi="Times New Roman"/>
                <w:b/>
                <w:sz w:val="24"/>
                <w:szCs w:val="24"/>
                <w:lang w:eastAsia="ru-RU"/>
              </w:rPr>
            </w:pPr>
            <w:r w:rsidRPr="00B07506">
              <w:rPr>
                <w:rFonts w:ascii="Times New Roman" w:eastAsia="Times New Roman" w:hAnsi="Times New Roman"/>
                <w:b/>
                <w:sz w:val="24"/>
                <w:szCs w:val="24"/>
                <w:lang w:eastAsia="ru-RU"/>
              </w:rPr>
              <w:t>Педагогический стаж:</w:t>
            </w:r>
          </w:p>
        </w:tc>
        <w:tc>
          <w:tcPr>
            <w:tcW w:w="3839" w:type="dxa"/>
          </w:tcPr>
          <w:p w:rsidR="00B51464" w:rsidRPr="00B07506" w:rsidRDefault="00B51464" w:rsidP="005120E2">
            <w:pPr>
              <w:spacing w:after="0" w:line="240" w:lineRule="auto"/>
              <w:ind w:right="-442" w:firstLine="567"/>
              <w:jc w:val="both"/>
              <w:rPr>
                <w:rFonts w:ascii="Times New Roman" w:eastAsia="Times New Roman" w:hAnsi="Times New Roman"/>
                <w:b/>
                <w:sz w:val="24"/>
                <w:szCs w:val="24"/>
                <w:lang w:eastAsia="ru-RU"/>
              </w:rPr>
            </w:pPr>
            <w:r w:rsidRPr="00B07506">
              <w:rPr>
                <w:rFonts w:ascii="Times New Roman" w:eastAsia="Times New Roman" w:hAnsi="Times New Roman"/>
                <w:b/>
                <w:sz w:val="24"/>
                <w:szCs w:val="24"/>
                <w:lang w:eastAsia="ru-RU"/>
              </w:rPr>
              <w:t xml:space="preserve">           руб.*</w:t>
            </w:r>
          </w:p>
        </w:tc>
      </w:tr>
      <w:tr w:rsidR="00B51464" w:rsidRPr="009D76E1" w:rsidTr="00332790">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0 до 5 лет</w:t>
            </w:r>
          </w:p>
        </w:tc>
        <w:tc>
          <w:tcPr>
            <w:tcW w:w="3839"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300</w:t>
            </w:r>
          </w:p>
        </w:tc>
      </w:tr>
      <w:tr w:rsidR="00B51464" w:rsidRPr="009D76E1" w:rsidTr="00332790">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5 до 10 лет</w:t>
            </w:r>
          </w:p>
        </w:tc>
        <w:tc>
          <w:tcPr>
            <w:tcW w:w="3839"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400 </w:t>
            </w:r>
          </w:p>
        </w:tc>
      </w:tr>
      <w:tr w:rsidR="00B51464" w:rsidRPr="009D76E1" w:rsidTr="00332790">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10 до 15 лет</w:t>
            </w:r>
          </w:p>
        </w:tc>
        <w:tc>
          <w:tcPr>
            <w:tcW w:w="3839"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600</w:t>
            </w:r>
          </w:p>
        </w:tc>
      </w:tr>
      <w:tr w:rsidR="00B51464" w:rsidRPr="009D76E1" w:rsidTr="00332790">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Свыше 15 лет</w:t>
            </w:r>
          </w:p>
        </w:tc>
        <w:tc>
          <w:tcPr>
            <w:tcW w:w="3839"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900</w:t>
            </w:r>
          </w:p>
        </w:tc>
      </w:tr>
    </w:tbl>
    <w:p w:rsidR="00332790" w:rsidRDefault="00332790" w:rsidP="005120E2">
      <w:pPr>
        <w:spacing w:after="0" w:line="240" w:lineRule="auto"/>
        <w:ind w:left="993" w:right="27" w:firstLine="567"/>
        <w:jc w:val="both"/>
        <w:rPr>
          <w:rFonts w:ascii="Times New Roman" w:eastAsia="Times New Roman" w:hAnsi="Times New Roman"/>
          <w:i/>
          <w:sz w:val="24"/>
          <w:szCs w:val="24"/>
          <w:lang w:eastAsia="ru-RU"/>
        </w:rPr>
      </w:pPr>
    </w:p>
    <w:p w:rsidR="00B51464" w:rsidRPr="009D76E1" w:rsidRDefault="00B51464" w:rsidP="005120E2">
      <w:pPr>
        <w:spacing w:after="0" w:line="240" w:lineRule="auto"/>
        <w:ind w:left="993" w:right="27"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*в размере сумм, установленных Законом РС(Я) «Об учителе» за педагогический стаж работы, учтены районный коэффициент и надбавки за работу в районах Крайнего Севера</w:t>
      </w:r>
    </w:p>
    <w:p w:rsidR="00B51464" w:rsidRPr="009D76E1" w:rsidRDefault="00B51464" w:rsidP="005120E2">
      <w:pPr>
        <w:spacing w:after="0" w:line="240" w:lineRule="auto"/>
        <w:ind w:right="-442" w:firstLine="567"/>
        <w:jc w:val="both"/>
        <w:rPr>
          <w:rFonts w:ascii="Times New Roman" w:eastAsia="Times New Roman" w:hAnsi="Times New Roman"/>
          <w:i/>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3.10. При наличии у работника почетных званий, профессиональных знаков отличия, отраслевого (ведомственного) знака отличия коэффициент применяется по одному (максимальному) основанию.</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3.11. Лицам, имеющим одновременно почетные звания, профессиональные знаки отличия и ученую степень, повышающие коэффициенты устанавливаются отдельно как за звание (знаки), так и за ученую степень.</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3.12. Повышающий коэффициент к окладу за наличие ученой степени, почетного звания,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знака отличия.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3.13. </w:t>
      </w:r>
      <w:r w:rsidRPr="009D76E1">
        <w:rPr>
          <w:rFonts w:ascii="Times New Roman" w:eastAsia="Times New Roman" w:hAnsi="Times New Roman"/>
          <w:sz w:val="24"/>
          <w:szCs w:val="24"/>
          <w:u w:val="single"/>
          <w:lang w:eastAsia="ru-RU"/>
        </w:rPr>
        <w:t xml:space="preserve">Учебно-вспомогательному персоналу </w:t>
      </w:r>
      <w:r w:rsidRPr="009D76E1">
        <w:rPr>
          <w:rFonts w:ascii="Times New Roman" w:eastAsia="Times New Roman" w:hAnsi="Times New Roman"/>
          <w:sz w:val="24"/>
          <w:szCs w:val="24"/>
          <w:lang w:eastAsia="ru-RU"/>
        </w:rPr>
        <w:t>устанавливается повышающий коэффициент к окладу за работу в сельской местности, арктических улусах, за выслугу лет в следующих размерах:</w:t>
      </w: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0"/>
        <w:gridCol w:w="3839"/>
      </w:tblGrid>
      <w:tr w:rsidR="00B51464" w:rsidRPr="009D76E1" w:rsidTr="00332790">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работу в сельской местности</w:t>
            </w:r>
          </w:p>
        </w:tc>
        <w:tc>
          <w:tcPr>
            <w:tcW w:w="3839" w:type="dxa"/>
          </w:tcPr>
          <w:p w:rsidR="00B51464" w:rsidRPr="009D76E1" w:rsidRDefault="00B51464" w:rsidP="00332790">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0,15</w:t>
            </w:r>
          </w:p>
        </w:tc>
      </w:tr>
      <w:tr w:rsidR="00B51464" w:rsidRPr="009D76E1" w:rsidTr="00332790">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выслугу лет:</w:t>
            </w:r>
          </w:p>
        </w:tc>
        <w:tc>
          <w:tcPr>
            <w:tcW w:w="3839"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c>
      </w:tr>
      <w:tr w:rsidR="00B51464" w:rsidRPr="009D76E1" w:rsidTr="00332790">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i/>
                <w:sz w:val="24"/>
                <w:szCs w:val="24"/>
                <w:lang w:eastAsia="ru-RU"/>
              </w:rPr>
              <w:t xml:space="preserve">от 2 до 5 лет                                                                                      </w:t>
            </w:r>
          </w:p>
        </w:tc>
        <w:tc>
          <w:tcPr>
            <w:tcW w:w="3839"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до 0,10</w:t>
            </w:r>
          </w:p>
        </w:tc>
      </w:tr>
      <w:tr w:rsidR="00B51464" w:rsidRPr="009D76E1" w:rsidTr="00332790">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i/>
                <w:sz w:val="24"/>
                <w:szCs w:val="24"/>
                <w:lang w:eastAsia="ru-RU"/>
              </w:rPr>
              <w:t xml:space="preserve">от 5 до 10 лет                                                                                    </w:t>
            </w:r>
          </w:p>
        </w:tc>
        <w:tc>
          <w:tcPr>
            <w:tcW w:w="3839"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до 0,15</w:t>
            </w:r>
          </w:p>
        </w:tc>
      </w:tr>
      <w:tr w:rsidR="00B51464" w:rsidRPr="009D76E1" w:rsidTr="00332790">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i/>
                <w:sz w:val="24"/>
                <w:szCs w:val="24"/>
                <w:lang w:eastAsia="ru-RU"/>
              </w:rPr>
              <w:t xml:space="preserve">от 10 до 15 лет                                                                                  </w:t>
            </w:r>
          </w:p>
        </w:tc>
        <w:tc>
          <w:tcPr>
            <w:tcW w:w="3839"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до 0,20</w:t>
            </w:r>
          </w:p>
        </w:tc>
      </w:tr>
      <w:tr w:rsidR="00B51464" w:rsidRPr="009D76E1" w:rsidTr="00332790">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i/>
                <w:sz w:val="24"/>
                <w:szCs w:val="24"/>
                <w:lang w:eastAsia="ru-RU"/>
              </w:rPr>
              <w:t xml:space="preserve">свыше 15 лет                                                                                      </w:t>
            </w:r>
          </w:p>
        </w:tc>
        <w:tc>
          <w:tcPr>
            <w:tcW w:w="3839"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до 0,30</w:t>
            </w:r>
          </w:p>
        </w:tc>
      </w:tr>
      <w:tr w:rsidR="00B51464" w:rsidRPr="009D76E1" w:rsidTr="00332790">
        <w:tc>
          <w:tcPr>
            <w:tcW w:w="43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c>
        <w:tc>
          <w:tcPr>
            <w:tcW w:w="3839"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c>
      </w:tr>
    </w:tbl>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 стаж работы для назначения выплаты за выслугу лет могут засчитываться периоды работы в данной должности, независимо от организационно-правого статуса предыдущего места работы.</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3.14. Размер окладов, повышающих коэффициентов к окладу по квалификационному уровню, повышающих коэффициентов за квалификационную категорию, повышающих коэффициентов за стаж работы, повышающих коэффициентов за ученую степень, почетное звание, отраслевой (ведомственный) знак отличия для медицинских работников государственных учреждений, подведомственных Министерству образования РС(Я),  устанавливаются по условиям, предусмотренным для аналогичных категорий работников учреждений здравоохранения.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3.15. Размер окладов, повышающих коэффициентов к окладу по квалификационному уровню, повышающих коэффициентов за квалификационную категорию (кроме повышающих коэффициентов за квалификационную категорию библиотекарям образовательных учреждений*),  повышающих коэффициентов за выслугу лет работы, повышающих коэффициентов за ученую степень, почетное звание, отраслевой (ведомственный) знак отличия, установленные для работников учреждений культуры, применяются для аналогичных категорий работников государственных учреждений, подведомственных Министерству образования РС(Я).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Библиотекарям образовательных учреждений* повышающий коэффициент за квалификационную категорию устанавливается в следующих размерах:</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вторая категория – 0,20</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первая категория – 0,35</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ведущий – 0,55</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в соответствии с перечнем типов образовательных учреждений, указанным в приложении №1 постановления Правительства Республики Саха (Якутия) от 28 декабря 2011 года №658 «О мерах по поддержке библиотечных и медицинских работников образовательных учреждений».</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3.16. Персональный повышающий коэффициент к окладу может быть установлен</w:t>
      </w:r>
      <w:r w:rsidRPr="009D76E1">
        <w:rPr>
          <w:rFonts w:ascii="Times New Roman" w:eastAsia="Times New Roman" w:hAnsi="Times New Roman"/>
          <w:sz w:val="24"/>
          <w:szCs w:val="24"/>
          <w:lang w:eastAsia="ru-RU"/>
        </w:rPr>
        <w:br/>
        <w:t>работнику с учетом уровня его профессиональной подготовки, сложности или важности</w:t>
      </w:r>
      <w:r w:rsidRPr="009D76E1">
        <w:rPr>
          <w:rFonts w:ascii="Times New Roman" w:eastAsia="Times New Roman" w:hAnsi="Times New Roman"/>
          <w:sz w:val="24"/>
          <w:szCs w:val="24"/>
          <w:lang w:eastAsia="ru-RU"/>
        </w:rPr>
        <w:br/>
        <w:t>выполняемой работы, степени самостоятельности и ответственности при выполнении</w:t>
      </w:r>
      <w:r w:rsidRPr="009D76E1">
        <w:rPr>
          <w:rFonts w:ascii="Times New Roman" w:eastAsia="Times New Roman" w:hAnsi="Times New Roman"/>
          <w:sz w:val="24"/>
          <w:szCs w:val="24"/>
          <w:lang w:eastAsia="ru-RU"/>
        </w:rPr>
        <w:br/>
        <w:t xml:space="preserve">поставленных задач и других факторов.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Рекомендуемый размер персонального повышающего коэффициента  -   до 2,0.</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3.17. Повышающие коэффициенты, за исключением повышающего коэффициента к окладу по квалификационному уровню, применяются с учетом обеспечения финансовыми средствами.</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3.18. С учетом условий труда работникам устанавливаются выплаты компенсационного характера, предусмотренные разделом 7 настоящего Положения.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3.19. В целях поощрения работникам выплачиваются премии, предусмотренные разделом 8 настоящего Положения.  </w:t>
      </w:r>
    </w:p>
    <w:p w:rsidR="00B51464" w:rsidRPr="009D76E1" w:rsidRDefault="00B51464" w:rsidP="005120E2">
      <w:pPr>
        <w:spacing w:after="0" w:line="240" w:lineRule="auto"/>
        <w:ind w:right="28" w:firstLine="567"/>
        <w:jc w:val="both"/>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 xml:space="preserve"> 4. Порядок и условия оплаты труда  работников, занимающих общеотраслевые должности служащих.</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4.1. Размеры окладов работников, занимающих должности  служащих, устанавливаются на основе отнесения  должностей к ПКГ: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p>
    <w:tbl>
      <w:tblPr>
        <w:tblW w:w="4773" w:type="pct"/>
        <w:jc w:val="center"/>
        <w:tblLook w:val="0000"/>
      </w:tblPr>
      <w:tblGrid>
        <w:gridCol w:w="7052"/>
        <w:gridCol w:w="2762"/>
      </w:tblGrid>
      <w:tr w:rsidR="00B51464" w:rsidRPr="009D76E1" w:rsidTr="001367EF">
        <w:trPr>
          <w:trHeight w:val="20"/>
          <w:jc w:val="center"/>
        </w:trPr>
        <w:tc>
          <w:tcPr>
            <w:tcW w:w="3593"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6C50D0">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Профессиональные квалификационные группы</w:t>
            </w:r>
          </w:p>
        </w:tc>
        <w:tc>
          <w:tcPr>
            <w:tcW w:w="1407" w:type="pct"/>
            <w:tcBorders>
              <w:top w:val="single" w:sz="4" w:space="0" w:color="auto"/>
              <w:left w:val="nil"/>
              <w:bottom w:val="single" w:sz="4" w:space="0" w:color="auto"/>
              <w:right w:val="single" w:sz="4" w:space="0" w:color="auto"/>
            </w:tcBorders>
            <w:shd w:val="clear" w:color="auto" w:fill="auto"/>
            <w:vAlign w:val="center"/>
          </w:tcPr>
          <w:p w:rsidR="00B51464" w:rsidRPr="009D76E1" w:rsidRDefault="00B51464" w:rsidP="006C50D0">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Размер оклада</w:t>
            </w:r>
          </w:p>
          <w:p w:rsidR="00B51464" w:rsidRPr="009D76E1" w:rsidRDefault="00B51464" w:rsidP="006C50D0">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(должностного оклада),</w:t>
            </w:r>
          </w:p>
          <w:p w:rsidR="00B51464" w:rsidRPr="009D76E1" w:rsidRDefault="00B51464" w:rsidP="006C50D0">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руб.</w:t>
            </w:r>
          </w:p>
        </w:tc>
      </w:tr>
      <w:tr w:rsidR="00B51464" w:rsidRPr="009D76E1" w:rsidTr="001367EF">
        <w:trPr>
          <w:trHeight w:val="20"/>
          <w:jc w:val="center"/>
        </w:trPr>
        <w:tc>
          <w:tcPr>
            <w:tcW w:w="3593"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6C50D0">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Должности, отнесенные к ПКГ</w:t>
            </w:r>
          </w:p>
          <w:p w:rsidR="00B51464" w:rsidRPr="009D76E1" w:rsidRDefault="00B51464" w:rsidP="006C50D0">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«Общеотраслевые должности служащих первого уровня»</w:t>
            </w:r>
          </w:p>
        </w:tc>
        <w:tc>
          <w:tcPr>
            <w:tcW w:w="1407" w:type="pct"/>
            <w:tcBorders>
              <w:top w:val="nil"/>
              <w:left w:val="nil"/>
              <w:bottom w:val="single" w:sz="4" w:space="0" w:color="auto"/>
              <w:right w:val="single" w:sz="4" w:space="0" w:color="auto"/>
            </w:tcBorders>
            <w:shd w:val="clear" w:color="auto" w:fill="auto"/>
            <w:vAlign w:val="center"/>
          </w:tcPr>
          <w:p w:rsidR="00B51464" w:rsidRPr="009D76E1" w:rsidRDefault="00B51464" w:rsidP="006C50D0">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2268</w:t>
            </w:r>
          </w:p>
        </w:tc>
      </w:tr>
      <w:tr w:rsidR="00B51464" w:rsidRPr="009D76E1" w:rsidTr="001367EF">
        <w:trPr>
          <w:trHeight w:val="20"/>
          <w:jc w:val="center"/>
        </w:trPr>
        <w:tc>
          <w:tcPr>
            <w:tcW w:w="3593"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6C50D0">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Должности, отнесенные к ПКГ</w:t>
            </w:r>
          </w:p>
          <w:p w:rsidR="00B51464" w:rsidRPr="009D76E1" w:rsidRDefault="00B51464" w:rsidP="006C50D0">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«Общеотраслевые должности служащих второго уровня» </w:t>
            </w:r>
          </w:p>
        </w:tc>
        <w:tc>
          <w:tcPr>
            <w:tcW w:w="1407" w:type="pct"/>
            <w:tcBorders>
              <w:top w:val="nil"/>
              <w:left w:val="nil"/>
              <w:bottom w:val="single" w:sz="4" w:space="0" w:color="auto"/>
              <w:right w:val="single" w:sz="4" w:space="0" w:color="auto"/>
            </w:tcBorders>
            <w:shd w:val="clear" w:color="auto" w:fill="auto"/>
            <w:vAlign w:val="center"/>
          </w:tcPr>
          <w:p w:rsidR="00B51464" w:rsidRPr="009D76E1" w:rsidRDefault="00B51464" w:rsidP="006C50D0">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2609</w:t>
            </w:r>
          </w:p>
        </w:tc>
      </w:tr>
      <w:tr w:rsidR="00B51464" w:rsidRPr="009D76E1" w:rsidTr="001367EF">
        <w:trPr>
          <w:trHeight w:val="20"/>
          <w:jc w:val="center"/>
        </w:trPr>
        <w:tc>
          <w:tcPr>
            <w:tcW w:w="3593"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6C50D0">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Должности, отнесенные к ПКГ</w:t>
            </w:r>
          </w:p>
          <w:p w:rsidR="00B51464" w:rsidRPr="009D76E1" w:rsidRDefault="00B51464" w:rsidP="006C50D0">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«Общеотраслевые должности служащих третьего уровня» </w:t>
            </w:r>
          </w:p>
        </w:tc>
        <w:tc>
          <w:tcPr>
            <w:tcW w:w="1407" w:type="pct"/>
            <w:tcBorders>
              <w:top w:val="nil"/>
              <w:left w:val="nil"/>
              <w:bottom w:val="single" w:sz="4" w:space="0" w:color="auto"/>
              <w:right w:val="single" w:sz="4" w:space="0" w:color="auto"/>
            </w:tcBorders>
            <w:shd w:val="clear" w:color="auto" w:fill="auto"/>
            <w:vAlign w:val="center"/>
          </w:tcPr>
          <w:p w:rsidR="00B51464" w:rsidRPr="009D76E1" w:rsidRDefault="00B51464" w:rsidP="006C50D0">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3290</w:t>
            </w:r>
          </w:p>
        </w:tc>
      </w:tr>
      <w:tr w:rsidR="00B51464" w:rsidRPr="009D76E1" w:rsidTr="001367EF">
        <w:trPr>
          <w:trHeight w:val="20"/>
          <w:jc w:val="center"/>
        </w:trPr>
        <w:tc>
          <w:tcPr>
            <w:tcW w:w="3593"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6C50D0">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Должности, отнесенные к ПКГ</w:t>
            </w:r>
          </w:p>
          <w:p w:rsidR="00B51464" w:rsidRPr="009D76E1" w:rsidRDefault="00B51464" w:rsidP="006C50D0">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«Общеотраслевые должности служащих четвертого уровня» </w:t>
            </w:r>
          </w:p>
        </w:tc>
        <w:tc>
          <w:tcPr>
            <w:tcW w:w="1407" w:type="pct"/>
            <w:tcBorders>
              <w:top w:val="nil"/>
              <w:left w:val="nil"/>
              <w:bottom w:val="single" w:sz="4" w:space="0" w:color="auto"/>
              <w:right w:val="single" w:sz="4" w:space="0" w:color="auto"/>
            </w:tcBorders>
            <w:shd w:val="clear" w:color="auto" w:fill="auto"/>
            <w:vAlign w:val="center"/>
          </w:tcPr>
          <w:p w:rsidR="00B51464" w:rsidRPr="009D76E1" w:rsidRDefault="00B51464" w:rsidP="006C50D0">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4310</w:t>
            </w:r>
          </w:p>
        </w:tc>
      </w:tr>
    </w:tbl>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4.2. </w:t>
      </w:r>
      <w:r w:rsidRPr="009D76E1">
        <w:rPr>
          <w:rFonts w:ascii="Times New Roman" w:eastAsia="Times New Roman" w:hAnsi="Times New Roman"/>
          <w:sz w:val="24"/>
          <w:szCs w:val="24"/>
          <w:u w:val="single"/>
          <w:lang w:eastAsia="ru-RU"/>
        </w:rPr>
        <w:t>Размеры повышающих коэффициентов к окладу по квалификационному уровню</w:t>
      </w:r>
      <w:r w:rsidRPr="009D76E1">
        <w:rPr>
          <w:rFonts w:ascii="Times New Roman" w:eastAsia="Times New Roman" w:hAnsi="Times New Roman"/>
          <w:sz w:val="24"/>
          <w:szCs w:val="24"/>
          <w:lang w:eastAsia="ru-RU"/>
        </w:rPr>
        <w:t xml:space="preserve"> устанавливаются   работникам учреждения в зависимости от отнесения должности к квалификационному уровню ПКГ в следующих размерах к окладу:</w:t>
      </w:r>
    </w:p>
    <w:p w:rsidR="00B51464" w:rsidRPr="009D76E1" w:rsidRDefault="00B51464" w:rsidP="005120E2">
      <w:pPr>
        <w:spacing w:after="0" w:line="240" w:lineRule="auto"/>
        <w:ind w:right="-442" w:firstLine="567"/>
        <w:jc w:val="both"/>
        <w:rPr>
          <w:rFonts w:ascii="Times New Roman" w:eastAsia="Times New Roman" w:hAnsi="Times New Roman"/>
          <w:b/>
          <w:sz w:val="24"/>
          <w:szCs w:val="24"/>
          <w:u w:val="single"/>
          <w:lang w:eastAsia="ru-RU"/>
        </w:rPr>
      </w:pPr>
    </w:p>
    <w:tbl>
      <w:tblPr>
        <w:tblW w:w="4773" w:type="pct"/>
        <w:jc w:val="center"/>
        <w:tblLook w:val="0000"/>
      </w:tblPr>
      <w:tblGrid>
        <w:gridCol w:w="7496"/>
        <w:gridCol w:w="2318"/>
      </w:tblGrid>
      <w:tr w:rsidR="00B51464" w:rsidRPr="009D76E1" w:rsidTr="00B51464">
        <w:trPr>
          <w:trHeight w:val="20"/>
          <w:jc w:val="center"/>
        </w:trPr>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Квалификационные  уровни</w:t>
            </w:r>
          </w:p>
        </w:tc>
        <w:tc>
          <w:tcPr>
            <w:tcW w:w="1181" w:type="pct"/>
            <w:tcBorders>
              <w:top w:val="single" w:sz="4" w:space="0" w:color="auto"/>
              <w:left w:val="nil"/>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Размер     повышающего коэффициента</w:t>
            </w:r>
          </w:p>
        </w:tc>
      </w:tr>
      <w:tr w:rsidR="00B51464" w:rsidRPr="009D76E1" w:rsidTr="00B51464">
        <w:trPr>
          <w:trHeight w:val="20"/>
          <w:jc w:val="center"/>
        </w:trPr>
        <w:tc>
          <w:tcPr>
            <w:tcW w:w="3819"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Должности, отнесенные  к ПКГ</w:t>
            </w:r>
          </w:p>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b/>
                <w:sz w:val="24"/>
                <w:szCs w:val="24"/>
                <w:lang w:eastAsia="ru-RU"/>
              </w:rPr>
              <w:t>«Общеотраслевые должности служащих первого уровня»</w:t>
            </w:r>
          </w:p>
        </w:tc>
        <w:tc>
          <w:tcPr>
            <w:tcW w:w="1181" w:type="pct"/>
            <w:tcBorders>
              <w:top w:val="nil"/>
              <w:left w:val="nil"/>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p>
        </w:tc>
      </w:tr>
      <w:tr w:rsidR="00B51464" w:rsidRPr="009D76E1" w:rsidTr="00B51464">
        <w:trPr>
          <w:trHeight w:val="70"/>
          <w:jc w:val="center"/>
        </w:trPr>
        <w:tc>
          <w:tcPr>
            <w:tcW w:w="3819"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 квалификационный уровень</w:t>
            </w:r>
          </w:p>
        </w:tc>
        <w:tc>
          <w:tcPr>
            <w:tcW w:w="1181" w:type="pct"/>
            <w:tcBorders>
              <w:top w:val="nil"/>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w:t>
            </w:r>
          </w:p>
        </w:tc>
      </w:tr>
      <w:tr w:rsidR="00B51464" w:rsidRPr="009D76E1" w:rsidTr="00B51464">
        <w:trPr>
          <w:trHeight w:val="20"/>
          <w:jc w:val="center"/>
        </w:trPr>
        <w:tc>
          <w:tcPr>
            <w:tcW w:w="3819"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 квалификационный уровень</w:t>
            </w:r>
          </w:p>
        </w:tc>
        <w:tc>
          <w:tcPr>
            <w:tcW w:w="1181" w:type="pct"/>
            <w:tcBorders>
              <w:top w:val="nil"/>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0,06</w:t>
            </w:r>
          </w:p>
        </w:tc>
      </w:tr>
      <w:tr w:rsidR="00B51464" w:rsidRPr="009D76E1" w:rsidTr="00B51464">
        <w:trPr>
          <w:trHeight w:val="20"/>
          <w:jc w:val="center"/>
        </w:trPr>
        <w:tc>
          <w:tcPr>
            <w:tcW w:w="3819"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Должности, отнесенные  к ПКГ</w:t>
            </w:r>
          </w:p>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b/>
                <w:sz w:val="24"/>
                <w:szCs w:val="24"/>
                <w:lang w:eastAsia="ru-RU"/>
              </w:rPr>
              <w:t>«Общеотраслевые должности служащих второго уровня»</w:t>
            </w:r>
          </w:p>
        </w:tc>
        <w:tc>
          <w:tcPr>
            <w:tcW w:w="1181" w:type="pct"/>
            <w:tcBorders>
              <w:top w:val="nil"/>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p>
        </w:tc>
      </w:tr>
      <w:tr w:rsidR="00B51464" w:rsidRPr="009D76E1" w:rsidTr="00B51464">
        <w:trPr>
          <w:trHeight w:val="20"/>
          <w:jc w:val="center"/>
        </w:trPr>
        <w:tc>
          <w:tcPr>
            <w:tcW w:w="3819" w:type="pct"/>
            <w:tcBorders>
              <w:top w:val="nil"/>
              <w:left w:val="single" w:sz="4" w:space="0" w:color="auto"/>
              <w:bottom w:val="single" w:sz="4" w:space="0" w:color="auto"/>
              <w:right w:val="single" w:sz="4" w:space="0" w:color="auto"/>
            </w:tcBorders>
            <w:shd w:val="clear" w:color="auto" w:fill="auto"/>
          </w:tcPr>
          <w:p w:rsidR="00B51464" w:rsidRPr="009D76E1" w:rsidRDefault="00B51464" w:rsidP="00A8631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 квалификационный уровень</w:t>
            </w:r>
          </w:p>
        </w:tc>
        <w:tc>
          <w:tcPr>
            <w:tcW w:w="1181" w:type="pct"/>
            <w:tcBorders>
              <w:top w:val="nil"/>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w:t>
            </w:r>
          </w:p>
        </w:tc>
      </w:tr>
      <w:tr w:rsidR="00B51464" w:rsidRPr="009D76E1" w:rsidTr="00B51464">
        <w:trPr>
          <w:trHeight w:val="20"/>
          <w:jc w:val="center"/>
        </w:trPr>
        <w:tc>
          <w:tcPr>
            <w:tcW w:w="3819" w:type="pct"/>
            <w:tcBorders>
              <w:top w:val="single" w:sz="4" w:space="0" w:color="auto"/>
              <w:left w:val="single" w:sz="4" w:space="0" w:color="auto"/>
              <w:bottom w:val="single" w:sz="4" w:space="0" w:color="auto"/>
              <w:right w:val="single" w:sz="4" w:space="0" w:color="auto"/>
            </w:tcBorders>
            <w:shd w:val="clear" w:color="auto" w:fill="auto"/>
          </w:tcPr>
          <w:p w:rsidR="00B51464" w:rsidRPr="009D76E1" w:rsidRDefault="00B51464" w:rsidP="00A8631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 квалификационный уровень</w:t>
            </w:r>
          </w:p>
        </w:tc>
        <w:tc>
          <w:tcPr>
            <w:tcW w:w="1181" w:type="pct"/>
            <w:tcBorders>
              <w:top w:val="single" w:sz="4" w:space="0" w:color="auto"/>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0,06</w:t>
            </w:r>
          </w:p>
        </w:tc>
      </w:tr>
      <w:tr w:rsidR="00B51464" w:rsidRPr="009D76E1" w:rsidTr="00B51464">
        <w:trPr>
          <w:trHeight w:val="20"/>
          <w:jc w:val="center"/>
        </w:trPr>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 квалификационный уровень</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0,12</w:t>
            </w:r>
          </w:p>
        </w:tc>
      </w:tr>
      <w:tr w:rsidR="00B51464" w:rsidRPr="009D76E1" w:rsidTr="00B51464">
        <w:trPr>
          <w:trHeight w:val="20"/>
          <w:jc w:val="center"/>
        </w:trPr>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 квалификационный уровень</w:t>
            </w:r>
          </w:p>
        </w:tc>
        <w:tc>
          <w:tcPr>
            <w:tcW w:w="1181" w:type="pct"/>
            <w:tcBorders>
              <w:top w:val="single" w:sz="4" w:space="0" w:color="auto"/>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0,18</w:t>
            </w:r>
          </w:p>
        </w:tc>
      </w:tr>
      <w:tr w:rsidR="00B51464" w:rsidRPr="009D76E1" w:rsidTr="00B51464">
        <w:trPr>
          <w:trHeight w:val="20"/>
          <w:jc w:val="center"/>
        </w:trPr>
        <w:tc>
          <w:tcPr>
            <w:tcW w:w="3819"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 квалификационный уровень</w:t>
            </w:r>
          </w:p>
        </w:tc>
        <w:tc>
          <w:tcPr>
            <w:tcW w:w="1181" w:type="pct"/>
            <w:tcBorders>
              <w:top w:val="nil"/>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0,24</w:t>
            </w:r>
          </w:p>
        </w:tc>
      </w:tr>
      <w:tr w:rsidR="00B51464" w:rsidRPr="009D76E1" w:rsidTr="00B51464">
        <w:trPr>
          <w:trHeight w:val="20"/>
          <w:jc w:val="center"/>
        </w:trPr>
        <w:tc>
          <w:tcPr>
            <w:tcW w:w="3819"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Должности, отнесенные  к ПКГ</w:t>
            </w:r>
          </w:p>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b/>
                <w:sz w:val="24"/>
                <w:szCs w:val="24"/>
                <w:lang w:eastAsia="ru-RU"/>
              </w:rPr>
              <w:t>«Общеотраслевые должности служащих третьего уровня»</w:t>
            </w:r>
          </w:p>
        </w:tc>
        <w:tc>
          <w:tcPr>
            <w:tcW w:w="1181" w:type="pct"/>
            <w:tcBorders>
              <w:top w:val="nil"/>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p>
        </w:tc>
      </w:tr>
      <w:tr w:rsidR="00B51464" w:rsidRPr="009D76E1" w:rsidTr="00B51464">
        <w:trPr>
          <w:trHeight w:val="20"/>
          <w:jc w:val="center"/>
        </w:trPr>
        <w:tc>
          <w:tcPr>
            <w:tcW w:w="3819"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1 квалификационный уровень</w:t>
            </w:r>
          </w:p>
        </w:tc>
        <w:tc>
          <w:tcPr>
            <w:tcW w:w="1181" w:type="pct"/>
            <w:tcBorders>
              <w:top w:val="nil"/>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w:t>
            </w:r>
          </w:p>
        </w:tc>
      </w:tr>
      <w:tr w:rsidR="00B51464" w:rsidRPr="009D76E1" w:rsidTr="00B51464">
        <w:trPr>
          <w:trHeight w:val="20"/>
          <w:jc w:val="center"/>
        </w:trPr>
        <w:tc>
          <w:tcPr>
            <w:tcW w:w="3819"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 квалификационный уровень</w:t>
            </w:r>
          </w:p>
        </w:tc>
        <w:tc>
          <w:tcPr>
            <w:tcW w:w="1181" w:type="pct"/>
            <w:tcBorders>
              <w:top w:val="nil"/>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0,06</w:t>
            </w:r>
          </w:p>
        </w:tc>
      </w:tr>
      <w:tr w:rsidR="00B51464" w:rsidRPr="009D76E1" w:rsidTr="00B51464">
        <w:trPr>
          <w:trHeight w:val="20"/>
          <w:jc w:val="center"/>
        </w:trPr>
        <w:tc>
          <w:tcPr>
            <w:tcW w:w="3819" w:type="pct"/>
            <w:tcBorders>
              <w:top w:val="nil"/>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 квалификационный уровень</w:t>
            </w:r>
          </w:p>
        </w:tc>
        <w:tc>
          <w:tcPr>
            <w:tcW w:w="1181" w:type="pct"/>
            <w:tcBorders>
              <w:top w:val="nil"/>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0,12</w:t>
            </w:r>
          </w:p>
        </w:tc>
      </w:tr>
      <w:tr w:rsidR="00B51464" w:rsidRPr="009D76E1" w:rsidTr="00B51464">
        <w:trPr>
          <w:trHeight w:val="20"/>
          <w:jc w:val="center"/>
        </w:trPr>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 квалификационный уровень</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0,18</w:t>
            </w:r>
          </w:p>
        </w:tc>
      </w:tr>
      <w:tr w:rsidR="00B51464" w:rsidRPr="009D76E1" w:rsidTr="00B51464">
        <w:trPr>
          <w:trHeight w:val="20"/>
          <w:jc w:val="center"/>
        </w:trPr>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 квалификационный уровень</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0,24</w:t>
            </w:r>
          </w:p>
        </w:tc>
      </w:tr>
      <w:tr w:rsidR="00B51464" w:rsidRPr="009D76E1" w:rsidTr="00B51464">
        <w:trPr>
          <w:trHeight w:val="20"/>
          <w:jc w:val="center"/>
        </w:trPr>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Должности, отнесенные  к ПКГ</w:t>
            </w:r>
          </w:p>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b/>
                <w:sz w:val="24"/>
                <w:szCs w:val="24"/>
                <w:lang w:eastAsia="ru-RU"/>
              </w:rPr>
              <w:t>«Общеотраслевые должности служащих четвертого уровня»</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p>
        </w:tc>
      </w:tr>
      <w:tr w:rsidR="00B51464" w:rsidRPr="009D76E1" w:rsidTr="00B51464">
        <w:trPr>
          <w:trHeight w:val="20"/>
          <w:jc w:val="center"/>
        </w:trPr>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 квалификационный уровень</w:t>
            </w:r>
          </w:p>
        </w:tc>
        <w:tc>
          <w:tcPr>
            <w:tcW w:w="1181" w:type="pct"/>
            <w:tcBorders>
              <w:top w:val="single" w:sz="4" w:space="0" w:color="auto"/>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w:t>
            </w:r>
          </w:p>
        </w:tc>
      </w:tr>
      <w:tr w:rsidR="00B51464" w:rsidRPr="009D76E1" w:rsidTr="00B51464">
        <w:trPr>
          <w:trHeight w:val="20"/>
          <w:jc w:val="center"/>
        </w:trPr>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 квалификационный уровень</w:t>
            </w:r>
          </w:p>
        </w:tc>
        <w:tc>
          <w:tcPr>
            <w:tcW w:w="1181" w:type="pct"/>
            <w:tcBorders>
              <w:top w:val="single" w:sz="4" w:space="0" w:color="auto"/>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0,06</w:t>
            </w:r>
          </w:p>
        </w:tc>
      </w:tr>
      <w:tr w:rsidR="00B51464" w:rsidRPr="009D76E1" w:rsidTr="00B51464">
        <w:trPr>
          <w:trHeight w:val="20"/>
          <w:jc w:val="center"/>
        </w:trPr>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A86317">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 квалификационный уровень</w:t>
            </w:r>
          </w:p>
        </w:tc>
        <w:tc>
          <w:tcPr>
            <w:tcW w:w="1181" w:type="pct"/>
            <w:tcBorders>
              <w:top w:val="single" w:sz="4" w:space="0" w:color="auto"/>
              <w:left w:val="nil"/>
              <w:bottom w:val="single" w:sz="4" w:space="0" w:color="auto"/>
              <w:right w:val="single" w:sz="4" w:space="0" w:color="auto"/>
            </w:tcBorders>
            <w:shd w:val="clear" w:color="auto" w:fill="auto"/>
            <w:vAlign w:val="center"/>
          </w:tcPr>
          <w:p w:rsidR="00B51464" w:rsidRPr="009D76E1" w:rsidRDefault="00B51464" w:rsidP="00A86317">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0,12</w:t>
            </w:r>
          </w:p>
        </w:tc>
      </w:tr>
    </w:tbl>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4.3. К окладу по соответствующим ПКГ на определенный период времени в течение соответствующего календарного  года могут быть установлены повышающие коэффициенты:</w:t>
      </w:r>
    </w:p>
    <w:p w:rsidR="00B51464" w:rsidRPr="009D76E1" w:rsidRDefault="00B51464" w:rsidP="006C50D0">
      <w:pPr>
        <w:widowControl w:val="0"/>
        <w:numPr>
          <w:ilvl w:val="0"/>
          <w:numId w:val="12"/>
        </w:numPr>
        <w:tabs>
          <w:tab w:val="clear" w:pos="1429"/>
          <w:tab w:val="num" w:pos="142"/>
        </w:tabs>
        <w:autoSpaceDE w:val="0"/>
        <w:autoSpaceDN w:val="0"/>
        <w:adjustRightInd w:val="0"/>
        <w:spacing w:after="0" w:line="240" w:lineRule="auto"/>
        <w:ind w:left="142" w:right="28" w:firstLine="425"/>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повышающий коэффициент  по  квалификационному уровню;</w:t>
      </w:r>
    </w:p>
    <w:p w:rsidR="00B51464" w:rsidRPr="009D76E1" w:rsidRDefault="00B51464" w:rsidP="006C50D0">
      <w:pPr>
        <w:widowControl w:val="0"/>
        <w:numPr>
          <w:ilvl w:val="0"/>
          <w:numId w:val="7"/>
        </w:numPr>
        <w:tabs>
          <w:tab w:val="num" w:pos="142"/>
        </w:tabs>
        <w:autoSpaceDE w:val="0"/>
        <w:autoSpaceDN w:val="0"/>
        <w:adjustRightInd w:val="0"/>
        <w:spacing w:after="0" w:line="240" w:lineRule="auto"/>
        <w:ind w:left="142" w:right="28" w:firstLine="425"/>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повышающий коэффициент за работу в сельской местности повышающий коэффициент за выслугу лет; </w:t>
      </w:r>
    </w:p>
    <w:p w:rsidR="00B51464" w:rsidRPr="009D76E1" w:rsidRDefault="00B51464" w:rsidP="006C50D0">
      <w:pPr>
        <w:widowControl w:val="0"/>
        <w:numPr>
          <w:ilvl w:val="0"/>
          <w:numId w:val="7"/>
        </w:numPr>
        <w:tabs>
          <w:tab w:val="num" w:pos="142"/>
        </w:tabs>
        <w:autoSpaceDE w:val="0"/>
        <w:autoSpaceDN w:val="0"/>
        <w:adjustRightInd w:val="0"/>
        <w:spacing w:after="0" w:line="240" w:lineRule="auto"/>
        <w:ind w:left="142" w:right="28" w:firstLine="425"/>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персональный повышающий коэффициент; </w:t>
      </w:r>
    </w:p>
    <w:p w:rsidR="00B51464" w:rsidRPr="009D76E1" w:rsidRDefault="00B51464" w:rsidP="006C50D0">
      <w:pPr>
        <w:widowControl w:val="0"/>
        <w:numPr>
          <w:ilvl w:val="0"/>
          <w:numId w:val="7"/>
        </w:numPr>
        <w:tabs>
          <w:tab w:val="num" w:pos="142"/>
        </w:tabs>
        <w:autoSpaceDE w:val="0"/>
        <w:autoSpaceDN w:val="0"/>
        <w:adjustRightInd w:val="0"/>
        <w:spacing w:after="0" w:line="240" w:lineRule="auto"/>
        <w:ind w:left="142" w:right="28" w:firstLine="425"/>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повышающий коэффициент по учреждению (структурному подразделению учреждения)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4.4. Размер выплат по повышающему коэффициенту к окладу определяется путем умножения размера оклада работника на повышающий коэффициент.</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Применение всех повышающих коэффициентов к окладу не образует новый оклад и не учитывается при начислении компенсационных и стимулирующих выплат. </w:t>
      </w:r>
    </w:p>
    <w:p w:rsidR="00B51464"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4.5. </w:t>
      </w:r>
      <w:r w:rsidRPr="009D76E1">
        <w:rPr>
          <w:rFonts w:ascii="Times New Roman" w:eastAsia="Times New Roman" w:hAnsi="Times New Roman"/>
          <w:sz w:val="24"/>
          <w:szCs w:val="24"/>
          <w:u w:val="single"/>
          <w:lang w:eastAsia="ru-RU"/>
        </w:rPr>
        <w:t xml:space="preserve">Повышающие коэффициенты к окладу за работу в сельской местности, </w:t>
      </w:r>
      <w:r w:rsidRPr="009D76E1">
        <w:rPr>
          <w:rFonts w:ascii="Times New Roman" w:eastAsia="Times New Roman" w:hAnsi="Times New Roman"/>
          <w:sz w:val="24"/>
          <w:szCs w:val="24"/>
          <w:lang w:eastAsia="ru-RU"/>
        </w:rPr>
        <w:t>устанавливаются  работникам учреждения, занимающим должности служащих в следующих размерах к окладу:</w:t>
      </w:r>
    </w:p>
    <w:p w:rsidR="00A86317" w:rsidRPr="009D76E1" w:rsidRDefault="00A86317" w:rsidP="005120E2">
      <w:pPr>
        <w:spacing w:after="0" w:line="240" w:lineRule="auto"/>
        <w:ind w:right="28"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0"/>
        <w:gridCol w:w="5765"/>
      </w:tblGrid>
      <w:tr w:rsidR="00B51464" w:rsidRPr="009D76E1" w:rsidTr="00955CDD">
        <w:tc>
          <w:tcPr>
            <w:tcW w:w="4300" w:type="dxa"/>
          </w:tcPr>
          <w:p w:rsidR="00B51464" w:rsidRPr="009D76E1" w:rsidRDefault="00B51464" w:rsidP="00955CDD">
            <w:pPr>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работу в сельской местности</w:t>
            </w:r>
          </w:p>
        </w:tc>
        <w:tc>
          <w:tcPr>
            <w:tcW w:w="5765" w:type="dxa"/>
          </w:tcPr>
          <w:p w:rsidR="00B51464" w:rsidRPr="009D76E1" w:rsidRDefault="00B51464" w:rsidP="00955CDD">
            <w:pPr>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tc>
      </w:tr>
    </w:tbl>
    <w:p w:rsidR="00955CDD" w:rsidRDefault="00955CDD" w:rsidP="00955CDD">
      <w:pPr>
        <w:spacing w:after="0" w:line="240" w:lineRule="auto"/>
        <w:ind w:firstLine="567"/>
        <w:rPr>
          <w:rFonts w:ascii="Times New Roman" w:eastAsia="Times New Roman" w:hAnsi="Times New Roman"/>
          <w:sz w:val="24"/>
          <w:szCs w:val="24"/>
          <w:lang w:eastAsia="ru-RU"/>
        </w:rPr>
      </w:pPr>
    </w:p>
    <w:p w:rsidR="00B51464" w:rsidRPr="009D76E1" w:rsidRDefault="00B51464" w:rsidP="00955CDD">
      <w:pPr>
        <w:spacing w:after="0" w:line="240" w:lineRule="auto"/>
        <w:ind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4.6. </w:t>
      </w:r>
      <w:r w:rsidRPr="009D76E1">
        <w:rPr>
          <w:rFonts w:ascii="Times New Roman" w:eastAsia="Times New Roman" w:hAnsi="Times New Roman"/>
          <w:sz w:val="24"/>
          <w:szCs w:val="24"/>
          <w:u w:val="single"/>
          <w:lang w:eastAsia="ru-RU"/>
        </w:rPr>
        <w:t>Повышающие коэффициенты к окладу за выслугу лет устанавливаются работникам</w:t>
      </w:r>
      <w:r w:rsidRPr="009D76E1">
        <w:rPr>
          <w:rFonts w:ascii="Times New Roman" w:eastAsia="Times New Roman" w:hAnsi="Times New Roman"/>
          <w:sz w:val="24"/>
          <w:szCs w:val="24"/>
          <w:lang w:eastAsia="ru-RU"/>
        </w:rPr>
        <w:t xml:space="preserve"> учреждения, занимающим должности служащих в следующих размерах к окладу</w:t>
      </w:r>
    </w:p>
    <w:p w:rsidR="00B51464" w:rsidRPr="009D76E1" w:rsidRDefault="00B51464" w:rsidP="00955CDD">
      <w:pPr>
        <w:spacing w:after="0" w:line="240" w:lineRule="auto"/>
        <w:ind w:firstLine="567"/>
        <w:jc w:val="center"/>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0"/>
        <w:gridCol w:w="5765"/>
      </w:tblGrid>
      <w:tr w:rsidR="00B51464" w:rsidRPr="009D76E1" w:rsidTr="00955CDD">
        <w:tc>
          <w:tcPr>
            <w:tcW w:w="4300" w:type="dxa"/>
          </w:tcPr>
          <w:p w:rsidR="00B51464" w:rsidRPr="009D76E1" w:rsidRDefault="00B51464" w:rsidP="00955CDD">
            <w:pPr>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выслугу лет:</w:t>
            </w:r>
          </w:p>
        </w:tc>
        <w:tc>
          <w:tcPr>
            <w:tcW w:w="5765" w:type="dxa"/>
          </w:tcPr>
          <w:p w:rsidR="00B51464" w:rsidRPr="009D76E1" w:rsidRDefault="00B51464" w:rsidP="00955CDD">
            <w:pPr>
              <w:spacing w:after="0" w:line="240" w:lineRule="auto"/>
              <w:ind w:firstLine="567"/>
              <w:jc w:val="center"/>
              <w:rPr>
                <w:rFonts w:ascii="Times New Roman" w:eastAsia="Times New Roman" w:hAnsi="Times New Roman"/>
                <w:sz w:val="24"/>
                <w:szCs w:val="24"/>
                <w:lang w:eastAsia="ru-RU"/>
              </w:rPr>
            </w:pPr>
          </w:p>
        </w:tc>
      </w:tr>
      <w:tr w:rsidR="00B51464" w:rsidRPr="009D76E1" w:rsidTr="00955CDD">
        <w:tc>
          <w:tcPr>
            <w:tcW w:w="4300" w:type="dxa"/>
          </w:tcPr>
          <w:p w:rsidR="00B51464" w:rsidRPr="009D76E1" w:rsidRDefault="00B51464" w:rsidP="00955CDD">
            <w:pPr>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2 до 5 лет</w:t>
            </w:r>
          </w:p>
        </w:tc>
        <w:tc>
          <w:tcPr>
            <w:tcW w:w="5765" w:type="dxa"/>
          </w:tcPr>
          <w:p w:rsidR="00B51464" w:rsidRPr="009D76E1" w:rsidRDefault="00B51464" w:rsidP="00955CDD">
            <w:pPr>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0,10</w:t>
            </w:r>
          </w:p>
        </w:tc>
      </w:tr>
      <w:tr w:rsidR="00B51464" w:rsidRPr="009D76E1" w:rsidTr="00955CDD">
        <w:tc>
          <w:tcPr>
            <w:tcW w:w="4300" w:type="dxa"/>
          </w:tcPr>
          <w:p w:rsidR="00B51464" w:rsidRPr="009D76E1" w:rsidRDefault="00B51464" w:rsidP="00955CDD">
            <w:pPr>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5 до 10 лет</w:t>
            </w:r>
          </w:p>
        </w:tc>
        <w:tc>
          <w:tcPr>
            <w:tcW w:w="5765" w:type="dxa"/>
          </w:tcPr>
          <w:p w:rsidR="00B51464" w:rsidRPr="009D76E1" w:rsidRDefault="00B51464" w:rsidP="00955CDD">
            <w:pPr>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0,15</w:t>
            </w:r>
          </w:p>
        </w:tc>
      </w:tr>
      <w:tr w:rsidR="00B51464" w:rsidRPr="009D76E1" w:rsidTr="00955CDD">
        <w:tc>
          <w:tcPr>
            <w:tcW w:w="4300" w:type="dxa"/>
          </w:tcPr>
          <w:p w:rsidR="00B51464" w:rsidRPr="009D76E1" w:rsidRDefault="00B51464" w:rsidP="00955CDD">
            <w:pPr>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10 до 15 лет</w:t>
            </w:r>
          </w:p>
        </w:tc>
        <w:tc>
          <w:tcPr>
            <w:tcW w:w="5765" w:type="dxa"/>
          </w:tcPr>
          <w:p w:rsidR="00B51464" w:rsidRPr="009D76E1" w:rsidRDefault="00B51464" w:rsidP="00955CDD">
            <w:pPr>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0,20</w:t>
            </w:r>
          </w:p>
        </w:tc>
      </w:tr>
      <w:tr w:rsidR="00B51464" w:rsidRPr="009D76E1" w:rsidTr="00955CDD">
        <w:tc>
          <w:tcPr>
            <w:tcW w:w="4300" w:type="dxa"/>
          </w:tcPr>
          <w:p w:rsidR="00B51464" w:rsidRPr="009D76E1" w:rsidRDefault="00B51464" w:rsidP="00955CDD">
            <w:pPr>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свыше 15 лет</w:t>
            </w:r>
          </w:p>
        </w:tc>
        <w:tc>
          <w:tcPr>
            <w:tcW w:w="5765" w:type="dxa"/>
          </w:tcPr>
          <w:p w:rsidR="00B51464" w:rsidRPr="009D76E1" w:rsidRDefault="00B51464" w:rsidP="00955CDD">
            <w:pPr>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0,30</w:t>
            </w:r>
          </w:p>
        </w:tc>
      </w:tr>
    </w:tbl>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 стаж работы для назначения выплаты за выслугу лет могут засчитываться периоды работы по специальности,  независимо от организационно-правого статуса предыдущего места работы.</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4.7.</w:t>
      </w:r>
      <w:r w:rsidRPr="009D76E1">
        <w:rPr>
          <w:rFonts w:ascii="Times New Roman" w:eastAsia="Times New Roman" w:hAnsi="Times New Roman"/>
          <w:sz w:val="24"/>
          <w:szCs w:val="24"/>
          <w:u w:val="single"/>
          <w:lang w:eastAsia="ru-RU"/>
        </w:rPr>
        <w:t xml:space="preserve">Повышающие коэффициенты по учреждению (структурному подразделению) устанавливаются </w:t>
      </w:r>
      <w:r w:rsidRPr="009D76E1">
        <w:rPr>
          <w:rFonts w:ascii="Times New Roman" w:eastAsia="Times New Roman" w:hAnsi="Times New Roman"/>
          <w:sz w:val="24"/>
          <w:szCs w:val="24"/>
          <w:lang w:eastAsia="ru-RU"/>
        </w:rPr>
        <w:t>в следующих размерах к окладу:</w:t>
      </w: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bl>
      <w:tblPr>
        <w:tblW w:w="4829" w:type="pct"/>
        <w:tblInd w:w="108" w:type="dxa"/>
        <w:tblLayout w:type="fixed"/>
        <w:tblLook w:val="0000"/>
      </w:tblPr>
      <w:tblGrid>
        <w:gridCol w:w="8110"/>
        <w:gridCol w:w="1819"/>
      </w:tblGrid>
      <w:tr w:rsidR="00B51464" w:rsidRPr="009D76E1" w:rsidTr="008D27BD">
        <w:trPr>
          <w:trHeight w:val="20"/>
        </w:trPr>
        <w:tc>
          <w:tcPr>
            <w:tcW w:w="4084" w:type="pct"/>
            <w:tcBorders>
              <w:top w:val="single" w:sz="4" w:space="0" w:color="auto"/>
              <w:left w:val="single" w:sz="4" w:space="0" w:color="auto"/>
              <w:bottom w:val="single" w:sz="4" w:space="0" w:color="auto"/>
              <w:right w:val="nil"/>
            </w:tcBorders>
            <w:shd w:val="clear" w:color="auto" w:fill="auto"/>
            <w:vAlign w:val="center"/>
          </w:tcPr>
          <w:p w:rsidR="00B51464" w:rsidRPr="009D76E1" w:rsidRDefault="00B51464" w:rsidP="008D27BD">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 Государственное бюджетное учреждение Республики Саха (Якутия) «Центр ресурсного обеспечения развития образования»</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8D27BD">
            <w:pPr>
              <w:spacing w:after="0" w:line="360" w:lineRule="auto"/>
              <w:ind w:firstLine="34"/>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2</w:t>
            </w:r>
          </w:p>
        </w:tc>
      </w:tr>
      <w:tr w:rsidR="00B51464" w:rsidRPr="009D76E1" w:rsidTr="008D27BD">
        <w:trPr>
          <w:trHeight w:val="20"/>
        </w:trPr>
        <w:tc>
          <w:tcPr>
            <w:tcW w:w="4084" w:type="pct"/>
            <w:tcBorders>
              <w:top w:val="single" w:sz="4" w:space="0" w:color="auto"/>
              <w:left w:val="single" w:sz="4" w:space="0" w:color="auto"/>
              <w:bottom w:val="single" w:sz="4" w:space="0" w:color="auto"/>
              <w:right w:val="nil"/>
            </w:tcBorders>
            <w:shd w:val="clear" w:color="auto" w:fill="auto"/>
            <w:vAlign w:val="center"/>
          </w:tcPr>
          <w:p w:rsidR="00B51464" w:rsidRPr="009D76E1" w:rsidRDefault="00B51464" w:rsidP="008D27BD">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2. Государственное казенное учреждение Республики Саха (Якутия) «Центр развития семейного устройства и социализации детей-сирот и детей, оставшихся без попечения родителей»</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8D27BD">
            <w:pPr>
              <w:spacing w:after="0" w:line="360" w:lineRule="auto"/>
              <w:ind w:firstLine="34"/>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2</w:t>
            </w:r>
          </w:p>
        </w:tc>
      </w:tr>
      <w:tr w:rsidR="00B51464" w:rsidRPr="009D76E1" w:rsidTr="008D27BD">
        <w:trPr>
          <w:trHeight w:val="20"/>
        </w:trPr>
        <w:tc>
          <w:tcPr>
            <w:tcW w:w="4084" w:type="pct"/>
            <w:tcBorders>
              <w:top w:val="single" w:sz="4" w:space="0" w:color="auto"/>
              <w:left w:val="single" w:sz="4" w:space="0" w:color="auto"/>
              <w:bottom w:val="single" w:sz="4" w:space="0" w:color="auto"/>
              <w:right w:val="nil"/>
            </w:tcBorders>
            <w:shd w:val="clear" w:color="auto" w:fill="auto"/>
            <w:vAlign w:val="center"/>
          </w:tcPr>
          <w:p w:rsidR="00B51464" w:rsidRPr="009D76E1" w:rsidRDefault="00B51464" w:rsidP="008D27BD">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 Государственное бюджетное учреждение «Центр мониторинга качества образования Министерства образования Республики Саха (Якутия)»</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8D27BD">
            <w:pPr>
              <w:spacing w:after="0" w:line="360" w:lineRule="auto"/>
              <w:ind w:firstLine="34"/>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2</w:t>
            </w:r>
          </w:p>
        </w:tc>
      </w:tr>
      <w:tr w:rsidR="00B51464" w:rsidRPr="009D76E1" w:rsidTr="008D27BD">
        <w:trPr>
          <w:trHeight w:val="20"/>
        </w:trPr>
        <w:tc>
          <w:tcPr>
            <w:tcW w:w="4084" w:type="pct"/>
            <w:tcBorders>
              <w:top w:val="single" w:sz="4" w:space="0" w:color="auto"/>
              <w:left w:val="single" w:sz="4" w:space="0" w:color="auto"/>
              <w:bottom w:val="single" w:sz="4" w:space="0" w:color="auto"/>
              <w:right w:val="nil"/>
            </w:tcBorders>
            <w:shd w:val="clear" w:color="auto" w:fill="auto"/>
            <w:vAlign w:val="center"/>
          </w:tcPr>
          <w:p w:rsidR="00B51464" w:rsidRPr="009D76E1" w:rsidRDefault="00B51464" w:rsidP="008D27BD">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 Государственное бюджетное учреждение «Централизованная бухгалтерия Министерства образования Республики Саха (Якутия)»</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8D27BD">
            <w:pPr>
              <w:spacing w:after="0" w:line="360" w:lineRule="auto"/>
              <w:ind w:firstLine="34"/>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2</w:t>
            </w:r>
          </w:p>
        </w:tc>
      </w:tr>
    </w:tbl>
    <w:p w:rsidR="008D12BE" w:rsidRDefault="008D12BE" w:rsidP="005120E2">
      <w:pPr>
        <w:spacing w:after="0" w:line="240" w:lineRule="auto"/>
        <w:ind w:right="28"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4.8. Персональный повышающий коэффициент к окладу может быть установлен</w:t>
      </w:r>
      <w:r w:rsidRPr="009D76E1">
        <w:rPr>
          <w:rFonts w:ascii="Times New Roman" w:eastAsia="Times New Roman" w:hAnsi="Times New Roman"/>
          <w:sz w:val="24"/>
          <w:szCs w:val="24"/>
          <w:lang w:eastAsia="ru-RU"/>
        </w:rPr>
        <w:br/>
        <w:t>работнику с учетом уровня его профессиональной подготовки, сложности или  важности</w:t>
      </w:r>
      <w:r w:rsidRPr="009D76E1">
        <w:rPr>
          <w:rFonts w:ascii="Times New Roman" w:eastAsia="Times New Roman" w:hAnsi="Times New Roman"/>
          <w:sz w:val="24"/>
          <w:szCs w:val="24"/>
          <w:lang w:eastAsia="ru-RU"/>
        </w:rPr>
        <w:br/>
        <w:t>выполняемой работы, степени самостоятельности и ответственности при выполнении</w:t>
      </w:r>
      <w:r w:rsidRPr="009D76E1">
        <w:rPr>
          <w:rFonts w:ascii="Times New Roman" w:eastAsia="Times New Roman" w:hAnsi="Times New Roman"/>
          <w:sz w:val="24"/>
          <w:szCs w:val="24"/>
          <w:lang w:eastAsia="ru-RU"/>
        </w:rPr>
        <w:br/>
        <w:t xml:space="preserve">поставленных задач и других факторов.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Рекомендуемый размер персонального повышающего коэффициента  -   до 2,0.</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4.9. Повышающие коэффициенты, за исключением повышающего коэффициента к окладу по квалификационному уровню, применяются с учетом обеспечения  финансовыми средствами.</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4.10. С учетом условий труда работникам устанавливаются выплаты компенсационного характера, предусмотренные разделом  7 настоящего  Положения.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4.11. В целях поощрения работникам выплачиваются премии, предусмотренные разделом 8 настоящего Положения. </w:t>
      </w:r>
    </w:p>
    <w:p w:rsidR="00B51464" w:rsidRPr="009D76E1" w:rsidRDefault="00B51464" w:rsidP="005120E2">
      <w:pPr>
        <w:spacing w:after="0" w:line="240" w:lineRule="auto"/>
        <w:ind w:right="28" w:firstLine="567"/>
        <w:jc w:val="both"/>
        <w:rPr>
          <w:rFonts w:ascii="Times New Roman" w:eastAsia="Times New Roman" w:hAnsi="Times New Roman"/>
          <w:b/>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5. Порядок и условия оплаты труда  работников, осуществляющих профессиональную деятельность по общеотраслевым профессиям рабочих.</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5.1. Размеры окладов работников, занимающих должности  рабочих, устанавливаются на основе отнесения  должностей к ПКГ:  </w:t>
      </w: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0"/>
        <w:gridCol w:w="3565"/>
      </w:tblGrid>
      <w:tr w:rsidR="00B51464" w:rsidRPr="009D76E1" w:rsidTr="001B7D6B">
        <w:tc>
          <w:tcPr>
            <w:tcW w:w="6600" w:type="dxa"/>
            <w:vAlign w:val="center"/>
          </w:tcPr>
          <w:p w:rsidR="00B51464" w:rsidRPr="009D76E1" w:rsidRDefault="00B51464" w:rsidP="001B7D6B">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Профессиональные квалификационные группы</w:t>
            </w:r>
          </w:p>
        </w:tc>
        <w:tc>
          <w:tcPr>
            <w:tcW w:w="3565" w:type="dxa"/>
          </w:tcPr>
          <w:p w:rsidR="00B51464" w:rsidRPr="009D76E1" w:rsidRDefault="00B51464" w:rsidP="001B7D6B">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Размер оклада</w:t>
            </w:r>
          </w:p>
          <w:p w:rsidR="00B51464" w:rsidRPr="009D76E1" w:rsidRDefault="00B51464" w:rsidP="001B7D6B">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(должностного оклада), руб.</w:t>
            </w:r>
          </w:p>
        </w:tc>
      </w:tr>
      <w:tr w:rsidR="00B51464" w:rsidRPr="009D76E1" w:rsidTr="001B7D6B">
        <w:tc>
          <w:tcPr>
            <w:tcW w:w="6600" w:type="dxa"/>
          </w:tcPr>
          <w:p w:rsidR="00B51464" w:rsidRPr="009D76E1" w:rsidRDefault="00B51464" w:rsidP="001B7D6B">
            <w:pPr>
              <w:spacing w:after="0" w:line="240" w:lineRule="auto"/>
              <w:ind w:firstLine="559"/>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Общеотраслевые профессии рабочих первого уровня</w:t>
            </w:r>
          </w:p>
        </w:tc>
        <w:tc>
          <w:tcPr>
            <w:tcW w:w="3565" w:type="dxa"/>
          </w:tcPr>
          <w:p w:rsidR="00B51464" w:rsidRPr="009D76E1" w:rsidRDefault="00B51464" w:rsidP="001B7D6B">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2042</w:t>
            </w:r>
          </w:p>
        </w:tc>
      </w:tr>
      <w:tr w:rsidR="00B51464" w:rsidRPr="009D76E1" w:rsidTr="001B7D6B">
        <w:tc>
          <w:tcPr>
            <w:tcW w:w="6600" w:type="dxa"/>
          </w:tcPr>
          <w:p w:rsidR="00B51464" w:rsidRPr="009D76E1" w:rsidRDefault="00B51464" w:rsidP="001B7D6B">
            <w:pPr>
              <w:spacing w:after="0" w:line="240" w:lineRule="auto"/>
              <w:ind w:firstLine="559"/>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Общеотраслевые профессии рабочих второго уровня</w:t>
            </w:r>
          </w:p>
        </w:tc>
        <w:tc>
          <w:tcPr>
            <w:tcW w:w="3565" w:type="dxa"/>
          </w:tcPr>
          <w:p w:rsidR="00B51464" w:rsidRPr="009D76E1" w:rsidRDefault="00B51464" w:rsidP="001B7D6B">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2268</w:t>
            </w:r>
          </w:p>
        </w:tc>
      </w:tr>
    </w:tbl>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5.2. Размеры повышающих коэффициентов к окладу по квалификационному уровню устанавливаются   работникам учреждения в зависимости от отнесения должности к квалификационному уровню ПКГ в следующих размерах:</w:t>
      </w: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8"/>
        <w:gridCol w:w="3000"/>
      </w:tblGrid>
      <w:tr w:rsidR="00B51464" w:rsidRPr="009D76E1" w:rsidTr="00B51464">
        <w:tc>
          <w:tcPr>
            <w:tcW w:w="6608" w:type="dxa"/>
            <w:vAlign w:val="center"/>
          </w:tcPr>
          <w:p w:rsidR="00B51464" w:rsidRPr="009D76E1" w:rsidRDefault="00B51464" w:rsidP="001B7D6B">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Квалификационные  уровни</w:t>
            </w:r>
          </w:p>
        </w:tc>
        <w:tc>
          <w:tcPr>
            <w:tcW w:w="3000" w:type="dxa"/>
          </w:tcPr>
          <w:p w:rsidR="00B51464" w:rsidRPr="009D76E1" w:rsidRDefault="00B51464" w:rsidP="001B7D6B">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Размер</w:t>
            </w:r>
            <w:r w:rsidR="001B7D6B">
              <w:rPr>
                <w:rFonts w:ascii="Times New Roman" w:eastAsia="Times New Roman" w:hAnsi="Times New Roman"/>
                <w:b/>
                <w:sz w:val="24"/>
                <w:szCs w:val="24"/>
                <w:lang w:eastAsia="ru-RU"/>
              </w:rPr>
              <w:t xml:space="preserve"> </w:t>
            </w:r>
            <w:r w:rsidRPr="009D76E1">
              <w:rPr>
                <w:rFonts w:ascii="Times New Roman" w:eastAsia="Times New Roman" w:hAnsi="Times New Roman"/>
                <w:b/>
                <w:sz w:val="24"/>
                <w:szCs w:val="24"/>
                <w:lang w:eastAsia="ru-RU"/>
              </w:rPr>
              <w:t>повышающего коэффициента</w:t>
            </w:r>
          </w:p>
        </w:tc>
      </w:tr>
      <w:tr w:rsidR="00B51464" w:rsidRPr="009D76E1" w:rsidTr="00B51464">
        <w:tc>
          <w:tcPr>
            <w:tcW w:w="6608"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b/>
                <w:sz w:val="24"/>
                <w:szCs w:val="24"/>
                <w:lang w:eastAsia="ru-RU"/>
              </w:rPr>
              <w:t>Общеотраслевые профессии рабочих первого уровня</w:t>
            </w:r>
          </w:p>
        </w:tc>
        <w:tc>
          <w:tcPr>
            <w:tcW w:w="3000"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p>
        </w:tc>
      </w:tr>
      <w:tr w:rsidR="00B51464" w:rsidRPr="009D76E1" w:rsidTr="00B51464">
        <w:tc>
          <w:tcPr>
            <w:tcW w:w="6608"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 квалификационный уровень</w:t>
            </w:r>
          </w:p>
        </w:tc>
        <w:tc>
          <w:tcPr>
            <w:tcW w:w="3000"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w:t>
            </w:r>
          </w:p>
        </w:tc>
      </w:tr>
      <w:tr w:rsidR="00B51464" w:rsidRPr="009D76E1" w:rsidTr="00B51464">
        <w:tc>
          <w:tcPr>
            <w:tcW w:w="6608"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 квалификационный уровень</w:t>
            </w:r>
          </w:p>
        </w:tc>
        <w:tc>
          <w:tcPr>
            <w:tcW w:w="3000"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0,05</w:t>
            </w:r>
          </w:p>
        </w:tc>
      </w:tr>
      <w:tr w:rsidR="00B51464" w:rsidRPr="009D76E1" w:rsidTr="00B51464">
        <w:tc>
          <w:tcPr>
            <w:tcW w:w="6608"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b/>
                <w:sz w:val="24"/>
                <w:szCs w:val="24"/>
                <w:lang w:eastAsia="ru-RU"/>
              </w:rPr>
              <w:t>Общеотраслевые профессии рабочих второго уровня</w:t>
            </w:r>
          </w:p>
        </w:tc>
        <w:tc>
          <w:tcPr>
            <w:tcW w:w="3000"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p>
        </w:tc>
      </w:tr>
      <w:tr w:rsidR="00B51464" w:rsidRPr="009D76E1" w:rsidTr="00B51464">
        <w:tc>
          <w:tcPr>
            <w:tcW w:w="6608"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 квалификационный уровень</w:t>
            </w:r>
          </w:p>
        </w:tc>
        <w:tc>
          <w:tcPr>
            <w:tcW w:w="3000"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w:t>
            </w:r>
          </w:p>
        </w:tc>
      </w:tr>
      <w:tr w:rsidR="00B51464" w:rsidRPr="009D76E1" w:rsidTr="00B51464">
        <w:tc>
          <w:tcPr>
            <w:tcW w:w="6608"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 квалификационный уровень</w:t>
            </w:r>
          </w:p>
        </w:tc>
        <w:tc>
          <w:tcPr>
            <w:tcW w:w="3000"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0,12</w:t>
            </w:r>
          </w:p>
        </w:tc>
      </w:tr>
      <w:tr w:rsidR="00B51464" w:rsidRPr="009D76E1" w:rsidTr="00B51464">
        <w:tc>
          <w:tcPr>
            <w:tcW w:w="6608"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 квалификационный уровень</w:t>
            </w:r>
          </w:p>
        </w:tc>
        <w:tc>
          <w:tcPr>
            <w:tcW w:w="3000"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0,25</w:t>
            </w:r>
          </w:p>
        </w:tc>
      </w:tr>
      <w:tr w:rsidR="00B51464" w:rsidRPr="009D76E1" w:rsidTr="00B51464">
        <w:tc>
          <w:tcPr>
            <w:tcW w:w="6608"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 квалификационный уровень</w:t>
            </w:r>
          </w:p>
        </w:tc>
        <w:tc>
          <w:tcPr>
            <w:tcW w:w="3000" w:type="dxa"/>
          </w:tcPr>
          <w:p w:rsidR="00B51464" w:rsidRPr="009D76E1" w:rsidRDefault="00B51464" w:rsidP="00F6219E">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0,40</w:t>
            </w:r>
          </w:p>
        </w:tc>
      </w:tr>
    </w:tbl>
    <w:p w:rsidR="00B51464" w:rsidRPr="009D76E1" w:rsidRDefault="00B51464" w:rsidP="00F6219E">
      <w:pPr>
        <w:spacing w:after="0" w:line="240" w:lineRule="auto"/>
        <w:ind w:right="-442"/>
        <w:jc w:val="center"/>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5.3. К  окладу по соответствующим ПКГ на определенный период времени в течение соответствующего   календарного  года  могут быть  установлены  повышающие коэффициенты:</w:t>
      </w:r>
    </w:p>
    <w:p w:rsidR="00B51464" w:rsidRPr="009D76E1" w:rsidRDefault="00B51464" w:rsidP="00F6219E">
      <w:pPr>
        <w:widowControl w:val="0"/>
        <w:numPr>
          <w:ilvl w:val="0"/>
          <w:numId w:val="14"/>
        </w:numPr>
        <w:tabs>
          <w:tab w:val="clear" w:pos="1429"/>
        </w:tabs>
        <w:autoSpaceDE w:val="0"/>
        <w:autoSpaceDN w:val="0"/>
        <w:adjustRightInd w:val="0"/>
        <w:spacing w:after="0" w:line="240" w:lineRule="auto"/>
        <w:ind w:left="0"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повышающий коэффициент  по квалификационному уровню;</w:t>
      </w:r>
    </w:p>
    <w:p w:rsidR="00B51464" w:rsidRPr="009D76E1" w:rsidRDefault="00B51464" w:rsidP="00F6219E">
      <w:pPr>
        <w:widowControl w:val="0"/>
        <w:numPr>
          <w:ilvl w:val="0"/>
          <w:numId w:val="8"/>
        </w:numPr>
        <w:tabs>
          <w:tab w:val="clear" w:pos="1429"/>
        </w:tabs>
        <w:autoSpaceDE w:val="0"/>
        <w:autoSpaceDN w:val="0"/>
        <w:adjustRightInd w:val="0"/>
        <w:spacing w:after="0" w:line="240" w:lineRule="auto"/>
        <w:ind w:left="0"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повышающий коэффициент за работу в сельской местности и арктических улусах </w:t>
      </w:r>
      <w:r w:rsidRPr="009D76E1">
        <w:rPr>
          <w:rFonts w:ascii="Times New Roman" w:eastAsia="Times New Roman" w:hAnsi="Times New Roman"/>
          <w:sz w:val="24"/>
          <w:szCs w:val="24"/>
          <w:lang w:eastAsia="ru-RU"/>
        </w:rPr>
        <w:lastRenderedPageBreak/>
        <w:t>(районах);</w:t>
      </w:r>
    </w:p>
    <w:p w:rsidR="00B51464" w:rsidRPr="009D76E1" w:rsidRDefault="00B51464" w:rsidP="00F6219E">
      <w:pPr>
        <w:widowControl w:val="0"/>
        <w:numPr>
          <w:ilvl w:val="0"/>
          <w:numId w:val="8"/>
        </w:numPr>
        <w:tabs>
          <w:tab w:val="clear" w:pos="1429"/>
        </w:tabs>
        <w:autoSpaceDE w:val="0"/>
        <w:autoSpaceDN w:val="0"/>
        <w:adjustRightInd w:val="0"/>
        <w:spacing w:after="0" w:line="240" w:lineRule="auto"/>
        <w:ind w:left="0"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повышающий коэффициент за выслугу лет; </w:t>
      </w:r>
    </w:p>
    <w:p w:rsidR="00B51464" w:rsidRPr="009D76E1" w:rsidRDefault="00B51464" w:rsidP="00F6219E">
      <w:pPr>
        <w:widowControl w:val="0"/>
        <w:numPr>
          <w:ilvl w:val="0"/>
          <w:numId w:val="8"/>
        </w:numPr>
        <w:tabs>
          <w:tab w:val="clear" w:pos="1429"/>
        </w:tabs>
        <w:autoSpaceDE w:val="0"/>
        <w:autoSpaceDN w:val="0"/>
        <w:adjustRightInd w:val="0"/>
        <w:spacing w:after="0" w:line="240" w:lineRule="auto"/>
        <w:ind w:left="0"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персональный повышающий коэффициент;</w:t>
      </w:r>
    </w:p>
    <w:p w:rsidR="00B51464" w:rsidRPr="009D76E1" w:rsidRDefault="00B51464" w:rsidP="00F6219E">
      <w:pPr>
        <w:widowControl w:val="0"/>
        <w:numPr>
          <w:ilvl w:val="0"/>
          <w:numId w:val="8"/>
        </w:numPr>
        <w:tabs>
          <w:tab w:val="clear" w:pos="1429"/>
        </w:tabs>
        <w:autoSpaceDE w:val="0"/>
        <w:autoSpaceDN w:val="0"/>
        <w:adjustRightInd w:val="0"/>
        <w:spacing w:after="0" w:line="240" w:lineRule="auto"/>
        <w:ind w:left="0"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повышающий коэффициент за классность;</w:t>
      </w:r>
    </w:p>
    <w:p w:rsidR="00B51464" w:rsidRPr="009D76E1" w:rsidRDefault="00B51464" w:rsidP="00F6219E">
      <w:pPr>
        <w:widowControl w:val="0"/>
        <w:numPr>
          <w:ilvl w:val="0"/>
          <w:numId w:val="8"/>
        </w:numPr>
        <w:tabs>
          <w:tab w:val="clear" w:pos="1429"/>
        </w:tabs>
        <w:autoSpaceDE w:val="0"/>
        <w:autoSpaceDN w:val="0"/>
        <w:adjustRightInd w:val="0"/>
        <w:spacing w:after="0" w:line="240" w:lineRule="auto"/>
        <w:ind w:left="0"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коэффициент по  учреждению (структурному подразделению учреждения).</w:t>
      </w:r>
    </w:p>
    <w:p w:rsidR="00B51464" w:rsidRPr="009D76E1" w:rsidRDefault="00B51464" w:rsidP="005120E2">
      <w:pPr>
        <w:spacing w:after="0" w:line="240" w:lineRule="auto"/>
        <w:ind w:right="28" w:firstLine="567"/>
        <w:jc w:val="both"/>
        <w:rPr>
          <w:rFonts w:ascii="Times New Roman" w:eastAsia="Times New Roman" w:hAnsi="Times New Roman"/>
          <w:b/>
          <w:sz w:val="24"/>
          <w:szCs w:val="24"/>
          <w:u w:val="single"/>
          <w:lang w:eastAsia="ru-RU"/>
        </w:rPr>
      </w:pPr>
      <w:r w:rsidRPr="009D76E1">
        <w:rPr>
          <w:rFonts w:ascii="Times New Roman" w:eastAsia="Times New Roman" w:hAnsi="Times New Roman"/>
          <w:sz w:val="24"/>
          <w:szCs w:val="24"/>
          <w:lang w:eastAsia="ru-RU"/>
        </w:rPr>
        <w:t xml:space="preserve">5.4. </w:t>
      </w:r>
      <w:r w:rsidRPr="009D76E1">
        <w:rPr>
          <w:rFonts w:ascii="Times New Roman" w:eastAsia="Times New Roman" w:hAnsi="Times New Roman"/>
          <w:sz w:val="24"/>
          <w:szCs w:val="24"/>
          <w:u w:val="single"/>
          <w:lang w:eastAsia="ru-RU"/>
        </w:rPr>
        <w:t>Повышающие коэффициенты к окладу за выслугу лет устанавливаются работникам</w:t>
      </w:r>
      <w:r w:rsidRPr="009D76E1">
        <w:rPr>
          <w:rFonts w:ascii="Times New Roman" w:eastAsia="Times New Roman" w:hAnsi="Times New Roman"/>
          <w:sz w:val="24"/>
          <w:szCs w:val="24"/>
          <w:lang w:eastAsia="ru-RU"/>
        </w:rPr>
        <w:t xml:space="preserve"> учреждения, занимающим профессии рабочих в зависимости от продолжительности непрерывного стажа работы в конкретном государственном учреждении в следующих размерах:</w:t>
      </w: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2977"/>
      </w:tblGrid>
      <w:tr w:rsidR="00B51464" w:rsidRPr="009D76E1" w:rsidTr="00F6219E">
        <w:tc>
          <w:tcPr>
            <w:tcW w:w="6663" w:type="dxa"/>
          </w:tcPr>
          <w:p w:rsidR="00B51464" w:rsidRPr="009D76E1" w:rsidRDefault="00B51464" w:rsidP="00E94FD6">
            <w:pPr>
              <w:spacing w:after="0" w:line="240" w:lineRule="auto"/>
              <w:ind w:left="34" w:right="-442" w:firstLine="533"/>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выслугу лет:</w:t>
            </w:r>
          </w:p>
        </w:tc>
        <w:tc>
          <w:tcPr>
            <w:tcW w:w="2977"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c>
      </w:tr>
      <w:tr w:rsidR="00B51464" w:rsidRPr="009D76E1" w:rsidTr="00F6219E">
        <w:tc>
          <w:tcPr>
            <w:tcW w:w="6663"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от 1 до 3 лет                                                                                      </w:t>
            </w:r>
          </w:p>
        </w:tc>
        <w:tc>
          <w:tcPr>
            <w:tcW w:w="2977"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до 0,05</w:t>
            </w:r>
          </w:p>
        </w:tc>
      </w:tr>
      <w:tr w:rsidR="00B51464" w:rsidRPr="009D76E1" w:rsidTr="00F6219E">
        <w:tc>
          <w:tcPr>
            <w:tcW w:w="6663"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от 3 до 5 лет                                                                                    </w:t>
            </w:r>
          </w:p>
        </w:tc>
        <w:tc>
          <w:tcPr>
            <w:tcW w:w="2977"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до 0,10</w:t>
            </w:r>
          </w:p>
        </w:tc>
      </w:tr>
      <w:tr w:rsidR="00B51464" w:rsidRPr="009D76E1" w:rsidTr="00F6219E">
        <w:tc>
          <w:tcPr>
            <w:tcW w:w="6663"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свыше 5 лет</w:t>
            </w:r>
          </w:p>
        </w:tc>
        <w:tc>
          <w:tcPr>
            <w:tcW w:w="2977"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до 0,15</w:t>
            </w:r>
          </w:p>
        </w:tc>
      </w:tr>
    </w:tbl>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5.5. </w:t>
      </w:r>
      <w:r w:rsidRPr="009D76E1">
        <w:rPr>
          <w:rFonts w:ascii="Times New Roman" w:eastAsia="Times New Roman" w:hAnsi="Times New Roman"/>
          <w:sz w:val="24"/>
          <w:szCs w:val="24"/>
          <w:u w:val="single"/>
          <w:lang w:eastAsia="ru-RU"/>
        </w:rPr>
        <w:t>Повышающие коэффициенты к окладу за работу в сельской местности, арктических улусах</w:t>
      </w:r>
      <w:r w:rsidRPr="009D76E1">
        <w:rPr>
          <w:rFonts w:ascii="Times New Roman" w:eastAsia="Times New Roman" w:hAnsi="Times New Roman"/>
          <w:sz w:val="24"/>
          <w:szCs w:val="24"/>
          <w:lang w:eastAsia="ru-RU"/>
        </w:rPr>
        <w:t xml:space="preserve"> устанавливаются работникам учреждения, занимающим должности рабочих в следующих размерах:</w:t>
      </w: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0"/>
        <w:gridCol w:w="3698"/>
      </w:tblGrid>
      <w:tr w:rsidR="00B51464" w:rsidRPr="009D76E1" w:rsidTr="00E94FD6">
        <w:tc>
          <w:tcPr>
            <w:tcW w:w="58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работу в сельской местности</w:t>
            </w:r>
          </w:p>
        </w:tc>
        <w:tc>
          <w:tcPr>
            <w:tcW w:w="3698"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0,15</w:t>
            </w:r>
          </w:p>
        </w:tc>
      </w:tr>
      <w:tr w:rsidR="00B51464" w:rsidRPr="009D76E1" w:rsidTr="00E94FD6">
        <w:tc>
          <w:tcPr>
            <w:tcW w:w="5800"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За работу в арктических улусах (районах)</w:t>
            </w:r>
          </w:p>
        </w:tc>
        <w:tc>
          <w:tcPr>
            <w:tcW w:w="3698" w:type="dxa"/>
          </w:tcPr>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0,05</w:t>
            </w:r>
          </w:p>
        </w:tc>
      </w:tr>
    </w:tbl>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5.6. П</w:t>
      </w:r>
      <w:r w:rsidRPr="009D76E1">
        <w:rPr>
          <w:rFonts w:ascii="Times New Roman" w:eastAsia="Times New Roman" w:hAnsi="Times New Roman"/>
          <w:sz w:val="24"/>
          <w:szCs w:val="24"/>
          <w:u w:val="single"/>
          <w:lang w:eastAsia="ru-RU"/>
        </w:rPr>
        <w:t>овышающие коэффициенты водителям автотранспорта</w:t>
      </w:r>
      <w:r w:rsidRPr="009D76E1">
        <w:rPr>
          <w:rFonts w:ascii="Times New Roman" w:eastAsia="Times New Roman" w:hAnsi="Times New Roman"/>
          <w:sz w:val="24"/>
          <w:szCs w:val="24"/>
          <w:lang w:eastAsia="ru-RU"/>
        </w:rPr>
        <w:t xml:space="preserve"> з</w:t>
      </w:r>
      <w:r w:rsidRPr="009D76E1">
        <w:rPr>
          <w:rFonts w:ascii="Times New Roman" w:eastAsia="Times New Roman" w:hAnsi="Times New Roman"/>
          <w:sz w:val="24"/>
          <w:szCs w:val="24"/>
          <w:u w:val="single"/>
          <w:lang w:eastAsia="ru-RU"/>
        </w:rPr>
        <w:t>а классность устанавливаются в следующих</w:t>
      </w:r>
      <w:r w:rsidRPr="009D76E1">
        <w:rPr>
          <w:rFonts w:ascii="Times New Roman" w:eastAsia="Times New Roman" w:hAnsi="Times New Roman"/>
          <w:sz w:val="24"/>
          <w:szCs w:val="24"/>
          <w:lang w:eastAsia="ru-RU"/>
        </w:rPr>
        <w:t xml:space="preserve"> размерах:</w:t>
      </w:r>
    </w:p>
    <w:p w:rsidR="00B51464" w:rsidRPr="009D76E1" w:rsidRDefault="00B51464" w:rsidP="005120E2">
      <w:pPr>
        <w:widowControl w:val="0"/>
        <w:numPr>
          <w:ilvl w:val="0"/>
          <w:numId w:val="9"/>
        </w:numPr>
        <w:autoSpaceDE w:val="0"/>
        <w:autoSpaceDN w:val="0"/>
        <w:adjustRightInd w:val="0"/>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водителям 2-го класса – 0,10</w:t>
      </w:r>
    </w:p>
    <w:p w:rsidR="00B51464" w:rsidRPr="009D76E1" w:rsidRDefault="00B51464" w:rsidP="005120E2">
      <w:pPr>
        <w:widowControl w:val="0"/>
        <w:numPr>
          <w:ilvl w:val="0"/>
          <w:numId w:val="9"/>
        </w:numPr>
        <w:autoSpaceDE w:val="0"/>
        <w:autoSpaceDN w:val="0"/>
        <w:adjustRightInd w:val="0"/>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водителям 1-го  класса - 0,25</w:t>
      </w:r>
    </w:p>
    <w:p w:rsidR="00B51464" w:rsidRPr="009D76E1" w:rsidRDefault="00B51464" w:rsidP="005120E2">
      <w:pPr>
        <w:spacing w:after="0" w:line="240" w:lineRule="auto"/>
        <w:ind w:left="1429" w:right="28"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5.7. Размер выплат по повышающему коэффициенту к окладу определяется путем умножения размера оклада работника на повышающий коэффициент.</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Применение всех повышающих коэффициентов к окладу не образует новый оклад и не учитывается при начислении компенсационных и стимулирующих выплат.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5.8.Персональный повышающий коэффициент к окладу может быть установлен</w:t>
      </w:r>
      <w:r w:rsidRPr="009D76E1">
        <w:rPr>
          <w:rFonts w:ascii="Times New Roman" w:eastAsia="Times New Roman" w:hAnsi="Times New Roman"/>
          <w:sz w:val="24"/>
          <w:szCs w:val="24"/>
          <w:lang w:eastAsia="ru-RU"/>
        </w:rPr>
        <w:br/>
        <w:t>работнику с учетом уровня его профессиональной подготовки, сложности или  важности</w:t>
      </w:r>
      <w:r w:rsidRPr="009D76E1">
        <w:rPr>
          <w:rFonts w:ascii="Times New Roman" w:eastAsia="Times New Roman" w:hAnsi="Times New Roman"/>
          <w:sz w:val="24"/>
          <w:szCs w:val="24"/>
          <w:lang w:eastAsia="ru-RU"/>
        </w:rPr>
        <w:br/>
        <w:t>выполняемой работы, степени самостоятельности и ответственности при выполнении</w:t>
      </w:r>
      <w:r w:rsidRPr="009D76E1">
        <w:rPr>
          <w:rFonts w:ascii="Times New Roman" w:eastAsia="Times New Roman" w:hAnsi="Times New Roman"/>
          <w:sz w:val="24"/>
          <w:szCs w:val="24"/>
          <w:lang w:eastAsia="ru-RU"/>
        </w:rPr>
        <w:br/>
        <w:t xml:space="preserve">поставленных задач и других факторов.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Персональный повышающий коэффициент к окладу устанавливается по решению руководителя учреждения работникам  привлекаемым для выполнения важных и ответственных  работ (приложение № 3).</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Рекомендуемый размер персонального повышающего коэффициента  к окладу - до 2,0.</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5.9. Повышающие коэффициенты, за исключением повышающего коэффициента к окладу по квалификационному уровню применяются с учетом обеспечения  финансовыми средствами.</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5.10. С учетом условий труда работникам устанавливаются выплаты компенсационного характера, предусмотренные разделом  7 настоящего  Положения.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5.11. В целях поощрения работникам выплачиваются премии, предусмотренные разделом 8 настоящего Положения.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6. Условия оплаты труда руководителя учреждения, заместителей руководителя, главного бухгалтера</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6.1. Заработная плата руководителя учреждения состоит:</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 по отраслевой системе оплаты труда - из должностного оклада, выплат компенсационного характера, районного коэффициента, северных надбавок и премии;</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по модельной методике - из должностного оклада, выплат за наличие ученой степени, почетных званий, профессиональных знаков отличия, отраслевого (ведомственного) знака отличия, выплат за работу в учреждениях, являющихся экспериментальными площадками, районного коэффициента, северных надбавок и премии.</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6.2. 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  и составляет до 2-х размеров средней заработной платы с учетом отнесения должности руководителя к группе по оплате труда.</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6.3. 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Перечень должностей  работников учреждений, относимых к основному персоналу по виду экономической деятельности, в образовательных учреждениях устанавливается в соответствии с приложением 2 к настоящему Положению.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6.4. В прочих учреждениях перечень работников основного персонала утверждается Министерством образования РС(Я) по представлению руководителя учреждения.</w:t>
      </w:r>
    </w:p>
    <w:p w:rsidR="00B51464" w:rsidRPr="009D76E1" w:rsidRDefault="00B51464" w:rsidP="005120E2">
      <w:pPr>
        <w:spacing w:after="0" w:line="240" w:lineRule="auto"/>
        <w:ind w:right="28" w:firstLine="567"/>
        <w:jc w:val="both"/>
        <w:rPr>
          <w:rFonts w:ascii="Times New Roman" w:eastAsia="Times New Roman" w:hAnsi="Times New Roman"/>
          <w:i/>
          <w:color w:val="FF0000"/>
          <w:sz w:val="24"/>
          <w:szCs w:val="24"/>
          <w:lang w:eastAsia="ru-RU"/>
        </w:rPr>
      </w:pPr>
      <w:r w:rsidRPr="009D76E1">
        <w:rPr>
          <w:rFonts w:ascii="Times New Roman" w:eastAsia="Times New Roman" w:hAnsi="Times New Roman"/>
          <w:sz w:val="24"/>
          <w:szCs w:val="24"/>
          <w:lang w:eastAsia="ru-RU"/>
        </w:rPr>
        <w:t xml:space="preserve">6.5. При расчете средней заработной платы педагогических работников общеобразовательных учреждений, непосредственно осуществляющих учебный процесс (модельная методика), для определения оклада  руководителя  не учитываются </w:t>
      </w:r>
      <w:r w:rsidRPr="009D76E1">
        <w:rPr>
          <w:rFonts w:ascii="Times New Roman" w:eastAsia="Times New Roman" w:hAnsi="Times New Roman"/>
          <w:i/>
          <w:sz w:val="24"/>
          <w:szCs w:val="24"/>
          <w:lang w:eastAsia="ru-RU"/>
        </w:rPr>
        <w:t>выплаты за наличие ученой степени, почетных званий, профессиональных знаков отличия,  отраслевого (ведомственного) знака отличия, выплаты за работу в учреждениях, являющихся экспериментальными площадками,,  районный коэффициент, северная надбавка, премии, материальная помощь работников.</w:t>
      </w:r>
    </w:p>
    <w:p w:rsidR="00B51464" w:rsidRPr="009D76E1" w:rsidRDefault="00B51464" w:rsidP="005120E2">
      <w:pPr>
        <w:spacing w:after="0" w:line="240" w:lineRule="auto"/>
        <w:ind w:right="28" w:firstLine="567"/>
        <w:jc w:val="both"/>
        <w:rPr>
          <w:rFonts w:ascii="Times New Roman" w:eastAsia="Times New Roman" w:hAnsi="Times New Roman"/>
          <w:i/>
          <w:sz w:val="24"/>
          <w:szCs w:val="24"/>
          <w:lang w:eastAsia="ru-RU"/>
        </w:rPr>
      </w:pPr>
      <w:r w:rsidRPr="009D76E1">
        <w:rPr>
          <w:rFonts w:ascii="Times New Roman" w:eastAsia="Times New Roman" w:hAnsi="Times New Roman"/>
          <w:sz w:val="24"/>
          <w:szCs w:val="24"/>
          <w:lang w:eastAsia="ru-RU"/>
        </w:rPr>
        <w:t xml:space="preserve">6.6. При расчете средней заработной платы основного персонала по отраслевой системе оплаты труда для определения оклада  руководителя  не учитываются </w:t>
      </w:r>
      <w:r w:rsidRPr="009D76E1">
        <w:rPr>
          <w:rFonts w:ascii="Times New Roman" w:eastAsia="Times New Roman" w:hAnsi="Times New Roman"/>
          <w:i/>
          <w:sz w:val="24"/>
          <w:szCs w:val="24"/>
          <w:lang w:eastAsia="ru-RU"/>
        </w:rPr>
        <w:t>выплаты компенсационного характера, районный коэффициент, северная надбавка, премии, материальная помощь работников.</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6.7. Расчет средней заработной платы основного персонала учреждения осуществляется: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по модельной методике на основе тарификации по состоянию на начало учебного года;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по отраслевой системе оплаты труда за календарный год, предшествующий году установления должностного оклада руководителя учреждения.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6.8. Кратность должностного оклада руководителя учреждения устанавливается в зависимости от группы оплаты труда:</w:t>
      </w:r>
    </w:p>
    <w:p w:rsidR="00723EF1" w:rsidRPr="009D76E1" w:rsidRDefault="00723EF1" w:rsidP="005120E2">
      <w:pPr>
        <w:spacing w:after="0" w:line="240" w:lineRule="auto"/>
        <w:ind w:right="28" w:firstLine="567"/>
        <w:jc w:val="both"/>
        <w:rPr>
          <w:rFonts w:ascii="Times New Roman" w:eastAsia="Times New Roman" w:hAnsi="Times New Roman"/>
          <w:sz w:val="24"/>
          <w:szCs w:val="24"/>
          <w:lang w:eastAsia="ru-RU"/>
        </w:rPr>
      </w:pPr>
    </w:p>
    <w:tbl>
      <w:tblPr>
        <w:tblW w:w="4641" w:type="pct"/>
        <w:jc w:val="center"/>
        <w:tblInd w:w="-586" w:type="dxa"/>
        <w:tblLook w:val="0000"/>
      </w:tblPr>
      <w:tblGrid>
        <w:gridCol w:w="7150"/>
        <w:gridCol w:w="2393"/>
      </w:tblGrid>
      <w:tr w:rsidR="00B51464" w:rsidRPr="009D76E1" w:rsidTr="0047250A">
        <w:trPr>
          <w:trHeight w:val="315"/>
          <w:jc w:val="center"/>
        </w:trPr>
        <w:tc>
          <w:tcPr>
            <w:tcW w:w="3746"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47250A">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Группа оплаты труда:</w:t>
            </w:r>
          </w:p>
        </w:tc>
        <w:tc>
          <w:tcPr>
            <w:tcW w:w="1254" w:type="pct"/>
            <w:tcBorders>
              <w:top w:val="single" w:sz="4" w:space="0" w:color="auto"/>
              <w:left w:val="nil"/>
              <w:bottom w:val="single" w:sz="4" w:space="0" w:color="auto"/>
              <w:right w:val="single" w:sz="4" w:space="0" w:color="auto"/>
            </w:tcBorders>
            <w:shd w:val="clear" w:color="auto" w:fill="auto"/>
            <w:vAlign w:val="center"/>
          </w:tcPr>
          <w:p w:rsidR="00B51464" w:rsidRPr="009D76E1" w:rsidRDefault="00B51464" w:rsidP="0047250A">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Размер коэффициента</w:t>
            </w:r>
          </w:p>
        </w:tc>
      </w:tr>
      <w:tr w:rsidR="00B51464" w:rsidRPr="009D76E1" w:rsidTr="0047250A">
        <w:trPr>
          <w:trHeight w:val="315"/>
          <w:jc w:val="center"/>
        </w:trPr>
        <w:tc>
          <w:tcPr>
            <w:tcW w:w="3746"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47250A">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 учреждениях, отнесенных к 1 группе оплаты труда</w:t>
            </w:r>
          </w:p>
        </w:tc>
        <w:tc>
          <w:tcPr>
            <w:tcW w:w="1254" w:type="pct"/>
            <w:tcBorders>
              <w:top w:val="single" w:sz="4" w:space="0" w:color="auto"/>
              <w:left w:val="nil"/>
              <w:bottom w:val="single" w:sz="4" w:space="0" w:color="auto"/>
              <w:right w:val="single" w:sz="4" w:space="0" w:color="auto"/>
            </w:tcBorders>
            <w:shd w:val="clear" w:color="auto" w:fill="auto"/>
            <w:vAlign w:val="center"/>
          </w:tcPr>
          <w:p w:rsidR="00B51464" w:rsidRPr="009D76E1" w:rsidRDefault="00B51464" w:rsidP="0047250A">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2,0</w:t>
            </w:r>
          </w:p>
        </w:tc>
      </w:tr>
      <w:tr w:rsidR="00B51464" w:rsidRPr="009D76E1" w:rsidTr="0047250A">
        <w:trPr>
          <w:trHeight w:val="315"/>
          <w:jc w:val="center"/>
        </w:trPr>
        <w:tc>
          <w:tcPr>
            <w:tcW w:w="3746"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47250A">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 учреждениях, отнесенных к 2 группе оплаты труда</w:t>
            </w:r>
          </w:p>
        </w:tc>
        <w:tc>
          <w:tcPr>
            <w:tcW w:w="1254" w:type="pct"/>
            <w:tcBorders>
              <w:top w:val="single" w:sz="4" w:space="0" w:color="auto"/>
              <w:left w:val="nil"/>
              <w:bottom w:val="single" w:sz="4" w:space="0" w:color="auto"/>
              <w:right w:val="single" w:sz="4" w:space="0" w:color="auto"/>
            </w:tcBorders>
            <w:shd w:val="clear" w:color="auto" w:fill="auto"/>
            <w:vAlign w:val="center"/>
          </w:tcPr>
          <w:p w:rsidR="00B51464" w:rsidRPr="009D76E1" w:rsidRDefault="00B51464" w:rsidP="0047250A">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1,75</w:t>
            </w:r>
          </w:p>
        </w:tc>
      </w:tr>
      <w:tr w:rsidR="00B51464" w:rsidRPr="009D76E1" w:rsidTr="0047250A">
        <w:trPr>
          <w:trHeight w:val="315"/>
          <w:jc w:val="center"/>
        </w:trPr>
        <w:tc>
          <w:tcPr>
            <w:tcW w:w="3746"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47250A">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 учреждениях, отнесенных к 3 группе оплаты труда</w:t>
            </w:r>
          </w:p>
        </w:tc>
        <w:tc>
          <w:tcPr>
            <w:tcW w:w="1254" w:type="pct"/>
            <w:tcBorders>
              <w:top w:val="single" w:sz="4" w:space="0" w:color="auto"/>
              <w:left w:val="nil"/>
              <w:bottom w:val="single" w:sz="4" w:space="0" w:color="auto"/>
              <w:right w:val="single" w:sz="4" w:space="0" w:color="auto"/>
            </w:tcBorders>
            <w:shd w:val="clear" w:color="auto" w:fill="auto"/>
            <w:vAlign w:val="center"/>
          </w:tcPr>
          <w:p w:rsidR="00B51464" w:rsidRPr="009D76E1" w:rsidRDefault="00B51464" w:rsidP="0047250A">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1,50</w:t>
            </w:r>
          </w:p>
        </w:tc>
      </w:tr>
      <w:tr w:rsidR="00B51464" w:rsidRPr="009D76E1" w:rsidTr="0047250A">
        <w:trPr>
          <w:trHeight w:val="315"/>
          <w:jc w:val="center"/>
        </w:trPr>
        <w:tc>
          <w:tcPr>
            <w:tcW w:w="3746" w:type="pct"/>
            <w:tcBorders>
              <w:top w:val="single" w:sz="4" w:space="0" w:color="auto"/>
              <w:left w:val="single" w:sz="4" w:space="0" w:color="auto"/>
              <w:bottom w:val="single" w:sz="4" w:space="0" w:color="auto"/>
              <w:right w:val="single" w:sz="4" w:space="0" w:color="auto"/>
            </w:tcBorders>
            <w:shd w:val="clear" w:color="auto" w:fill="auto"/>
            <w:vAlign w:val="center"/>
          </w:tcPr>
          <w:p w:rsidR="00B51464" w:rsidRPr="009D76E1" w:rsidRDefault="00B51464" w:rsidP="0047250A">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 учреждениях, отнесенных к 4 группе оплаты труда</w:t>
            </w:r>
          </w:p>
        </w:tc>
        <w:tc>
          <w:tcPr>
            <w:tcW w:w="1254" w:type="pct"/>
            <w:tcBorders>
              <w:top w:val="single" w:sz="4" w:space="0" w:color="auto"/>
              <w:left w:val="nil"/>
              <w:bottom w:val="single" w:sz="4" w:space="0" w:color="auto"/>
              <w:right w:val="single" w:sz="4" w:space="0" w:color="auto"/>
            </w:tcBorders>
            <w:shd w:val="clear" w:color="auto" w:fill="auto"/>
            <w:vAlign w:val="center"/>
          </w:tcPr>
          <w:p w:rsidR="00B51464" w:rsidRPr="009D76E1" w:rsidRDefault="00B51464" w:rsidP="0047250A">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1,25</w:t>
            </w:r>
          </w:p>
        </w:tc>
      </w:tr>
    </w:tbl>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Группа оплаты труда руководителя устанавливается в соответствии с приложением №4 к настоящему Положению.</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6.9. Размеры окладов заместителей руководителя, главного бухгалтера устанавливаются на 10 - 30 % ниже  оклада руководителя.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6.10. Премирование руководителя, заместителей руководителя и главного бухгалтера казенных и бюджетных учреждений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республиканского бюджета, централизованных на эти цели:</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 в размере до 2% лимитов бюджетных обязательств, предусмотренных на оплату труда работников казенных учреждений;</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 в размере до 2%  средств субсидии, предусмотренных на оплату труда работников бюджетных учреждений, на предоставление бюджетным учреждениям соответствующей субсидии на иные цели в соответствии с абзацем вторым части 1 статьи 78.1 Бюджетного кодекса Российской Федерации.</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6.11. Размеры премирования руководителя, заместителей руководителя, главного бухгалтера, порядок и критерии их выплат устанавливаются: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для муниципальных учреждений образования - в соответствии с порядком и условиями, предусмотренными Положением об оплате труда муниципальных учреждений образования.</w:t>
      </w:r>
    </w:p>
    <w:p w:rsidR="00B51464" w:rsidRPr="009D76E1" w:rsidRDefault="00B51464" w:rsidP="005120E2">
      <w:pPr>
        <w:spacing w:after="0" w:line="240" w:lineRule="auto"/>
        <w:ind w:right="27"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Конкретные показатели осуществления премиальных выплат руководителям, заместителям руководителям и главным бухгалтерам устанавливаются исходя из задач, стоящих перед учреждением.</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 xml:space="preserve">7. Порядок и условия установления выплат компенсационного характера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7.1.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7.2. Работникам  могут быть осуществлены следующие выплаты компенсационного характера:</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выплаты работникам, занятым на тяжелых работах, работах с вредными и (или)</w:t>
      </w:r>
      <w:r w:rsidRPr="009D76E1">
        <w:rPr>
          <w:rFonts w:ascii="Times New Roman" w:eastAsia="Times New Roman" w:hAnsi="Times New Roman"/>
          <w:sz w:val="24"/>
          <w:szCs w:val="24"/>
          <w:lang w:eastAsia="ru-RU"/>
        </w:rPr>
        <w:br/>
        <w:t>опасными условиями труда;</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выплаты за работу в условиях, отклоняющихся от нормальных (при совмещении</w:t>
      </w:r>
      <w:r w:rsidRPr="009D76E1">
        <w:rPr>
          <w:rFonts w:ascii="Times New Roman" w:eastAsia="Times New Roman" w:hAnsi="Times New Roman"/>
          <w:sz w:val="24"/>
          <w:szCs w:val="24"/>
          <w:lang w:eastAsia="ru-RU"/>
        </w:rPr>
        <w:br/>
        <w:t>профессий (должностей), сверхурочной работе, работе в ночное время, при расширении</w:t>
      </w:r>
      <w:r w:rsidRPr="009D76E1">
        <w:rPr>
          <w:rFonts w:ascii="Times New Roman" w:eastAsia="Times New Roman" w:hAnsi="Times New Roman"/>
          <w:sz w:val="24"/>
          <w:szCs w:val="24"/>
          <w:lang w:eastAsia="ru-RU"/>
        </w:rPr>
        <w:br/>
        <w:t>зон обслуживания, увеличении объема работы или исполнении обязанностей</w:t>
      </w:r>
      <w:r w:rsidRPr="009D76E1">
        <w:rPr>
          <w:rFonts w:ascii="Times New Roman" w:eastAsia="Times New Roman" w:hAnsi="Times New Roman"/>
          <w:sz w:val="24"/>
          <w:szCs w:val="24"/>
          <w:lang w:eastAsia="ru-RU"/>
        </w:rPr>
        <w:br/>
        <w:t>временно отсутствующего работника без освобождения от работы, определенной</w:t>
      </w:r>
      <w:r w:rsidRPr="009D76E1">
        <w:rPr>
          <w:rFonts w:ascii="Times New Roman" w:eastAsia="Times New Roman" w:hAnsi="Times New Roman"/>
          <w:sz w:val="24"/>
          <w:szCs w:val="24"/>
          <w:lang w:eastAsia="ru-RU"/>
        </w:rPr>
        <w:br/>
        <w:t>трудовым договором, за работу в выходные и нерабочие праздничные дни, при</w:t>
      </w:r>
      <w:r w:rsidRPr="009D76E1">
        <w:rPr>
          <w:rFonts w:ascii="Times New Roman" w:eastAsia="Times New Roman" w:hAnsi="Times New Roman"/>
          <w:sz w:val="24"/>
          <w:szCs w:val="24"/>
          <w:lang w:eastAsia="ru-RU"/>
        </w:rPr>
        <w:br/>
        <w:t xml:space="preserve">выполнении работ в других условиях, отклоняющихся от нормальных),  за специфику работы, за работу не входящую в круг  основных обязанностей работников, выплаты за работу со сведениями, составляющими государственную тайну.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Размеры компенсационных выплат работникам, оплата труда которым производится по отраслевой системе оплаты труда, указаны в приложении №1 настоящего Положения.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7.3.</w:t>
      </w:r>
      <w:r w:rsidR="0047250A">
        <w:rPr>
          <w:rFonts w:ascii="Times New Roman" w:eastAsia="Times New Roman" w:hAnsi="Times New Roman"/>
          <w:sz w:val="24"/>
          <w:szCs w:val="24"/>
          <w:lang w:eastAsia="ru-RU"/>
        </w:rPr>
        <w:t xml:space="preserve"> </w:t>
      </w:r>
      <w:r w:rsidRPr="009D76E1">
        <w:rPr>
          <w:rFonts w:ascii="Times New Roman" w:eastAsia="Times New Roman" w:hAnsi="Times New Roman"/>
          <w:sz w:val="24"/>
          <w:szCs w:val="24"/>
          <w:lang w:eastAsia="ru-RU"/>
        </w:rPr>
        <w:t xml:space="preserve">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Размер указанных выплат определяется путем умножения окладов на соответствующий повышающий коэффициент.</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Если по итогам аттестации рабочее место признается безопасным, то осуществление указанной выплаты не производится.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7.4. Выплаты за работу в условиях, отклоняющихся от нормальных устанавливаются в</w:t>
      </w:r>
      <w:r w:rsidRPr="009D76E1">
        <w:rPr>
          <w:rFonts w:ascii="Times New Roman" w:eastAsia="Times New Roman" w:hAnsi="Times New Roman"/>
          <w:sz w:val="24"/>
          <w:szCs w:val="24"/>
          <w:lang w:eastAsia="ru-RU"/>
        </w:rPr>
        <w:br/>
        <w:t xml:space="preserve">соответствии со статьей 149 Трудового Кодекса Российской Федерации.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7.5.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7.6.</w:t>
      </w:r>
      <w:r w:rsidR="00C8078E">
        <w:rPr>
          <w:rFonts w:ascii="Times New Roman" w:eastAsia="Times New Roman" w:hAnsi="Times New Roman"/>
          <w:sz w:val="24"/>
          <w:szCs w:val="24"/>
          <w:lang w:eastAsia="ru-RU"/>
        </w:rPr>
        <w:t xml:space="preserve"> </w:t>
      </w:r>
      <w:r w:rsidRPr="009D76E1">
        <w:rPr>
          <w:rFonts w:ascii="Times New Roman" w:eastAsia="Times New Roman" w:hAnsi="Times New Roman"/>
          <w:sz w:val="24"/>
          <w:szCs w:val="24"/>
          <w:lang w:eastAsia="ru-RU"/>
        </w:rPr>
        <w:t xml:space="preserve">За ненормированный рабочий день водителям производится выплата за ненормированность рабочего времени в размере до 0,25 от оклада за фактически отработанное время.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7.7. Выплаты за работу в ночное время производятся работникам за каждый час работы в  ночное время. Ночным считается время с 10 часов вечера до 6 часов утра. Размер доплаты составляет не менее 20 процентов части оклада (должностного оклада) за час работы работника. 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7.8. Выплата за работу в выходные и нерабочие праздничные дни производится</w:t>
      </w:r>
      <w:r w:rsidRPr="009D76E1">
        <w:rPr>
          <w:rFonts w:ascii="Times New Roman" w:eastAsia="Times New Roman" w:hAnsi="Times New Roman"/>
          <w:sz w:val="24"/>
          <w:szCs w:val="24"/>
          <w:lang w:eastAsia="ru-RU"/>
        </w:rPr>
        <w:br/>
        <w:t>работникам, привлекавшимся к работе в выходные и нерабочие праздничные дни.</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Размер выплаты составляет:</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7.9.</w:t>
      </w:r>
      <w:r w:rsidRPr="009D76E1">
        <w:rPr>
          <w:rFonts w:ascii="Times New Roman" w:eastAsia="Times New Roman" w:hAnsi="Times New Roman"/>
          <w:sz w:val="24"/>
          <w:szCs w:val="24"/>
          <w:lang w:eastAsia="ru-RU"/>
        </w:rPr>
        <w:tab/>
        <w:t>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РФ.</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7.10.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28" w:firstLine="567"/>
        <w:jc w:val="both"/>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8. Порядок и условия премирования работников учреждения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8.1. В целях повышения качества оказываемых услуг, усиления взаимосвязи между размером заработной платы и сложностью, количеством, качеством и результативностью труда каждого работника, главным распорядителем ежегодно формируется премиальный фонд в процентном отношении от утвержденных на очередной год бюджетных ассигнований. Объем премиального фонда формируется: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8.1.1. в размере не менее 20 процентов по образовательным учреждениям общего образования, учреждениям дошкольного образования;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8.1.2. в размере не менее 23,5 процента по учреждениям, не указанным по пп.8.1.1.  </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8.2. Главный распорядитель передает лимиты бюджетных обязательств, предусмотренные на премирование работников казенных учреждений и средства субсидии на иные цели в соответствии с абзацем вторым части 1 статьи 78.1, предусмотренные на премирование работников бюджетных и автономных  учреждений,  при соблюдении следующих условий:</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сокращение неэффективных расходов, в том числе путем оптимизации штатной численности, соблюдении норм отраслевых положений (оптимальное соотношение административно-управленческого и прочего персонала), внедрение аутсорсинга, результативность мероприятий по ресурсоэнергосбережению;</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улучшение качественных показателей деятельности учреждения по сравнению с прошлым годом;</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увеличение  объема средств, полученных от приносящей доход деятельности бюджетных и автономных учреждений, по сравнению с показателями предыдущего года;</w:t>
      </w:r>
    </w:p>
    <w:p w:rsidR="00B51464" w:rsidRPr="009D76E1" w:rsidRDefault="00B51464" w:rsidP="005120E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8.3. Расходование средств премиального фонда в учреждении осуществляется на основании положения, утвержденного органом общественно-государственного управления учреждения – </w:t>
      </w:r>
      <w:r w:rsidRPr="009D76E1">
        <w:rPr>
          <w:rFonts w:ascii="Times New Roman" w:eastAsia="Times New Roman" w:hAnsi="Times New Roman"/>
          <w:sz w:val="24"/>
          <w:szCs w:val="24"/>
          <w:lang w:eastAsia="ru-RU"/>
        </w:rPr>
        <w:lastRenderedPageBreak/>
        <w:t>Управляющим Советом учреждения. Положения о расходовании  средств  премиального фонда разрабатываются на основе Примерного положения о премировании работников государственных учреждений, подведомственных Министерству образования Республики Саха (Якутия)  (приложение №6 к настоящему положению).</w:t>
      </w:r>
    </w:p>
    <w:p w:rsidR="00B51464" w:rsidRPr="009D76E1" w:rsidRDefault="00B51464" w:rsidP="005120E2">
      <w:pPr>
        <w:spacing w:after="0" w:line="240" w:lineRule="auto"/>
        <w:ind w:right="28" w:firstLine="567"/>
        <w:jc w:val="both"/>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9. Другие вопросы оплаты труда</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9.1.</w:t>
      </w:r>
      <w:r w:rsidRPr="009D76E1">
        <w:rPr>
          <w:rFonts w:ascii="Times New Roman" w:eastAsia="Times New Roman" w:hAnsi="Times New Roman"/>
          <w:sz w:val="24"/>
          <w:szCs w:val="24"/>
          <w:lang w:eastAsia="ru-RU"/>
        </w:rPr>
        <w:tab/>
        <w:t>В районах с неблагоприятными природными климатическими условиями к</w:t>
      </w:r>
      <w:r w:rsidRPr="009D76E1">
        <w:rPr>
          <w:rFonts w:ascii="Times New Roman" w:eastAsia="Times New Roman" w:hAnsi="Times New Roman"/>
          <w:sz w:val="24"/>
          <w:szCs w:val="24"/>
          <w:lang w:eastAsia="ru-RU"/>
        </w:rPr>
        <w:br/>
        <w:t>заработной плате применяются:</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районные коэффициенты;</w:t>
      </w:r>
    </w:p>
    <w:p w:rsidR="00B51464" w:rsidRPr="009D76E1" w:rsidRDefault="00B51464" w:rsidP="005120E2">
      <w:pPr>
        <w:widowControl w:val="0"/>
        <w:autoSpaceDE w:val="0"/>
        <w:autoSpaceDN w:val="0"/>
        <w:adjustRightInd w:val="0"/>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процентные надбавки за стаж в районах Крайнего Севера и приравненных к ним местностях.</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9.2. В случае задержки выплаты работникам заработной платы и других нарушений</w:t>
      </w:r>
      <w:r w:rsidRPr="009D76E1">
        <w:rPr>
          <w:rFonts w:ascii="Times New Roman" w:eastAsia="Times New Roman" w:hAnsi="Times New Roman"/>
          <w:sz w:val="24"/>
          <w:szCs w:val="24"/>
          <w:lang w:eastAsia="ru-RU"/>
        </w:rPr>
        <w:br/>
        <w:t>оплаты труда руководитель учреждения несет ответственность в соответствии с</w:t>
      </w:r>
      <w:r w:rsidRPr="009D76E1">
        <w:rPr>
          <w:rFonts w:ascii="Times New Roman" w:eastAsia="Times New Roman" w:hAnsi="Times New Roman"/>
          <w:sz w:val="24"/>
          <w:szCs w:val="24"/>
          <w:lang w:eastAsia="ru-RU"/>
        </w:rPr>
        <w:br/>
        <w:t>законодательством Российской Федерации.</w:t>
      </w:r>
    </w:p>
    <w:p w:rsidR="00B51464" w:rsidRPr="009D76E1" w:rsidRDefault="00B51464" w:rsidP="005120E2">
      <w:pPr>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9.3. Из фонда оплаты труда работникам может быть оказана материальная помощь.</w:t>
      </w:r>
      <w:r w:rsidRPr="009D76E1">
        <w:rPr>
          <w:rFonts w:ascii="Times New Roman" w:eastAsia="Times New Roman" w:hAnsi="Times New Roman"/>
          <w:sz w:val="24"/>
          <w:szCs w:val="24"/>
          <w:lang w:eastAsia="ru-RU"/>
        </w:rPr>
        <w:br/>
        <w:t>Решение об оказании материальной помощи и ее конкретных размерах принимает</w:t>
      </w:r>
      <w:r w:rsidRPr="009D76E1">
        <w:rPr>
          <w:rFonts w:ascii="Times New Roman" w:eastAsia="Times New Roman" w:hAnsi="Times New Roman"/>
          <w:sz w:val="24"/>
          <w:szCs w:val="24"/>
          <w:lang w:eastAsia="ru-RU"/>
        </w:rPr>
        <w:br/>
        <w:t>руководитель учреждения на основании письменного заявления работника.</w:t>
      </w:r>
    </w:p>
    <w:p w:rsidR="00B51464" w:rsidRPr="009D76E1" w:rsidRDefault="00B51464" w:rsidP="005120E2">
      <w:pPr>
        <w:autoSpaceDE w:val="0"/>
        <w:autoSpaceDN w:val="0"/>
        <w:adjustRightInd w:val="0"/>
        <w:spacing w:after="0" w:line="240" w:lineRule="auto"/>
        <w:ind w:right="28"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9.4. Заработная плата работников (без учета премий), устанавливаемая в соответствии с новой системой оплаты труда, не может быть меньше заработной платы (без учета премий)  выплачиваемой работникам в соответствии с трудовым договором до введения новой системы оплаты труда, при условии сохранения объема должностных обязанностей работников и выполнения ими работ той же квалификации. </w:t>
      </w:r>
    </w:p>
    <w:p w:rsidR="00B51464" w:rsidRPr="009D76E1" w:rsidRDefault="00B51464" w:rsidP="005120E2">
      <w:pPr>
        <w:spacing w:after="0" w:line="240" w:lineRule="auto"/>
        <w:ind w:right="-567"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p w:rsidR="00B51464" w:rsidRDefault="00B51464"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Default="00CC547B" w:rsidP="005120E2">
      <w:pPr>
        <w:spacing w:after="0" w:line="240" w:lineRule="auto"/>
        <w:ind w:right="-442" w:firstLine="567"/>
        <w:jc w:val="both"/>
        <w:rPr>
          <w:rFonts w:ascii="Times New Roman" w:eastAsia="Times New Roman" w:hAnsi="Times New Roman"/>
          <w:sz w:val="24"/>
          <w:szCs w:val="24"/>
          <w:lang w:eastAsia="ru-RU"/>
        </w:rPr>
      </w:pPr>
    </w:p>
    <w:p w:rsidR="00CC547B" w:rsidRPr="009D76E1" w:rsidRDefault="00CC547B" w:rsidP="005120E2">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5120E2">
      <w:pPr>
        <w:spacing w:after="0" w:line="240" w:lineRule="auto"/>
        <w:ind w:firstLine="567"/>
        <w:jc w:val="right"/>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Приложение № 1</w:t>
      </w:r>
    </w:p>
    <w:p w:rsidR="00B51464" w:rsidRPr="009D76E1" w:rsidRDefault="00B51464" w:rsidP="00147F01">
      <w:pPr>
        <w:spacing w:after="0" w:line="240" w:lineRule="auto"/>
        <w:ind w:left="6804"/>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к Положению об оплате труда работников</w:t>
      </w:r>
      <w:r w:rsidR="00147F01">
        <w:rPr>
          <w:rFonts w:ascii="Times New Roman" w:eastAsia="Times New Roman" w:hAnsi="Times New Roman"/>
          <w:sz w:val="24"/>
          <w:szCs w:val="24"/>
          <w:lang w:eastAsia="ru-RU"/>
        </w:rPr>
        <w:t xml:space="preserve"> </w:t>
      </w:r>
      <w:r w:rsidRPr="009D76E1">
        <w:rPr>
          <w:rFonts w:ascii="Times New Roman" w:eastAsia="Times New Roman" w:hAnsi="Times New Roman"/>
          <w:sz w:val="24"/>
          <w:szCs w:val="24"/>
          <w:lang w:eastAsia="ru-RU"/>
        </w:rPr>
        <w:t xml:space="preserve">    республиканских государственных учреждений образования, утвержденному                                      приказом Министерства образования          Республики Саха (Якутия)</w:t>
      </w:r>
    </w:p>
    <w:p w:rsidR="00B51464" w:rsidRPr="009D76E1" w:rsidRDefault="00B51464" w:rsidP="005120E2">
      <w:pPr>
        <w:spacing w:after="0" w:line="240" w:lineRule="auto"/>
        <w:ind w:left="4956" w:firstLine="567"/>
        <w:jc w:val="both"/>
        <w:rPr>
          <w:rFonts w:ascii="Times New Roman" w:eastAsia="Times New Roman" w:hAnsi="Times New Roman"/>
          <w:sz w:val="24"/>
          <w:szCs w:val="24"/>
          <w:lang w:eastAsia="ru-RU"/>
        </w:rPr>
      </w:pPr>
    </w:p>
    <w:p w:rsidR="00B51464" w:rsidRPr="00773DFA" w:rsidRDefault="00B51464" w:rsidP="00147F01">
      <w:pPr>
        <w:spacing w:after="0" w:line="240" w:lineRule="auto"/>
        <w:ind w:right="-442"/>
        <w:jc w:val="center"/>
        <w:rPr>
          <w:rFonts w:ascii="Times New Roman" w:eastAsia="Times New Roman" w:hAnsi="Times New Roman"/>
          <w:b/>
          <w:sz w:val="24"/>
          <w:szCs w:val="24"/>
          <w:lang w:eastAsia="ru-RU"/>
        </w:rPr>
      </w:pPr>
      <w:r w:rsidRPr="00773DFA">
        <w:rPr>
          <w:rFonts w:ascii="Times New Roman" w:eastAsia="Times New Roman" w:hAnsi="Times New Roman"/>
          <w:b/>
          <w:sz w:val="24"/>
          <w:szCs w:val="24"/>
          <w:u w:val="single"/>
          <w:lang w:eastAsia="ru-RU"/>
        </w:rPr>
        <w:t>Размеры компенсационных выплат (ОСОТ)</w:t>
      </w:r>
    </w:p>
    <w:p w:rsidR="00B51464" w:rsidRPr="009D76E1" w:rsidRDefault="00B51464" w:rsidP="005120E2">
      <w:pPr>
        <w:spacing w:after="0" w:line="240" w:lineRule="auto"/>
        <w:ind w:right="-442" w:firstLine="567"/>
        <w:jc w:val="both"/>
        <w:rPr>
          <w:rFonts w:ascii="Times New Roman" w:eastAsia="Times New Roman" w:hAnsi="Times New Roman"/>
          <w:sz w:val="24"/>
          <w:szCs w:val="24"/>
          <w:lang w:eastAsia="ru-RU"/>
        </w:rPr>
      </w:pPr>
    </w:p>
    <w:tbl>
      <w:tblPr>
        <w:tblW w:w="5088" w:type="pct"/>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6"/>
        <w:gridCol w:w="1816"/>
      </w:tblGrid>
      <w:tr w:rsidR="00B51464" w:rsidRPr="009D76E1" w:rsidTr="00324399">
        <w:trPr>
          <w:trHeight w:val="20"/>
        </w:trPr>
        <w:tc>
          <w:tcPr>
            <w:tcW w:w="4132" w:type="pct"/>
            <w:shd w:val="clear" w:color="auto" w:fill="auto"/>
            <w:noWrap/>
            <w:vAlign w:val="center"/>
          </w:tcPr>
          <w:p w:rsidR="00B51464" w:rsidRPr="009D76E1" w:rsidRDefault="00B51464" w:rsidP="00B465B8">
            <w:pPr>
              <w:spacing w:after="0" w:line="240" w:lineRule="auto"/>
              <w:ind w:firstLine="567"/>
              <w:jc w:val="center"/>
              <w:rPr>
                <w:rFonts w:ascii="Times New Roman" w:eastAsia="Times New Roman" w:hAnsi="Times New Roman"/>
                <w:sz w:val="24"/>
                <w:szCs w:val="24"/>
                <w:lang w:eastAsia="ru-RU"/>
              </w:rPr>
            </w:pPr>
            <w:r w:rsidRPr="009D76E1">
              <w:rPr>
                <w:rFonts w:ascii="Times New Roman" w:eastAsia="Times New Roman" w:hAnsi="Times New Roman"/>
                <w:b/>
                <w:sz w:val="24"/>
                <w:szCs w:val="24"/>
                <w:lang w:eastAsia="ru-RU"/>
              </w:rPr>
              <w:t>Наименование</w:t>
            </w:r>
          </w:p>
        </w:tc>
        <w:tc>
          <w:tcPr>
            <w:tcW w:w="868" w:type="pct"/>
            <w:shd w:val="clear" w:color="auto" w:fill="auto"/>
            <w:vAlign w:val="center"/>
          </w:tcPr>
          <w:p w:rsidR="00B51464" w:rsidRPr="009D76E1" w:rsidRDefault="00B51464" w:rsidP="00B465B8">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Размер</w:t>
            </w:r>
          </w:p>
          <w:p w:rsidR="00B51464" w:rsidRPr="009D76E1" w:rsidRDefault="00B51464" w:rsidP="00B465B8">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коэффициента</w:t>
            </w:r>
          </w:p>
          <w:p w:rsidR="00B51464" w:rsidRPr="009D76E1" w:rsidRDefault="00B51464" w:rsidP="00B465B8">
            <w:pPr>
              <w:spacing w:after="0" w:line="240" w:lineRule="auto"/>
              <w:ind w:firstLine="567"/>
              <w:jc w:val="center"/>
              <w:rPr>
                <w:rFonts w:ascii="Times New Roman" w:eastAsia="Times New Roman" w:hAnsi="Times New Roman"/>
                <w:b/>
                <w:sz w:val="24"/>
                <w:szCs w:val="24"/>
                <w:lang w:eastAsia="ru-RU"/>
              </w:rPr>
            </w:pPr>
          </w:p>
        </w:tc>
      </w:tr>
      <w:tr w:rsidR="00B51464" w:rsidRPr="009D76E1" w:rsidTr="00324399">
        <w:trPr>
          <w:trHeight w:val="561"/>
        </w:trPr>
        <w:tc>
          <w:tcPr>
            <w:tcW w:w="4132" w:type="pct"/>
            <w:shd w:val="clear" w:color="auto" w:fill="auto"/>
          </w:tcPr>
          <w:p w:rsidR="00B51464" w:rsidRPr="009D76E1" w:rsidRDefault="00B51464" w:rsidP="00324399">
            <w:pPr>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b/>
                <w:sz w:val="24"/>
                <w:szCs w:val="24"/>
                <w:u w:val="single"/>
                <w:lang w:val="en-US" w:eastAsia="ru-RU"/>
              </w:rPr>
              <w:t>I</w:t>
            </w:r>
            <w:r w:rsidRPr="009D76E1">
              <w:rPr>
                <w:rFonts w:ascii="Times New Roman" w:eastAsia="Times New Roman" w:hAnsi="Times New Roman"/>
                <w:b/>
                <w:sz w:val="24"/>
                <w:szCs w:val="24"/>
                <w:u w:val="single"/>
                <w:lang w:eastAsia="ru-RU"/>
              </w:rPr>
              <w:t>.Коэффициент за специфику работы:</w:t>
            </w:r>
          </w:p>
          <w:p w:rsidR="00B51464" w:rsidRPr="009D76E1" w:rsidRDefault="00B51464" w:rsidP="00324399">
            <w:pPr>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u w:val="single"/>
                <w:lang w:eastAsia="ru-RU"/>
              </w:rPr>
              <w:t>1. За работу в специальных (коррекционных) образовательных учреждениях</w:t>
            </w:r>
            <w:r w:rsidRPr="009D76E1">
              <w:rPr>
                <w:rFonts w:ascii="Times New Roman" w:eastAsia="Times New Roman" w:hAnsi="Times New Roman"/>
                <w:sz w:val="24"/>
                <w:szCs w:val="24"/>
                <w:lang w:eastAsia="ru-RU"/>
              </w:rPr>
              <w:t xml:space="preserve"> (классах, группах) для обучающихся, воспитанников с отклонениями в развитии, в т.ч. с задержкой психического развития</w:t>
            </w:r>
          </w:p>
        </w:tc>
        <w:tc>
          <w:tcPr>
            <w:tcW w:w="868" w:type="pct"/>
            <w:shd w:val="clear" w:color="auto" w:fill="auto"/>
            <w:vAlign w:val="center"/>
          </w:tcPr>
          <w:p w:rsidR="00B51464" w:rsidRPr="009D76E1" w:rsidRDefault="00B51464" w:rsidP="0032439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0,15-0,20</w:t>
            </w:r>
          </w:p>
        </w:tc>
      </w:tr>
      <w:tr w:rsidR="00B51464" w:rsidRPr="009D76E1" w:rsidTr="00324399">
        <w:trPr>
          <w:trHeight w:val="561"/>
        </w:trPr>
        <w:tc>
          <w:tcPr>
            <w:tcW w:w="4132" w:type="pct"/>
            <w:shd w:val="clear" w:color="auto" w:fill="auto"/>
            <w:vAlign w:val="center"/>
          </w:tcPr>
          <w:p w:rsidR="00B51464" w:rsidRPr="009D76E1" w:rsidRDefault="00B51464" w:rsidP="00324399">
            <w:pPr>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 За работу в специальных учебно-воспитательных учреждениях для воспитанников с девиантным  поведением:</w:t>
            </w:r>
          </w:p>
        </w:tc>
        <w:tc>
          <w:tcPr>
            <w:tcW w:w="868" w:type="pct"/>
            <w:shd w:val="clear" w:color="auto" w:fill="auto"/>
            <w:vAlign w:val="center"/>
          </w:tcPr>
          <w:p w:rsidR="00B51464" w:rsidRPr="009D76E1" w:rsidRDefault="00B51464" w:rsidP="00324399">
            <w:pPr>
              <w:spacing w:after="0" w:line="360" w:lineRule="auto"/>
              <w:jc w:val="both"/>
              <w:rPr>
                <w:rFonts w:ascii="Times New Roman" w:eastAsia="Times New Roman" w:hAnsi="Times New Roman"/>
                <w:sz w:val="24"/>
                <w:szCs w:val="24"/>
                <w:lang w:eastAsia="ru-RU"/>
              </w:rPr>
            </w:pPr>
          </w:p>
        </w:tc>
      </w:tr>
      <w:tr w:rsidR="00B51464" w:rsidRPr="009D76E1" w:rsidTr="00324399">
        <w:trPr>
          <w:trHeight w:val="315"/>
        </w:trPr>
        <w:tc>
          <w:tcPr>
            <w:tcW w:w="4132" w:type="pct"/>
            <w:shd w:val="clear" w:color="auto" w:fill="auto"/>
            <w:vAlign w:val="center"/>
          </w:tcPr>
          <w:p w:rsidR="00B51464" w:rsidRPr="009D76E1" w:rsidRDefault="00B51464" w:rsidP="00324399">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медицинским работникам</w:t>
            </w:r>
          </w:p>
        </w:tc>
        <w:tc>
          <w:tcPr>
            <w:tcW w:w="868" w:type="pct"/>
            <w:shd w:val="clear" w:color="auto" w:fill="auto"/>
            <w:vAlign w:val="center"/>
          </w:tcPr>
          <w:p w:rsidR="00B51464" w:rsidRPr="009D76E1" w:rsidRDefault="00B51464" w:rsidP="0032439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0,30</w:t>
            </w:r>
          </w:p>
        </w:tc>
      </w:tr>
      <w:tr w:rsidR="00B51464" w:rsidRPr="009D76E1" w:rsidTr="00324399">
        <w:trPr>
          <w:trHeight w:val="373"/>
        </w:trPr>
        <w:tc>
          <w:tcPr>
            <w:tcW w:w="4132" w:type="pct"/>
            <w:shd w:val="clear" w:color="auto" w:fill="auto"/>
            <w:vAlign w:val="center"/>
          </w:tcPr>
          <w:p w:rsidR="00B51464" w:rsidRPr="009D76E1" w:rsidRDefault="00B51464" w:rsidP="00324399">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педагогическим и другим работникам</w:t>
            </w:r>
          </w:p>
        </w:tc>
        <w:tc>
          <w:tcPr>
            <w:tcW w:w="868" w:type="pct"/>
            <w:shd w:val="clear" w:color="auto" w:fill="auto"/>
            <w:vAlign w:val="center"/>
          </w:tcPr>
          <w:p w:rsidR="00B51464" w:rsidRPr="009D76E1" w:rsidRDefault="00B51464" w:rsidP="0032439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0,15-0,20</w:t>
            </w:r>
          </w:p>
        </w:tc>
      </w:tr>
      <w:tr w:rsidR="00B51464" w:rsidRPr="009D76E1" w:rsidTr="00324399">
        <w:trPr>
          <w:trHeight w:val="561"/>
        </w:trPr>
        <w:tc>
          <w:tcPr>
            <w:tcW w:w="4132" w:type="pct"/>
            <w:shd w:val="clear" w:color="auto" w:fill="auto"/>
          </w:tcPr>
          <w:p w:rsidR="00B51464" w:rsidRPr="009D76E1" w:rsidRDefault="00B51464" w:rsidP="00E56FCD">
            <w:pPr>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  За  работу в оздоровительных образовательных учреждениях санаторного типа (классах, группах) для детей, нуждающихся в длительном лечении</w:t>
            </w:r>
          </w:p>
        </w:tc>
        <w:tc>
          <w:tcPr>
            <w:tcW w:w="868" w:type="pct"/>
            <w:shd w:val="clear" w:color="auto" w:fill="auto"/>
            <w:vAlign w:val="center"/>
          </w:tcPr>
          <w:p w:rsidR="00B51464" w:rsidRPr="009D76E1" w:rsidRDefault="00B51464" w:rsidP="00F5541F">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0,15-0,20</w:t>
            </w:r>
          </w:p>
        </w:tc>
      </w:tr>
      <w:tr w:rsidR="00B51464" w:rsidRPr="009D76E1" w:rsidTr="00E56FCD">
        <w:trPr>
          <w:trHeight w:val="386"/>
        </w:trPr>
        <w:tc>
          <w:tcPr>
            <w:tcW w:w="4132" w:type="pct"/>
            <w:shd w:val="clear" w:color="auto" w:fill="auto"/>
            <w:vAlign w:val="center"/>
          </w:tcPr>
          <w:p w:rsidR="00B51464" w:rsidRPr="009D76E1" w:rsidRDefault="00B51464" w:rsidP="00324399">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 За работу в общеобразовательных школах-интернатах</w:t>
            </w:r>
          </w:p>
        </w:tc>
        <w:tc>
          <w:tcPr>
            <w:tcW w:w="868" w:type="pct"/>
            <w:shd w:val="clear" w:color="auto" w:fill="auto"/>
            <w:vAlign w:val="center"/>
          </w:tcPr>
          <w:p w:rsidR="00B51464" w:rsidRPr="009D76E1" w:rsidRDefault="00B51464" w:rsidP="0032439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tc>
      </w:tr>
      <w:tr w:rsidR="00B51464" w:rsidRPr="009D76E1" w:rsidTr="00324399">
        <w:trPr>
          <w:trHeight w:val="1201"/>
        </w:trPr>
        <w:tc>
          <w:tcPr>
            <w:tcW w:w="4132" w:type="pct"/>
            <w:shd w:val="clear" w:color="auto" w:fill="auto"/>
            <w:vAlign w:val="bottom"/>
          </w:tcPr>
          <w:p w:rsidR="00B51464" w:rsidRPr="009D76E1" w:rsidRDefault="00B51464" w:rsidP="00324399">
            <w:pPr>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 Работникам общеобразовательных школ-интернатов, где созданы классы (группы), для</w:t>
            </w:r>
          </w:p>
          <w:p w:rsidR="00B51464" w:rsidRPr="009D76E1" w:rsidRDefault="00B51464" w:rsidP="00E56FCD">
            <w:pPr>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обучающихся (воспитанников) с отклонениями в развитии или классы (группы) для обучающихся (воспитанников), нуждающихся в длительном лечении,  непосредственно занятым в таких классах (группах)</w:t>
            </w:r>
          </w:p>
        </w:tc>
        <w:tc>
          <w:tcPr>
            <w:tcW w:w="868" w:type="pct"/>
            <w:shd w:val="clear" w:color="auto" w:fill="auto"/>
          </w:tcPr>
          <w:p w:rsidR="00B51464" w:rsidRPr="009D76E1" w:rsidRDefault="00B51464" w:rsidP="00324399">
            <w:pPr>
              <w:spacing w:after="0" w:line="360" w:lineRule="auto"/>
              <w:rPr>
                <w:rFonts w:ascii="Times New Roman" w:eastAsia="Times New Roman" w:hAnsi="Times New Roman"/>
                <w:sz w:val="24"/>
                <w:szCs w:val="24"/>
                <w:lang w:eastAsia="ru-RU"/>
              </w:rPr>
            </w:pPr>
          </w:p>
          <w:p w:rsidR="00B51464" w:rsidRPr="009D76E1" w:rsidRDefault="00B51464" w:rsidP="00324399">
            <w:pPr>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0,20</w:t>
            </w:r>
          </w:p>
        </w:tc>
      </w:tr>
      <w:tr w:rsidR="00B51464" w:rsidRPr="009D76E1" w:rsidTr="00324399">
        <w:trPr>
          <w:trHeight w:val="561"/>
        </w:trPr>
        <w:tc>
          <w:tcPr>
            <w:tcW w:w="4132" w:type="pct"/>
            <w:shd w:val="clear" w:color="auto" w:fill="auto"/>
            <w:vAlign w:val="center"/>
          </w:tcPr>
          <w:p w:rsidR="00B51464" w:rsidRPr="009D76E1" w:rsidRDefault="00B51464" w:rsidP="00E56FCD">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 За работу в образовательных учреждениях для детей-сирот и детей, оставшихся без</w:t>
            </w:r>
            <w:r w:rsidR="00E56FCD">
              <w:rPr>
                <w:rFonts w:ascii="Times New Roman" w:eastAsia="Times New Roman" w:hAnsi="Times New Roman"/>
                <w:sz w:val="24"/>
                <w:szCs w:val="24"/>
                <w:lang w:eastAsia="ru-RU"/>
              </w:rPr>
              <w:t xml:space="preserve"> </w:t>
            </w:r>
            <w:r w:rsidRPr="009D76E1">
              <w:rPr>
                <w:rFonts w:ascii="Times New Roman" w:eastAsia="Times New Roman" w:hAnsi="Times New Roman"/>
                <w:sz w:val="24"/>
                <w:szCs w:val="24"/>
                <w:lang w:eastAsia="ru-RU"/>
              </w:rPr>
              <w:t>попечения родителей, а также за работу в группах для детей-сирот, оставшихся без попечения родителей, в учреждениях среднего профессионального образования</w:t>
            </w:r>
          </w:p>
        </w:tc>
        <w:tc>
          <w:tcPr>
            <w:tcW w:w="868" w:type="pct"/>
            <w:shd w:val="clear" w:color="auto" w:fill="auto"/>
            <w:vAlign w:val="center"/>
          </w:tcPr>
          <w:p w:rsidR="00B51464" w:rsidRPr="009D76E1" w:rsidRDefault="00B51464" w:rsidP="0032439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0,20</w:t>
            </w:r>
          </w:p>
        </w:tc>
      </w:tr>
      <w:tr w:rsidR="00B51464" w:rsidRPr="009D76E1" w:rsidTr="00324399">
        <w:trPr>
          <w:trHeight w:val="561"/>
        </w:trPr>
        <w:tc>
          <w:tcPr>
            <w:tcW w:w="4132" w:type="pct"/>
            <w:shd w:val="clear" w:color="auto" w:fill="auto"/>
            <w:vAlign w:val="center"/>
          </w:tcPr>
          <w:p w:rsidR="00B51464" w:rsidRPr="009D76E1" w:rsidRDefault="00B51464" w:rsidP="00324399">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 За работу в общеобразовательных учреждениях при учреждениях, исполняющих  условные</w:t>
            </w:r>
          </w:p>
          <w:p w:rsidR="00B51464" w:rsidRPr="009D76E1" w:rsidRDefault="00B51464" w:rsidP="00324399">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наказания в виде лишения свободы.</w:t>
            </w:r>
          </w:p>
          <w:p w:rsidR="00B51464" w:rsidRPr="009D76E1" w:rsidRDefault="00B51464" w:rsidP="00E56FCD">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8. За работу в указанных образовательных учреждениях, занятых обучением лиц, которым решением суда определено содержание в исправительных колониях строгого или особого режима</w:t>
            </w:r>
          </w:p>
        </w:tc>
        <w:tc>
          <w:tcPr>
            <w:tcW w:w="868" w:type="pct"/>
            <w:shd w:val="clear" w:color="auto" w:fill="auto"/>
            <w:vAlign w:val="center"/>
          </w:tcPr>
          <w:p w:rsidR="00B51464" w:rsidRPr="009D76E1" w:rsidRDefault="00B51464" w:rsidP="0032439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0,5-0,75</w:t>
            </w:r>
          </w:p>
          <w:p w:rsidR="00B51464" w:rsidRPr="009D76E1" w:rsidRDefault="00B51464" w:rsidP="00324399">
            <w:pPr>
              <w:spacing w:after="0" w:line="360" w:lineRule="auto"/>
              <w:jc w:val="both"/>
              <w:rPr>
                <w:rFonts w:ascii="Times New Roman" w:eastAsia="Times New Roman" w:hAnsi="Times New Roman"/>
                <w:sz w:val="24"/>
                <w:szCs w:val="24"/>
                <w:lang w:eastAsia="ru-RU"/>
              </w:rPr>
            </w:pPr>
          </w:p>
          <w:p w:rsidR="00B51464" w:rsidRPr="009D76E1" w:rsidRDefault="00B51464" w:rsidP="00F5541F">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0,10-0,15</w:t>
            </w:r>
          </w:p>
        </w:tc>
      </w:tr>
      <w:tr w:rsidR="00B51464" w:rsidRPr="009D76E1" w:rsidTr="00E56FCD">
        <w:trPr>
          <w:trHeight w:val="65"/>
        </w:trPr>
        <w:tc>
          <w:tcPr>
            <w:tcW w:w="4132" w:type="pct"/>
            <w:shd w:val="clear" w:color="auto" w:fill="auto"/>
            <w:vAlign w:val="center"/>
          </w:tcPr>
          <w:p w:rsidR="00B51464" w:rsidRPr="009D76E1" w:rsidRDefault="00B51464" w:rsidP="00F5541F">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9. Педагогическим работникам лицеев, гимназий</w:t>
            </w:r>
          </w:p>
        </w:tc>
        <w:tc>
          <w:tcPr>
            <w:tcW w:w="868" w:type="pct"/>
            <w:shd w:val="clear" w:color="auto" w:fill="auto"/>
            <w:vAlign w:val="center"/>
          </w:tcPr>
          <w:p w:rsidR="00B51464" w:rsidRPr="009D76E1" w:rsidRDefault="00B51464" w:rsidP="00F5541F">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tc>
      </w:tr>
      <w:tr w:rsidR="00B51464" w:rsidRPr="009D76E1" w:rsidTr="00E56FCD">
        <w:trPr>
          <w:trHeight w:val="65"/>
        </w:trPr>
        <w:tc>
          <w:tcPr>
            <w:tcW w:w="4132" w:type="pct"/>
            <w:shd w:val="clear" w:color="auto" w:fill="auto"/>
            <w:vAlign w:val="center"/>
          </w:tcPr>
          <w:p w:rsidR="00B51464" w:rsidRPr="009D76E1" w:rsidRDefault="00B51464" w:rsidP="00F5541F">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10. Педагогическим работникам колледжей</w:t>
            </w:r>
          </w:p>
        </w:tc>
        <w:tc>
          <w:tcPr>
            <w:tcW w:w="868" w:type="pct"/>
            <w:shd w:val="clear" w:color="auto" w:fill="auto"/>
            <w:vAlign w:val="center"/>
          </w:tcPr>
          <w:p w:rsidR="00B51464" w:rsidRPr="009D76E1" w:rsidRDefault="00B51464" w:rsidP="00F5541F">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0,25</w:t>
            </w:r>
          </w:p>
        </w:tc>
      </w:tr>
      <w:tr w:rsidR="00B51464" w:rsidRPr="009D76E1" w:rsidTr="00324399">
        <w:trPr>
          <w:trHeight w:val="561"/>
        </w:trPr>
        <w:tc>
          <w:tcPr>
            <w:tcW w:w="4132" w:type="pct"/>
            <w:shd w:val="clear" w:color="auto" w:fill="auto"/>
          </w:tcPr>
          <w:p w:rsidR="00B51464" w:rsidRPr="009D76E1" w:rsidRDefault="00B51464" w:rsidP="00235AAC">
            <w:pPr>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11.Учителям и другим педагогическим работникам за индивидуальное обучение на дому на</w:t>
            </w:r>
            <w:r w:rsidR="00E56FCD">
              <w:rPr>
                <w:rFonts w:ascii="Times New Roman" w:eastAsia="Times New Roman" w:hAnsi="Times New Roman"/>
                <w:sz w:val="24"/>
                <w:szCs w:val="24"/>
                <w:lang w:eastAsia="ru-RU"/>
              </w:rPr>
              <w:t xml:space="preserve"> </w:t>
            </w:r>
            <w:r w:rsidRPr="009D76E1">
              <w:rPr>
                <w:rFonts w:ascii="Times New Roman" w:eastAsia="Times New Roman" w:hAnsi="Times New Roman"/>
                <w:sz w:val="24"/>
                <w:szCs w:val="24"/>
                <w:lang w:eastAsia="ru-RU"/>
              </w:rPr>
              <w:t>основании  медицинского заключения детей, имеющих ограниченные возможности здоровья</w:t>
            </w:r>
          </w:p>
        </w:tc>
        <w:tc>
          <w:tcPr>
            <w:tcW w:w="868" w:type="pct"/>
            <w:shd w:val="clear" w:color="auto" w:fill="auto"/>
            <w:vAlign w:val="center"/>
          </w:tcPr>
          <w:p w:rsidR="00B51464" w:rsidRPr="009D76E1" w:rsidRDefault="00B51464" w:rsidP="00235AAC">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0,20</w:t>
            </w:r>
          </w:p>
        </w:tc>
      </w:tr>
      <w:tr w:rsidR="00B51464" w:rsidRPr="009D76E1" w:rsidTr="00324399">
        <w:trPr>
          <w:trHeight w:val="561"/>
        </w:trPr>
        <w:tc>
          <w:tcPr>
            <w:tcW w:w="4132" w:type="pct"/>
            <w:shd w:val="clear" w:color="auto" w:fill="auto"/>
            <w:vAlign w:val="center"/>
          </w:tcPr>
          <w:p w:rsidR="00B51464" w:rsidRPr="009D76E1" w:rsidRDefault="00B51464" w:rsidP="00235AAC">
            <w:pPr>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12.Учителям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868" w:type="pct"/>
            <w:shd w:val="clear" w:color="auto" w:fill="auto"/>
            <w:vAlign w:val="center"/>
          </w:tcPr>
          <w:p w:rsidR="00B51464" w:rsidRPr="009D76E1" w:rsidRDefault="00B51464" w:rsidP="00235AAC">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0,20</w:t>
            </w:r>
          </w:p>
        </w:tc>
      </w:tr>
      <w:tr w:rsidR="00B51464" w:rsidRPr="009D76E1" w:rsidTr="00324399">
        <w:trPr>
          <w:trHeight w:val="561"/>
        </w:trPr>
        <w:tc>
          <w:tcPr>
            <w:tcW w:w="4132" w:type="pct"/>
            <w:shd w:val="clear" w:color="auto" w:fill="auto"/>
            <w:vAlign w:val="center"/>
          </w:tcPr>
          <w:p w:rsidR="00B51464" w:rsidRPr="009D76E1" w:rsidRDefault="00B51464" w:rsidP="00235AAC">
            <w:pPr>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13.Специалистам психолого-педагогических и медико-педагогических комиссий, логопедических пунктов</w:t>
            </w:r>
          </w:p>
        </w:tc>
        <w:tc>
          <w:tcPr>
            <w:tcW w:w="868" w:type="pct"/>
            <w:shd w:val="clear" w:color="auto" w:fill="auto"/>
            <w:vAlign w:val="center"/>
          </w:tcPr>
          <w:p w:rsidR="00B51464" w:rsidRPr="009D76E1" w:rsidRDefault="00B51464" w:rsidP="00235AAC">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0,20</w:t>
            </w:r>
          </w:p>
        </w:tc>
      </w:tr>
      <w:tr w:rsidR="00B51464" w:rsidRPr="009D76E1" w:rsidTr="00324399">
        <w:trPr>
          <w:trHeight w:val="561"/>
        </w:trPr>
        <w:tc>
          <w:tcPr>
            <w:tcW w:w="4132" w:type="pct"/>
            <w:shd w:val="clear" w:color="auto" w:fill="auto"/>
            <w:vAlign w:val="center"/>
          </w:tcPr>
          <w:p w:rsidR="00B51464" w:rsidRPr="009D76E1" w:rsidRDefault="00B51464" w:rsidP="00235AAC">
            <w:pPr>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14.Учителям общеобразовательных учреждений всех видов (классов, групп и учебно-консультационных пунктов) с нерусским языком обучения, расположенных в сельской местности и поселках городского типа, за часы занятий по русскому языку в </w:t>
            </w:r>
            <w:r w:rsidRPr="009D76E1">
              <w:rPr>
                <w:rFonts w:ascii="Times New Roman" w:eastAsia="Times New Roman" w:hAnsi="Times New Roman"/>
                <w:sz w:val="24"/>
                <w:szCs w:val="24"/>
                <w:lang w:val="en-US" w:eastAsia="ru-RU"/>
              </w:rPr>
              <w:t>I</w:t>
            </w:r>
            <w:r w:rsidRPr="009D76E1">
              <w:rPr>
                <w:rFonts w:ascii="Times New Roman" w:eastAsia="Times New Roman" w:hAnsi="Times New Roman"/>
                <w:sz w:val="24"/>
                <w:szCs w:val="24"/>
                <w:lang w:eastAsia="ru-RU"/>
              </w:rPr>
              <w:t>-</w:t>
            </w:r>
            <w:r w:rsidRPr="009D76E1">
              <w:rPr>
                <w:rFonts w:ascii="Times New Roman" w:eastAsia="Times New Roman" w:hAnsi="Times New Roman"/>
                <w:sz w:val="24"/>
                <w:szCs w:val="24"/>
                <w:lang w:val="en-US" w:eastAsia="ru-RU"/>
              </w:rPr>
              <w:t>XI</w:t>
            </w:r>
            <w:r w:rsidRPr="009D76E1">
              <w:rPr>
                <w:rFonts w:ascii="Times New Roman" w:eastAsia="Times New Roman" w:hAnsi="Times New Roman"/>
                <w:sz w:val="24"/>
                <w:szCs w:val="24"/>
                <w:lang w:eastAsia="ru-RU"/>
              </w:rPr>
              <w:t xml:space="preserve"> классах и литературе в </w:t>
            </w:r>
            <w:r w:rsidRPr="009D76E1">
              <w:rPr>
                <w:rFonts w:ascii="Times New Roman" w:eastAsia="Times New Roman" w:hAnsi="Times New Roman"/>
                <w:sz w:val="24"/>
                <w:szCs w:val="24"/>
                <w:lang w:val="en-US" w:eastAsia="ru-RU"/>
              </w:rPr>
              <w:t>V</w:t>
            </w:r>
            <w:r w:rsidRPr="009D76E1">
              <w:rPr>
                <w:rFonts w:ascii="Times New Roman" w:eastAsia="Times New Roman" w:hAnsi="Times New Roman"/>
                <w:sz w:val="24"/>
                <w:szCs w:val="24"/>
                <w:lang w:eastAsia="ru-RU"/>
              </w:rPr>
              <w:t>-</w:t>
            </w:r>
            <w:r w:rsidRPr="009D76E1">
              <w:rPr>
                <w:rFonts w:ascii="Times New Roman" w:eastAsia="Times New Roman" w:hAnsi="Times New Roman"/>
                <w:sz w:val="24"/>
                <w:szCs w:val="24"/>
                <w:lang w:val="en-US" w:eastAsia="ru-RU"/>
              </w:rPr>
              <w:t>XI</w:t>
            </w:r>
          </w:p>
        </w:tc>
        <w:tc>
          <w:tcPr>
            <w:tcW w:w="868" w:type="pct"/>
            <w:shd w:val="clear" w:color="auto" w:fill="auto"/>
            <w:vAlign w:val="center"/>
          </w:tcPr>
          <w:p w:rsidR="00B51464" w:rsidRPr="009D76E1" w:rsidRDefault="00B51464" w:rsidP="00235AAC">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tc>
      </w:tr>
      <w:tr w:rsidR="00B51464" w:rsidRPr="009D76E1" w:rsidTr="00324399">
        <w:trPr>
          <w:trHeight w:val="561"/>
        </w:trPr>
        <w:tc>
          <w:tcPr>
            <w:tcW w:w="4132" w:type="pct"/>
            <w:shd w:val="clear" w:color="auto" w:fill="auto"/>
          </w:tcPr>
          <w:p w:rsidR="00B51464" w:rsidRPr="009D76E1" w:rsidRDefault="00B51464" w:rsidP="00235AAC">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15.Преподавателям учреждений среднего профессионального образования (группах, отделениях) с нерусским языком обучения, расположенных в сельской местности и поселках городского типа за часы занятий по русскому языку и литературе</w:t>
            </w:r>
          </w:p>
        </w:tc>
        <w:tc>
          <w:tcPr>
            <w:tcW w:w="868" w:type="pct"/>
            <w:shd w:val="clear" w:color="auto" w:fill="auto"/>
            <w:vAlign w:val="center"/>
          </w:tcPr>
          <w:p w:rsidR="00B51464" w:rsidRPr="009D76E1" w:rsidRDefault="00B51464" w:rsidP="00235AAC">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tc>
      </w:tr>
      <w:tr w:rsidR="00B51464" w:rsidRPr="009D76E1" w:rsidTr="00324399">
        <w:trPr>
          <w:trHeight w:val="561"/>
        </w:trPr>
        <w:tc>
          <w:tcPr>
            <w:tcW w:w="4132" w:type="pct"/>
            <w:shd w:val="clear" w:color="auto" w:fill="auto"/>
          </w:tcPr>
          <w:p w:rsidR="00B51464" w:rsidRPr="009D76E1" w:rsidRDefault="00B51464" w:rsidP="00235AAC">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16. Учителям и преподавателям национального языка и литературы общеобразовательных учреждений, учреждений среднего профессионального образования всех видов (классов, групп и учебно-консультационных пунктов) с русским языком обучения</w:t>
            </w:r>
          </w:p>
        </w:tc>
        <w:tc>
          <w:tcPr>
            <w:tcW w:w="868" w:type="pct"/>
            <w:shd w:val="clear" w:color="auto" w:fill="auto"/>
            <w:vAlign w:val="center"/>
          </w:tcPr>
          <w:p w:rsidR="00B51464" w:rsidRPr="009D76E1" w:rsidRDefault="00B51464" w:rsidP="00235AAC">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tc>
      </w:tr>
      <w:tr w:rsidR="00B51464" w:rsidRPr="009D76E1" w:rsidTr="00324399">
        <w:trPr>
          <w:trHeight w:val="561"/>
        </w:trPr>
        <w:tc>
          <w:tcPr>
            <w:tcW w:w="4132" w:type="pct"/>
            <w:shd w:val="clear" w:color="auto" w:fill="auto"/>
          </w:tcPr>
          <w:p w:rsidR="00B51464" w:rsidRPr="009D76E1" w:rsidRDefault="00B51464" w:rsidP="00235AAC">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17.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учреждениях </w:t>
            </w:r>
            <w:r w:rsidR="00925A33">
              <w:rPr>
                <w:rFonts w:ascii="Times New Roman" w:eastAsia="Times New Roman" w:hAnsi="Times New Roman"/>
                <w:sz w:val="24"/>
                <w:szCs w:val="24"/>
                <w:lang w:eastAsia="ru-RU"/>
              </w:rPr>
              <w:t xml:space="preserve">с углубленным изучением </w:t>
            </w:r>
            <w:r w:rsidRPr="009D76E1">
              <w:rPr>
                <w:rFonts w:ascii="Times New Roman" w:eastAsia="Times New Roman" w:hAnsi="Times New Roman"/>
                <w:sz w:val="24"/>
                <w:szCs w:val="24"/>
                <w:lang w:eastAsia="ru-RU"/>
              </w:rPr>
              <w:t>иностранного языка</w:t>
            </w:r>
          </w:p>
        </w:tc>
        <w:tc>
          <w:tcPr>
            <w:tcW w:w="868" w:type="pct"/>
            <w:shd w:val="clear" w:color="auto" w:fill="auto"/>
            <w:vAlign w:val="center"/>
          </w:tcPr>
          <w:p w:rsidR="00B51464" w:rsidRPr="009D76E1" w:rsidRDefault="00B51464" w:rsidP="00235AAC">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tc>
      </w:tr>
      <w:tr w:rsidR="00B51464" w:rsidRPr="009D76E1" w:rsidTr="00324399">
        <w:trPr>
          <w:trHeight w:val="561"/>
        </w:trPr>
        <w:tc>
          <w:tcPr>
            <w:tcW w:w="4132" w:type="pct"/>
            <w:shd w:val="clear" w:color="auto" w:fill="auto"/>
            <w:vAlign w:val="center"/>
          </w:tcPr>
          <w:p w:rsidR="00B51464" w:rsidRPr="009D76E1" w:rsidRDefault="00B51464" w:rsidP="00235AAC">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18. Воспитателям, старшим воспитателям дошкольных образовательных учреждений, владеющим иностранным языком и  применяющим его в практической работе</w:t>
            </w:r>
          </w:p>
        </w:tc>
        <w:tc>
          <w:tcPr>
            <w:tcW w:w="868" w:type="pct"/>
            <w:shd w:val="clear" w:color="auto" w:fill="auto"/>
            <w:vAlign w:val="center"/>
          </w:tcPr>
          <w:p w:rsidR="00B51464" w:rsidRPr="009D76E1" w:rsidRDefault="00B51464" w:rsidP="00235AAC">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0,10</w:t>
            </w:r>
          </w:p>
        </w:tc>
      </w:tr>
      <w:tr w:rsidR="00B51464" w:rsidRPr="009D76E1" w:rsidTr="00324399">
        <w:trPr>
          <w:trHeight w:val="561"/>
        </w:trPr>
        <w:tc>
          <w:tcPr>
            <w:tcW w:w="4132" w:type="pct"/>
            <w:shd w:val="clear" w:color="auto" w:fill="auto"/>
            <w:vAlign w:val="center"/>
          </w:tcPr>
          <w:p w:rsidR="00B51464" w:rsidRPr="009D76E1" w:rsidRDefault="00B51464" w:rsidP="00925A33">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19. Женщинам за работу в образовательных учреждениях в сельской местности, где по условиям труда рабочий день разделен на части с перерывом рабочего времени более двух часов</w:t>
            </w:r>
          </w:p>
        </w:tc>
        <w:tc>
          <w:tcPr>
            <w:tcW w:w="868" w:type="pct"/>
            <w:shd w:val="clear" w:color="auto" w:fill="auto"/>
            <w:vAlign w:val="center"/>
          </w:tcPr>
          <w:p w:rsidR="00B51464" w:rsidRPr="009D76E1" w:rsidRDefault="00B51464" w:rsidP="00235AAC">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0,30</w:t>
            </w:r>
          </w:p>
        </w:tc>
      </w:tr>
      <w:tr w:rsidR="00B51464" w:rsidRPr="009D76E1" w:rsidTr="00324399">
        <w:trPr>
          <w:trHeight w:val="561"/>
        </w:trPr>
        <w:tc>
          <w:tcPr>
            <w:tcW w:w="4132" w:type="pct"/>
            <w:shd w:val="clear" w:color="auto" w:fill="auto"/>
          </w:tcPr>
          <w:p w:rsidR="00B51464" w:rsidRPr="009D76E1" w:rsidRDefault="00B51464" w:rsidP="00925A33">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20. Воспитателям, помощникам воспитателя дошкольных учреждений за работу с детьми с ограниченными возможностями здоровья в</w:t>
            </w:r>
            <w:r w:rsidR="00925A33">
              <w:rPr>
                <w:rFonts w:ascii="Times New Roman" w:eastAsia="Times New Roman" w:hAnsi="Times New Roman"/>
                <w:sz w:val="24"/>
                <w:szCs w:val="24"/>
                <w:lang w:eastAsia="ru-RU"/>
              </w:rPr>
              <w:t xml:space="preserve"> возрастных группах за </w:t>
            </w:r>
            <w:r w:rsidRPr="009D76E1">
              <w:rPr>
                <w:rFonts w:ascii="Times New Roman" w:eastAsia="Times New Roman" w:hAnsi="Times New Roman"/>
                <w:sz w:val="24"/>
                <w:szCs w:val="24"/>
                <w:lang w:eastAsia="ru-RU"/>
              </w:rPr>
              <w:t>каждого ребенка</w:t>
            </w:r>
          </w:p>
        </w:tc>
        <w:tc>
          <w:tcPr>
            <w:tcW w:w="868" w:type="pct"/>
            <w:shd w:val="clear" w:color="auto" w:fill="auto"/>
            <w:vAlign w:val="center"/>
          </w:tcPr>
          <w:p w:rsidR="00B51464" w:rsidRPr="009D76E1" w:rsidRDefault="00B51464" w:rsidP="00925A33">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0,03</w:t>
            </w:r>
          </w:p>
        </w:tc>
      </w:tr>
      <w:tr w:rsidR="00B51464" w:rsidRPr="009D76E1" w:rsidTr="00925A33">
        <w:trPr>
          <w:trHeight w:val="65"/>
        </w:trPr>
        <w:tc>
          <w:tcPr>
            <w:tcW w:w="4132" w:type="pct"/>
            <w:shd w:val="clear" w:color="auto" w:fill="auto"/>
            <w:vAlign w:val="center"/>
          </w:tcPr>
          <w:p w:rsidR="00B51464" w:rsidRPr="009D76E1" w:rsidRDefault="00B51464" w:rsidP="00925A33">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21. Работа в режиме эксперимента  </w:t>
            </w:r>
          </w:p>
        </w:tc>
        <w:tc>
          <w:tcPr>
            <w:tcW w:w="868" w:type="pct"/>
            <w:shd w:val="clear" w:color="auto" w:fill="auto"/>
            <w:vAlign w:val="center"/>
          </w:tcPr>
          <w:p w:rsidR="00B51464" w:rsidRPr="009D76E1" w:rsidRDefault="00B51464" w:rsidP="00925A33">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0,05- 0,15</w:t>
            </w:r>
          </w:p>
        </w:tc>
      </w:tr>
      <w:tr w:rsidR="00B51464" w:rsidRPr="009D76E1" w:rsidTr="00925A33">
        <w:trPr>
          <w:trHeight w:val="1942"/>
        </w:trPr>
        <w:tc>
          <w:tcPr>
            <w:tcW w:w="4132" w:type="pct"/>
            <w:shd w:val="clear" w:color="auto" w:fill="auto"/>
          </w:tcPr>
          <w:p w:rsidR="00B51464" w:rsidRPr="009D76E1" w:rsidRDefault="00B51464" w:rsidP="00FA3006">
            <w:pPr>
              <w:spacing w:after="0" w:line="240" w:lineRule="auto"/>
              <w:rPr>
                <w:rFonts w:ascii="Times New Roman" w:eastAsia="Times New Roman" w:hAnsi="Times New Roman"/>
                <w:b/>
                <w:sz w:val="24"/>
                <w:szCs w:val="24"/>
                <w:u w:val="single"/>
                <w:lang w:eastAsia="ru-RU"/>
              </w:rPr>
            </w:pPr>
            <w:r w:rsidRPr="009D76E1">
              <w:rPr>
                <w:rFonts w:ascii="Times New Roman" w:eastAsia="Times New Roman" w:hAnsi="Times New Roman"/>
                <w:b/>
                <w:sz w:val="24"/>
                <w:szCs w:val="24"/>
                <w:lang w:val="en-US" w:eastAsia="ru-RU"/>
              </w:rPr>
              <w:t>II</w:t>
            </w:r>
            <w:r w:rsidRPr="009D76E1">
              <w:rPr>
                <w:rFonts w:ascii="Times New Roman" w:eastAsia="Times New Roman" w:hAnsi="Times New Roman"/>
                <w:b/>
                <w:sz w:val="24"/>
                <w:szCs w:val="24"/>
                <w:lang w:eastAsia="ru-RU"/>
              </w:rPr>
              <w:t>.</w:t>
            </w:r>
            <w:r w:rsidRPr="009D76E1">
              <w:rPr>
                <w:rFonts w:ascii="Times New Roman" w:eastAsia="Times New Roman" w:hAnsi="Times New Roman"/>
                <w:b/>
                <w:sz w:val="24"/>
                <w:szCs w:val="24"/>
                <w:u w:val="single"/>
                <w:lang w:eastAsia="ru-RU"/>
              </w:rPr>
              <w:t>Коэффициенты за работу, не входящую в круг основных обязанностей работников</w:t>
            </w:r>
          </w:p>
          <w:p w:rsidR="00B51464" w:rsidRPr="009D76E1" w:rsidRDefault="00B51464" w:rsidP="00FA3006">
            <w:pPr>
              <w:widowControl w:val="0"/>
              <w:autoSpaceDE w:val="0"/>
              <w:autoSpaceDN w:val="0"/>
              <w:adjustRightInd w:val="0"/>
              <w:spacing w:after="0" w:line="240" w:lineRule="auto"/>
              <w:rPr>
                <w:rFonts w:ascii="Times New Roman" w:eastAsia="Times New Roman" w:hAnsi="Times New Roman"/>
                <w:sz w:val="24"/>
                <w:szCs w:val="24"/>
                <w:u w:val="single"/>
                <w:lang w:eastAsia="ru-RU"/>
              </w:rPr>
            </w:pPr>
            <w:r w:rsidRPr="009D76E1">
              <w:rPr>
                <w:rFonts w:ascii="Times New Roman" w:eastAsia="Times New Roman" w:hAnsi="Times New Roman"/>
                <w:sz w:val="24"/>
                <w:szCs w:val="24"/>
                <w:u w:val="single"/>
                <w:lang w:eastAsia="ru-RU"/>
              </w:rPr>
              <w:t>1.  За классное руководство:</w:t>
            </w:r>
          </w:p>
          <w:p w:rsidR="00B51464" w:rsidRPr="009D76E1" w:rsidRDefault="00B51464" w:rsidP="00FA3006">
            <w:pPr>
              <w:widowControl w:val="0"/>
              <w:autoSpaceDE w:val="0"/>
              <w:autoSpaceDN w:val="0"/>
              <w:adjustRightInd w:val="0"/>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1-4 классов                                                                                                                                       </w:t>
            </w:r>
          </w:p>
          <w:p w:rsidR="00B51464" w:rsidRPr="009D76E1" w:rsidRDefault="00B51464" w:rsidP="00FA3006">
            <w:pPr>
              <w:widowControl w:val="0"/>
              <w:autoSpaceDE w:val="0"/>
              <w:autoSpaceDN w:val="0"/>
              <w:adjustRightInd w:val="0"/>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5-11 классов общеобразовательных учреждений</w:t>
            </w:r>
          </w:p>
          <w:p w:rsidR="00B51464" w:rsidRPr="009D76E1" w:rsidRDefault="00B51464" w:rsidP="00FA3006">
            <w:pPr>
              <w:widowControl w:val="0"/>
              <w:autoSpaceDE w:val="0"/>
              <w:autoSpaceDN w:val="0"/>
              <w:adjustRightInd w:val="0"/>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средних специальных учебных заведений</w:t>
            </w:r>
          </w:p>
          <w:p w:rsidR="00B51464" w:rsidRPr="009D76E1" w:rsidRDefault="00B51464" w:rsidP="00FA3006">
            <w:pPr>
              <w:widowControl w:val="0"/>
              <w:autoSpaceDE w:val="0"/>
              <w:autoSpaceDN w:val="0"/>
              <w:adjustRightInd w:val="0"/>
              <w:spacing w:after="0" w:line="240" w:lineRule="auto"/>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В классах с количеством учащихся менее половины установленной нормы оплата за классное руководство производится в размере 50%</w:t>
            </w:r>
          </w:p>
        </w:tc>
        <w:tc>
          <w:tcPr>
            <w:tcW w:w="868" w:type="pct"/>
            <w:shd w:val="clear" w:color="auto" w:fill="auto"/>
          </w:tcPr>
          <w:p w:rsidR="00B51464" w:rsidRPr="009D76E1" w:rsidRDefault="00B51464" w:rsidP="00FA30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51464" w:rsidRPr="009D76E1" w:rsidRDefault="00B51464" w:rsidP="00FA30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51464" w:rsidRPr="009D76E1" w:rsidRDefault="00B51464" w:rsidP="00FA3006">
            <w:pPr>
              <w:widowControl w:val="0"/>
              <w:autoSpaceDE w:val="0"/>
              <w:autoSpaceDN w:val="0"/>
              <w:adjustRightInd w:val="0"/>
              <w:spacing w:after="0" w:line="360" w:lineRule="auto"/>
              <w:jc w:val="center"/>
              <w:rPr>
                <w:rFonts w:ascii="Times New Roman" w:eastAsia="Times New Roman" w:hAnsi="Times New Roman"/>
                <w:sz w:val="24"/>
                <w:szCs w:val="24"/>
                <w:lang w:eastAsia="ru-RU"/>
              </w:rPr>
            </w:pPr>
          </w:p>
          <w:p w:rsidR="00B51464" w:rsidRPr="009D76E1" w:rsidRDefault="00B51464" w:rsidP="00FA3006">
            <w:pPr>
              <w:widowControl w:val="0"/>
              <w:autoSpaceDE w:val="0"/>
              <w:autoSpaceDN w:val="0"/>
              <w:adjustRightInd w:val="0"/>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p w:rsidR="00925A33" w:rsidRDefault="00B51464" w:rsidP="00FA3006">
            <w:pPr>
              <w:widowControl w:val="0"/>
              <w:autoSpaceDE w:val="0"/>
              <w:autoSpaceDN w:val="0"/>
              <w:adjustRightInd w:val="0"/>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0,20</w:t>
            </w:r>
          </w:p>
          <w:p w:rsidR="00B51464" w:rsidRPr="009D76E1" w:rsidRDefault="00B51464" w:rsidP="00FA3006">
            <w:pPr>
              <w:widowControl w:val="0"/>
              <w:autoSpaceDE w:val="0"/>
              <w:autoSpaceDN w:val="0"/>
              <w:adjustRightInd w:val="0"/>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tc>
      </w:tr>
      <w:tr w:rsidR="00B51464" w:rsidRPr="009D76E1" w:rsidTr="00FC5672">
        <w:trPr>
          <w:trHeight w:val="1867"/>
        </w:trPr>
        <w:tc>
          <w:tcPr>
            <w:tcW w:w="4132" w:type="pct"/>
            <w:shd w:val="clear" w:color="auto" w:fill="auto"/>
          </w:tcPr>
          <w:p w:rsidR="00B51464" w:rsidRPr="009D76E1" w:rsidRDefault="00B51464" w:rsidP="00FA3006">
            <w:pPr>
              <w:widowControl w:val="0"/>
              <w:autoSpaceDE w:val="0"/>
              <w:autoSpaceDN w:val="0"/>
              <w:adjustRightInd w:val="0"/>
              <w:spacing w:after="0" w:line="240" w:lineRule="auto"/>
              <w:rPr>
                <w:rFonts w:ascii="Times New Roman" w:eastAsia="Times New Roman" w:hAnsi="Times New Roman"/>
                <w:sz w:val="24"/>
                <w:szCs w:val="24"/>
                <w:u w:val="single"/>
                <w:lang w:eastAsia="ru-RU"/>
              </w:rPr>
            </w:pPr>
            <w:r w:rsidRPr="009D76E1">
              <w:rPr>
                <w:rFonts w:ascii="Times New Roman" w:eastAsia="Times New Roman" w:hAnsi="Times New Roman"/>
                <w:sz w:val="24"/>
                <w:szCs w:val="24"/>
                <w:u w:val="single"/>
                <w:lang w:eastAsia="ru-RU"/>
              </w:rPr>
              <w:t>2. За проверку тетрадей:</w:t>
            </w:r>
          </w:p>
          <w:p w:rsidR="00B51464" w:rsidRPr="009D76E1" w:rsidRDefault="00B51464" w:rsidP="00FA3006">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Учителям 1-4 классов  за проверку тетрадей</w:t>
            </w:r>
          </w:p>
          <w:p w:rsidR="00B51464" w:rsidRPr="009D76E1" w:rsidRDefault="00B51464" w:rsidP="00FA3006">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Учителям, преподавателям за проверку письменных работ:</w:t>
            </w:r>
          </w:p>
          <w:p w:rsidR="00B51464" w:rsidRPr="009D76E1" w:rsidRDefault="00B51464" w:rsidP="00FA3006">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по русскому языку  и литературе, родному языку и литературе, по математике</w:t>
            </w:r>
          </w:p>
          <w:p w:rsidR="00B51464" w:rsidRPr="009D76E1" w:rsidRDefault="00B51464" w:rsidP="00FA3006">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по химии, физике, биологии, иностранному языку, стенографии,  черчению,  конструированию, технической механике</w:t>
            </w:r>
          </w:p>
          <w:p w:rsidR="00B51464" w:rsidRPr="009D76E1" w:rsidRDefault="00B51464" w:rsidP="00FA3006">
            <w:pPr>
              <w:widowControl w:val="0"/>
              <w:autoSpaceDE w:val="0"/>
              <w:autoSpaceDN w:val="0"/>
              <w:adjustRightInd w:val="0"/>
              <w:spacing w:after="0" w:line="240" w:lineRule="auto"/>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 xml:space="preserve">В классах с количеством учащихся менее половины установленной нормы оплата за проверку тетрадей производится в размере 50%. </w:t>
            </w:r>
          </w:p>
        </w:tc>
        <w:tc>
          <w:tcPr>
            <w:tcW w:w="868" w:type="pct"/>
            <w:shd w:val="clear" w:color="auto" w:fill="auto"/>
            <w:vAlign w:val="center"/>
          </w:tcPr>
          <w:p w:rsidR="00B51464" w:rsidRPr="009D76E1" w:rsidRDefault="00B51464" w:rsidP="00FA3006">
            <w:pPr>
              <w:spacing w:after="0" w:line="360" w:lineRule="auto"/>
              <w:jc w:val="both"/>
              <w:rPr>
                <w:rFonts w:ascii="Times New Roman" w:eastAsia="Times New Roman" w:hAnsi="Times New Roman"/>
                <w:sz w:val="24"/>
                <w:szCs w:val="24"/>
                <w:lang w:eastAsia="ru-RU"/>
              </w:rPr>
            </w:pPr>
          </w:p>
          <w:p w:rsidR="00B51464" w:rsidRPr="009D76E1" w:rsidRDefault="00B51464" w:rsidP="00FA3006">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p w:rsidR="00B51464" w:rsidRPr="009D76E1" w:rsidRDefault="00B51464" w:rsidP="00FA3006">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p w:rsidR="00B51464" w:rsidRPr="009D76E1" w:rsidRDefault="00B51464" w:rsidP="00FA3006">
            <w:pPr>
              <w:spacing w:after="0" w:line="360" w:lineRule="auto"/>
              <w:jc w:val="both"/>
              <w:rPr>
                <w:rFonts w:ascii="Times New Roman" w:eastAsia="Times New Roman" w:hAnsi="Times New Roman"/>
                <w:sz w:val="24"/>
                <w:szCs w:val="24"/>
                <w:lang w:eastAsia="ru-RU"/>
              </w:rPr>
            </w:pPr>
          </w:p>
          <w:p w:rsidR="00B51464" w:rsidRPr="009D76E1" w:rsidRDefault="00B51464" w:rsidP="00FA3006">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0,10</w:t>
            </w:r>
          </w:p>
          <w:p w:rsidR="00B51464" w:rsidRPr="009D76E1" w:rsidRDefault="00B51464" w:rsidP="00FA3006">
            <w:pPr>
              <w:spacing w:after="0" w:line="360" w:lineRule="auto"/>
              <w:jc w:val="both"/>
              <w:rPr>
                <w:rFonts w:ascii="Times New Roman" w:eastAsia="Times New Roman" w:hAnsi="Times New Roman"/>
                <w:sz w:val="24"/>
                <w:szCs w:val="24"/>
                <w:lang w:eastAsia="ru-RU"/>
              </w:rPr>
            </w:pPr>
          </w:p>
          <w:p w:rsidR="00B51464" w:rsidRPr="009D76E1" w:rsidRDefault="00B51464" w:rsidP="00FA3006">
            <w:pPr>
              <w:spacing w:after="0" w:line="360" w:lineRule="auto"/>
              <w:jc w:val="both"/>
              <w:rPr>
                <w:rFonts w:ascii="Times New Roman" w:eastAsia="Times New Roman" w:hAnsi="Times New Roman"/>
                <w:sz w:val="24"/>
                <w:szCs w:val="24"/>
                <w:lang w:eastAsia="ru-RU"/>
              </w:rPr>
            </w:pPr>
          </w:p>
        </w:tc>
      </w:tr>
      <w:tr w:rsidR="00B51464" w:rsidRPr="009D76E1" w:rsidTr="00324399">
        <w:trPr>
          <w:trHeight w:val="20"/>
        </w:trPr>
        <w:tc>
          <w:tcPr>
            <w:tcW w:w="4132" w:type="pct"/>
            <w:shd w:val="clear" w:color="auto" w:fill="auto"/>
          </w:tcPr>
          <w:p w:rsidR="00B51464" w:rsidRPr="009D76E1" w:rsidRDefault="00B51464" w:rsidP="00FC5672">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3. Учителям, преподавателям (старшим преподавателям), мастерам </w:t>
            </w:r>
            <w:r w:rsidR="00FC5672">
              <w:rPr>
                <w:rFonts w:ascii="Times New Roman" w:eastAsia="Times New Roman" w:hAnsi="Times New Roman"/>
                <w:sz w:val="24"/>
                <w:szCs w:val="24"/>
                <w:lang w:eastAsia="ru-RU"/>
              </w:rPr>
              <w:t>п</w:t>
            </w:r>
            <w:r w:rsidRPr="009D76E1">
              <w:rPr>
                <w:rFonts w:ascii="Times New Roman" w:eastAsia="Times New Roman" w:hAnsi="Times New Roman"/>
                <w:sz w:val="24"/>
                <w:szCs w:val="24"/>
                <w:lang w:eastAsia="ru-RU"/>
              </w:rPr>
              <w:t>роизводственного обучения за заведование учебными кабинетами (лабораториями) и паспортизированными музеями:</w:t>
            </w:r>
          </w:p>
          <w:p w:rsidR="00B51464" w:rsidRPr="009D76E1" w:rsidRDefault="00B51464" w:rsidP="00FC5672">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в школах и школах-интернатах, в средних специальных учебных заведениях </w:t>
            </w:r>
          </w:p>
          <w:p w:rsidR="00B51464" w:rsidRPr="009D76E1" w:rsidRDefault="00B51464" w:rsidP="00FC5672">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 xml:space="preserve">из расчета: </w:t>
            </w:r>
          </w:p>
          <w:p w:rsidR="00B51464" w:rsidRPr="009D76E1" w:rsidRDefault="00B51464" w:rsidP="00FC5672">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10 классов – за 8 паспортизированных кабинетов</w:t>
            </w:r>
          </w:p>
          <w:p w:rsidR="00B51464" w:rsidRPr="009D76E1" w:rsidRDefault="00B51464" w:rsidP="00FC5672">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11 до 20 классов - за 13 паспортизированных кабинетов</w:t>
            </w:r>
          </w:p>
          <w:p w:rsidR="00B51464" w:rsidRPr="009D76E1" w:rsidRDefault="00B51464" w:rsidP="00FC5672">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21 до 30 классов - за 18 паспортизированных кабинетов</w:t>
            </w:r>
          </w:p>
        </w:tc>
        <w:tc>
          <w:tcPr>
            <w:tcW w:w="868" w:type="pct"/>
            <w:shd w:val="clear" w:color="auto" w:fill="auto"/>
          </w:tcPr>
          <w:p w:rsidR="00B51464" w:rsidRPr="009D76E1" w:rsidRDefault="00B51464" w:rsidP="00FC5672">
            <w:pPr>
              <w:spacing w:after="0" w:line="360" w:lineRule="auto"/>
              <w:rPr>
                <w:rFonts w:ascii="Times New Roman" w:eastAsia="Times New Roman" w:hAnsi="Times New Roman"/>
                <w:sz w:val="24"/>
                <w:szCs w:val="24"/>
                <w:lang w:eastAsia="ru-RU"/>
              </w:rPr>
            </w:pPr>
          </w:p>
          <w:p w:rsidR="00B51464" w:rsidRPr="009D76E1" w:rsidRDefault="00B51464" w:rsidP="00FC5672">
            <w:pPr>
              <w:spacing w:after="0" w:line="36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0,05-0,15</w:t>
            </w:r>
          </w:p>
        </w:tc>
      </w:tr>
      <w:tr w:rsidR="00B51464" w:rsidRPr="009D76E1" w:rsidTr="00324399">
        <w:trPr>
          <w:trHeight w:val="2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от 30 и более классов - за 20 паспортизированных кабинетов</w:t>
            </w:r>
          </w:p>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за заведование учебными мастерскими;</w:t>
            </w:r>
          </w:p>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при наличии комбинированных мастерских;</w:t>
            </w:r>
          </w:p>
        </w:tc>
        <w:tc>
          <w:tcPr>
            <w:tcW w:w="868" w:type="pct"/>
            <w:shd w:val="clear" w:color="auto" w:fill="auto"/>
            <w:vAlign w:val="center"/>
          </w:tcPr>
          <w:p w:rsidR="00B51464" w:rsidRPr="009D76E1" w:rsidRDefault="00B51464" w:rsidP="00F26AC9">
            <w:pPr>
              <w:spacing w:after="0" w:line="240" w:lineRule="auto"/>
              <w:jc w:val="both"/>
              <w:rPr>
                <w:rFonts w:ascii="Times New Roman" w:eastAsia="Times New Roman" w:hAnsi="Times New Roman"/>
                <w:sz w:val="24"/>
                <w:szCs w:val="24"/>
                <w:lang w:eastAsia="ru-RU"/>
              </w:rPr>
            </w:pPr>
          </w:p>
          <w:p w:rsidR="00B51464" w:rsidRPr="009D76E1" w:rsidRDefault="00B51464" w:rsidP="00F26AC9">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0,10-0,25</w:t>
            </w:r>
          </w:p>
          <w:p w:rsidR="00B51464" w:rsidRPr="009D76E1" w:rsidRDefault="00B51464" w:rsidP="00F26AC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0,25-0,35</w:t>
            </w:r>
          </w:p>
        </w:tc>
      </w:tr>
      <w:tr w:rsidR="00B51464" w:rsidRPr="009D76E1" w:rsidTr="00324399">
        <w:trPr>
          <w:trHeight w:val="2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 Учителям, преподавателям (старшим преподавателям), мастерам производственного обучения за руководство методическими, цикловыми и предметными комиссиями (объединениями)</w:t>
            </w:r>
          </w:p>
        </w:tc>
        <w:tc>
          <w:tcPr>
            <w:tcW w:w="868" w:type="pct"/>
            <w:shd w:val="clear" w:color="auto" w:fill="auto"/>
            <w:vAlign w:val="center"/>
          </w:tcPr>
          <w:p w:rsidR="00B51464" w:rsidRPr="009D76E1" w:rsidRDefault="00B51464" w:rsidP="00F26AC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0,05-0,15</w:t>
            </w:r>
          </w:p>
        </w:tc>
      </w:tr>
      <w:tr w:rsidR="00B51464" w:rsidRPr="009D76E1" w:rsidTr="00324399">
        <w:trPr>
          <w:trHeight w:val="2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 Преподавателям и старшим преподавателям за заведование вечерним, заочным отделением, отделением по специальности</w:t>
            </w:r>
          </w:p>
        </w:tc>
        <w:tc>
          <w:tcPr>
            <w:tcW w:w="868" w:type="pct"/>
            <w:shd w:val="clear" w:color="auto" w:fill="auto"/>
            <w:vAlign w:val="center"/>
          </w:tcPr>
          <w:p w:rsidR="00B51464" w:rsidRPr="009D76E1" w:rsidRDefault="00B51464" w:rsidP="00F26AC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0,15-0,25</w:t>
            </w:r>
          </w:p>
        </w:tc>
      </w:tr>
      <w:tr w:rsidR="00B51464" w:rsidRPr="009D76E1" w:rsidTr="00324399">
        <w:trPr>
          <w:trHeight w:val="2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6.Учителям за заведование учебно-опытными участками, теплицами, парниковыми хозяйствами, зоокабинетом (в период их работы)</w:t>
            </w:r>
          </w:p>
        </w:tc>
        <w:tc>
          <w:tcPr>
            <w:tcW w:w="868" w:type="pct"/>
            <w:shd w:val="clear" w:color="auto" w:fill="auto"/>
            <w:vAlign w:val="center"/>
          </w:tcPr>
          <w:p w:rsidR="00B51464" w:rsidRPr="009D76E1" w:rsidRDefault="00B51464" w:rsidP="00F26AC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0,15-0,25</w:t>
            </w:r>
          </w:p>
        </w:tc>
      </w:tr>
      <w:tr w:rsidR="00B51464" w:rsidRPr="009D76E1" w:rsidTr="00324399">
        <w:trPr>
          <w:trHeight w:val="2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w:t>
            </w:r>
            <w:r w:rsidR="00F26AC9">
              <w:rPr>
                <w:rFonts w:ascii="Times New Roman" w:eastAsia="Times New Roman" w:hAnsi="Times New Roman"/>
                <w:sz w:val="24"/>
                <w:szCs w:val="24"/>
                <w:lang w:eastAsia="ru-RU"/>
              </w:rPr>
              <w:t xml:space="preserve"> </w:t>
            </w:r>
            <w:r w:rsidRPr="009D76E1">
              <w:rPr>
                <w:rFonts w:ascii="Times New Roman" w:eastAsia="Times New Roman" w:hAnsi="Times New Roman"/>
                <w:sz w:val="24"/>
                <w:szCs w:val="24"/>
                <w:lang w:eastAsia="ru-RU"/>
              </w:rPr>
              <w:t>Педагогическим работникам за проведение внеклассной работы по физическому воспитанию в школах, школах-интернатах (в целом на школу, школу-интернат) с количеством классов комплектов:</w:t>
            </w:r>
          </w:p>
        </w:tc>
        <w:tc>
          <w:tcPr>
            <w:tcW w:w="868" w:type="pct"/>
            <w:shd w:val="clear" w:color="auto" w:fill="auto"/>
            <w:vAlign w:val="center"/>
          </w:tcPr>
          <w:p w:rsidR="00B51464" w:rsidRPr="009D76E1" w:rsidRDefault="00B51464" w:rsidP="00F26AC9">
            <w:pPr>
              <w:spacing w:after="0" w:line="360" w:lineRule="auto"/>
              <w:jc w:val="both"/>
              <w:rPr>
                <w:rFonts w:ascii="Times New Roman" w:eastAsia="Times New Roman" w:hAnsi="Times New Roman"/>
                <w:sz w:val="24"/>
                <w:szCs w:val="24"/>
                <w:lang w:eastAsia="ru-RU"/>
              </w:rPr>
            </w:pPr>
          </w:p>
        </w:tc>
      </w:tr>
      <w:tr w:rsidR="00B51464" w:rsidRPr="009D76E1" w:rsidTr="00324399">
        <w:trPr>
          <w:trHeight w:val="2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10 классов</w:t>
            </w:r>
          </w:p>
        </w:tc>
        <w:tc>
          <w:tcPr>
            <w:tcW w:w="868" w:type="pct"/>
            <w:shd w:val="clear" w:color="auto" w:fill="auto"/>
            <w:vAlign w:val="center"/>
          </w:tcPr>
          <w:p w:rsidR="00B51464" w:rsidRPr="009D76E1" w:rsidRDefault="00B51464" w:rsidP="00F26AC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0,25</w:t>
            </w:r>
          </w:p>
        </w:tc>
      </w:tr>
      <w:tr w:rsidR="00B51464" w:rsidRPr="009D76E1" w:rsidTr="00324399">
        <w:trPr>
          <w:trHeight w:val="2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10 до 19</w:t>
            </w:r>
          </w:p>
        </w:tc>
        <w:tc>
          <w:tcPr>
            <w:tcW w:w="868" w:type="pct"/>
            <w:shd w:val="clear" w:color="auto" w:fill="auto"/>
            <w:vAlign w:val="center"/>
          </w:tcPr>
          <w:p w:rsidR="00B51464" w:rsidRPr="009D76E1" w:rsidRDefault="00B51464" w:rsidP="00F26AC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0,50</w:t>
            </w:r>
          </w:p>
        </w:tc>
      </w:tr>
      <w:tr w:rsidR="00B51464" w:rsidRPr="009D76E1" w:rsidTr="00324399">
        <w:trPr>
          <w:trHeight w:val="2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от 20 до 29 </w:t>
            </w:r>
          </w:p>
        </w:tc>
        <w:tc>
          <w:tcPr>
            <w:tcW w:w="868" w:type="pct"/>
            <w:shd w:val="clear" w:color="auto" w:fill="auto"/>
            <w:vAlign w:val="center"/>
          </w:tcPr>
          <w:p w:rsidR="00B51464" w:rsidRPr="009D76E1" w:rsidRDefault="00B51464" w:rsidP="00F26AC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1,00</w:t>
            </w:r>
          </w:p>
        </w:tc>
      </w:tr>
      <w:tr w:rsidR="00B51464" w:rsidRPr="009D76E1" w:rsidTr="00324399">
        <w:trPr>
          <w:trHeight w:val="2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30 и более</w:t>
            </w:r>
          </w:p>
        </w:tc>
        <w:tc>
          <w:tcPr>
            <w:tcW w:w="868" w:type="pct"/>
            <w:shd w:val="clear" w:color="auto" w:fill="auto"/>
            <w:vAlign w:val="center"/>
          </w:tcPr>
          <w:p w:rsidR="00B51464" w:rsidRPr="009D76E1" w:rsidRDefault="00B51464" w:rsidP="00F26AC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2,00</w:t>
            </w:r>
          </w:p>
        </w:tc>
      </w:tr>
      <w:tr w:rsidR="00B51464" w:rsidRPr="009D76E1" w:rsidTr="00324399">
        <w:trPr>
          <w:trHeight w:val="2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8. Педагогическим работникам за проведение внеклассной работы по физическому воспитанию в школах-интернатах для детей-сирот и детей, оставшихся без попечения родителей, детских домах для детей дошкольного возраста и детских домах смешанного типа (в целом на школу-интернат, детский дом)</w:t>
            </w:r>
          </w:p>
        </w:tc>
        <w:tc>
          <w:tcPr>
            <w:tcW w:w="868" w:type="pct"/>
            <w:shd w:val="clear" w:color="auto" w:fill="auto"/>
            <w:vAlign w:val="center"/>
          </w:tcPr>
          <w:p w:rsidR="00B51464" w:rsidRPr="009D76E1" w:rsidRDefault="00B51464" w:rsidP="00F26AC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1,00</w:t>
            </w:r>
          </w:p>
        </w:tc>
      </w:tr>
      <w:tr w:rsidR="00B51464" w:rsidRPr="009D76E1" w:rsidTr="00324399">
        <w:trPr>
          <w:trHeight w:val="2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9.Библиотекарям, учителям и другим работникам за работу с библиотечным фондом учебников в зависимости от количества классов в школах, школах-интернатах:</w:t>
            </w:r>
          </w:p>
        </w:tc>
        <w:tc>
          <w:tcPr>
            <w:tcW w:w="868" w:type="pct"/>
            <w:shd w:val="clear" w:color="auto" w:fill="auto"/>
            <w:vAlign w:val="center"/>
          </w:tcPr>
          <w:p w:rsidR="00B51464" w:rsidRPr="009D76E1" w:rsidRDefault="00B51464" w:rsidP="00F26AC9">
            <w:pPr>
              <w:spacing w:after="0" w:line="360" w:lineRule="auto"/>
              <w:jc w:val="both"/>
              <w:rPr>
                <w:rFonts w:ascii="Times New Roman" w:eastAsia="Times New Roman" w:hAnsi="Times New Roman"/>
                <w:sz w:val="24"/>
                <w:szCs w:val="24"/>
                <w:lang w:eastAsia="ru-RU"/>
              </w:rPr>
            </w:pPr>
          </w:p>
        </w:tc>
      </w:tr>
      <w:tr w:rsidR="00B51464" w:rsidRPr="009D76E1" w:rsidTr="00F26AC9">
        <w:trPr>
          <w:trHeight w:val="11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11 классов</w:t>
            </w:r>
          </w:p>
        </w:tc>
        <w:tc>
          <w:tcPr>
            <w:tcW w:w="868" w:type="pct"/>
            <w:shd w:val="clear" w:color="auto" w:fill="auto"/>
            <w:vAlign w:val="center"/>
          </w:tcPr>
          <w:p w:rsidR="00B51464" w:rsidRPr="009D76E1" w:rsidRDefault="00B51464" w:rsidP="00F26AC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0,10</w:t>
            </w:r>
          </w:p>
        </w:tc>
      </w:tr>
      <w:tr w:rsidR="00B51464" w:rsidRPr="009D76E1" w:rsidTr="00324399">
        <w:trPr>
          <w:trHeight w:val="2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12 до 22 классов</w:t>
            </w:r>
          </w:p>
        </w:tc>
        <w:tc>
          <w:tcPr>
            <w:tcW w:w="868" w:type="pct"/>
            <w:shd w:val="clear" w:color="auto" w:fill="auto"/>
            <w:vAlign w:val="center"/>
          </w:tcPr>
          <w:p w:rsidR="00B51464" w:rsidRPr="009D76E1" w:rsidRDefault="00B51464" w:rsidP="00F26AC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0,15</w:t>
            </w:r>
          </w:p>
        </w:tc>
      </w:tr>
      <w:tr w:rsidR="00B51464" w:rsidRPr="009D76E1" w:rsidTr="00324399">
        <w:trPr>
          <w:trHeight w:val="20"/>
        </w:trPr>
        <w:tc>
          <w:tcPr>
            <w:tcW w:w="4132" w:type="pct"/>
            <w:shd w:val="clear" w:color="auto" w:fill="auto"/>
          </w:tcPr>
          <w:p w:rsidR="00B51464" w:rsidRPr="009D76E1" w:rsidRDefault="00B51464" w:rsidP="00F26AC9">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от 23 и выше</w:t>
            </w:r>
          </w:p>
        </w:tc>
        <w:tc>
          <w:tcPr>
            <w:tcW w:w="868" w:type="pct"/>
            <w:shd w:val="clear" w:color="auto" w:fill="auto"/>
            <w:vAlign w:val="center"/>
          </w:tcPr>
          <w:p w:rsidR="00B51464" w:rsidRPr="009D76E1" w:rsidRDefault="00B51464" w:rsidP="00F26AC9">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0,20</w:t>
            </w:r>
          </w:p>
        </w:tc>
      </w:tr>
      <w:tr w:rsidR="00B51464" w:rsidRPr="009D76E1" w:rsidTr="00324399">
        <w:trPr>
          <w:trHeight w:val="20"/>
        </w:trPr>
        <w:tc>
          <w:tcPr>
            <w:tcW w:w="4132" w:type="pct"/>
            <w:shd w:val="clear" w:color="auto" w:fill="auto"/>
          </w:tcPr>
          <w:p w:rsidR="00B51464" w:rsidRPr="009D76E1" w:rsidRDefault="00B51464" w:rsidP="000B404E">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10. Педагогам дополнительного образования учреждений дополнительного образования детей за руководство отделами при наличии в отделе 10 кружков одного профиля (профиля отдела)</w:t>
            </w:r>
          </w:p>
        </w:tc>
        <w:tc>
          <w:tcPr>
            <w:tcW w:w="868" w:type="pct"/>
            <w:shd w:val="clear" w:color="auto" w:fill="auto"/>
            <w:vAlign w:val="center"/>
          </w:tcPr>
          <w:p w:rsidR="00B51464" w:rsidRPr="009D76E1" w:rsidRDefault="00B51464" w:rsidP="000B404E">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0,30</w:t>
            </w:r>
          </w:p>
        </w:tc>
      </w:tr>
      <w:tr w:rsidR="00B51464" w:rsidRPr="009D76E1" w:rsidTr="00324399">
        <w:trPr>
          <w:trHeight w:val="20"/>
        </w:trPr>
        <w:tc>
          <w:tcPr>
            <w:tcW w:w="4132" w:type="pct"/>
            <w:shd w:val="clear" w:color="auto" w:fill="auto"/>
          </w:tcPr>
          <w:p w:rsidR="00B51464" w:rsidRPr="009D76E1" w:rsidRDefault="00B51464" w:rsidP="000B404E">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11. Помощникам воспитателей дошкольных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w:t>
            </w:r>
          </w:p>
        </w:tc>
        <w:tc>
          <w:tcPr>
            <w:tcW w:w="868" w:type="pct"/>
            <w:shd w:val="clear" w:color="auto" w:fill="auto"/>
            <w:vAlign w:val="center"/>
          </w:tcPr>
          <w:p w:rsidR="00B51464" w:rsidRPr="009D76E1" w:rsidRDefault="00B51464" w:rsidP="000B404E">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0,30</w:t>
            </w:r>
          </w:p>
        </w:tc>
      </w:tr>
      <w:tr w:rsidR="00B51464" w:rsidRPr="009D76E1" w:rsidTr="00324399">
        <w:trPr>
          <w:trHeight w:val="20"/>
        </w:trPr>
        <w:tc>
          <w:tcPr>
            <w:tcW w:w="4132" w:type="pct"/>
            <w:shd w:val="clear" w:color="auto" w:fill="auto"/>
          </w:tcPr>
          <w:p w:rsidR="00B51464" w:rsidRPr="009D76E1" w:rsidRDefault="00B51464" w:rsidP="000B404E">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12. В учебно-консультационных пунктах с числом менее 50 учащихся-заочников устанавливается должность заведующего консультационным пунктом, при меньшем числе учащихся-заочников производится оплата одному из учителей или руководителей школ </w:t>
            </w:r>
          </w:p>
        </w:tc>
        <w:tc>
          <w:tcPr>
            <w:tcW w:w="868" w:type="pct"/>
            <w:shd w:val="clear" w:color="auto" w:fill="auto"/>
            <w:vAlign w:val="center"/>
          </w:tcPr>
          <w:p w:rsidR="00B51464" w:rsidRPr="009D76E1" w:rsidRDefault="00B51464" w:rsidP="000B404E">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0,05-0,10</w:t>
            </w:r>
          </w:p>
        </w:tc>
      </w:tr>
      <w:tr w:rsidR="00B51464" w:rsidRPr="009D76E1" w:rsidTr="00324399">
        <w:trPr>
          <w:trHeight w:val="20"/>
        </w:trPr>
        <w:tc>
          <w:tcPr>
            <w:tcW w:w="4132" w:type="pct"/>
            <w:shd w:val="clear" w:color="auto" w:fill="auto"/>
          </w:tcPr>
          <w:p w:rsidR="00B51464" w:rsidRPr="009D76E1" w:rsidRDefault="00B51464" w:rsidP="000B404E">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13. Педагогам дополнительного образования, тренерам –преподавателям за сохранение состава воспитанников с прошлого учебного года в количестве не менее установленной нормативной наполняемости</w:t>
            </w:r>
          </w:p>
        </w:tc>
        <w:tc>
          <w:tcPr>
            <w:tcW w:w="868" w:type="pct"/>
            <w:shd w:val="clear" w:color="auto" w:fill="auto"/>
            <w:vAlign w:val="center"/>
          </w:tcPr>
          <w:p w:rsidR="00B51464" w:rsidRPr="009D76E1" w:rsidRDefault="00B51464" w:rsidP="000B404E">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0,05-0,15</w:t>
            </w:r>
          </w:p>
        </w:tc>
      </w:tr>
      <w:tr w:rsidR="00B51464" w:rsidRPr="009D76E1" w:rsidTr="00324399">
        <w:trPr>
          <w:trHeight w:val="20"/>
        </w:trPr>
        <w:tc>
          <w:tcPr>
            <w:tcW w:w="4132" w:type="pct"/>
            <w:shd w:val="clear" w:color="auto" w:fill="auto"/>
          </w:tcPr>
          <w:p w:rsidR="00B51464" w:rsidRPr="009D76E1" w:rsidRDefault="00B51464" w:rsidP="000B404E">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14. Уборщику помещений, повару, помощнику воспитателя, подсобному рабочему, машинисту по стирке и ремонту спецодежды (белья), банщику, </w:t>
            </w:r>
            <w:r w:rsidRPr="009D76E1">
              <w:rPr>
                <w:rFonts w:ascii="Times New Roman" w:eastAsia="Times New Roman" w:hAnsi="Times New Roman"/>
                <w:sz w:val="24"/>
                <w:szCs w:val="24"/>
                <w:lang w:eastAsia="ru-RU"/>
              </w:rPr>
              <w:lastRenderedPageBreak/>
              <w:t>кухонному рабочему  за работу в учреждениях, не имеющих водопровода и канализации</w:t>
            </w:r>
          </w:p>
        </w:tc>
        <w:tc>
          <w:tcPr>
            <w:tcW w:w="868" w:type="pct"/>
            <w:shd w:val="clear" w:color="auto" w:fill="auto"/>
            <w:vAlign w:val="center"/>
          </w:tcPr>
          <w:p w:rsidR="00B51464" w:rsidRPr="009D76E1" w:rsidRDefault="00B51464" w:rsidP="000B404E">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0,10</w:t>
            </w:r>
          </w:p>
        </w:tc>
      </w:tr>
      <w:tr w:rsidR="00B51464" w:rsidRPr="009D76E1" w:rsidTr="00324399">
        <w:trPr>
          <w:trHeight w:val="20"/>
        </w:trPr>
        <w:tc>
          <w:tcPr>
            <w:tcW w:w="4132" w:type="pct"/>
            <w:shd w:val="clear" w:color="auto" w:fill="auto"/>
            <w:vAlign w:val="center"/>
          </w:tcPr>
          <w:p w:rsidR="00B51464" w:rsidRPr="009D76E1" w:rsidRDefault="00B51464" w:rsidP="000B404E">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15. Дворнику, рабочему по обслуживанию и текущему ремонту зданий, сооружений и оборудования, коменданту общежития, лаборанту кабинета химии, шеф-повару за работу в учреждениях, не имеющих бытовых коммуникаций</w:t>
            </w:r>
          </w:p>
        </w:tc>
        <w:tc>
          <w:tcPr>
            <w:tcW w:w="868" w:type="pct"/>
            <w:shd w:val="clear" w:color="auto" w:fill="auto"/>
            <w:vAlign w:val="center"/>
          </w:tcPr>
          <w:p w:rsidR="00B51464" w:rsidRPr="009D76E1" w:rsidRDefault="00B51464" w:rsidP="000B404E">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0,05</w:t>
            </w:r>
          </w:p>
        </w:tc>
      </w:tr>
      <w:tr w:rsidR="00B51464" w:rsidRPr="009D76E1" w:rsidTr="00324399">
        <w:trPr>
          <w:trHeight w:val="20"/>
        </w:trPr>
        <w:tc>
          <w:tcPr>
            <w:tcW w:w="4132" w:type="pct"/>
            <w:shd w:val="clear" w:color="auto" w:fill="auto"/>
            <w:vAlign w:val="center"/>
          </w:tcPr>
          <w:p w:rsidR="00B51464" w:rsidRPr="009D76E1" w:rsidRDefault="00B51464" w:rsidP="000B404E">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16. Рабочему по обслуживанию и текущему ремонту зданий, сооружений и оборудования, сторожу  за работу в учреждениях, имеющих собственные котельные</w:t>
            </w:r>
          </w:p>
        </w:tc>
        <w:tc>
          <w:tcPr>
            <w:tcW w:w="868" w:type="pct"/>
            <w:shd w:val="clear" w:color="auto" w:fill="auto"/>
            <w:vAlign w:val="center"/>
          </w:tcPr>
          <w:p w:rsidR="00B51464" w:rsidRPr="009D76E1" w:rsidRDefault="00B51464" w:rsidP="000B404E">
            <w:pPr>
              <w:spacing w:after="0" w:line="36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0,10</w:t>
            </w:r>
          </w:p>
        </w:tc>
      </w:tr>
    </w:tbl>
    <w:p w:rsidR="00B51464" w:rsidRPr="009D76E1" w:rsidRDefault="00B51464" w:rsidP="005120E2">
      <w:pPr>
        <w:spacing w:after="0" w:line="360" w:lineRule="auto"/>
        <w:ind w:right="-442" w:firstLine="567"/>
        <w:jc w:val="both"/>
        <w:rPr>
          <w:rFonts w:ascii="Times New Roman" w:eastAsia="Times New Roman" w:hAnsi="Times New Roman"/>
          <w:sz w:val="24"/>
          <w:szCs w:val="24"/>
          <w:lang w:eastAsia="ru-RU"/>
        </w:rPr>
      </w:pPr>
    </w:p>
    <w:p w:rsidR="00B51464" w:rsidRPr="009D76E1" w:rsidRDefault="00B51464" w:rsidP="00B51464">
      <w:pPr>
        <w:spacing w:after="0" w:line="360" w:lineRule="auto"/>
        <w:ind w:left="7080" w:right="-442"/>
        <w:jc w:val="both"/>
        <w:rPr>
          <w:rFonts w:ascii="Times New Roman" w:eastAsia="Times New Roman" w:hAnsi="Times New Roman"/>
          <w:sz w:val="24"/>
          <w:szCs w:val="24"/>
          <w:lang w:eastAsia="ru-RU"/>
        </w:rPr>
      </w:pPr>
    </w:p>
    <w:p w:rsidR="00B51464" w:rsidRPr="009D76E1" w:rsidRDefault="00B51464" w:rsidP="00B51464">
      <w:pPr>
        <w:spacing w:after="0" w:line="360" w:lineRule="auto"/>
        <w:ind w:left="7080" w:right="-442"/>
        <w:jc w:val="both"/>
        <w:rPr>
          <w:rFonts w:ascii="Times New Roman" w:eastAsia="Times New Roman" w:hAnsi="Times New Roman"/>
          <w:sz w:val="24"/>
          <w:szCs w:val="24"/>
          <w:lang w:eastAsia="ru-RU"/>
        </w:rPr>
      </w:pPr>
    </w:p>
    <w:p w:rsidR="00B51464" w:rsidRPr="009D76E1" w:rsidRDefault="00B51464" w:rsidP="00B51464">
      <w:pPr>
        <w:spacing w:after="0" w:line="360" w:lineRule="auto"/>
        <w:ind w:left="7080" w:right="-442"/>
        <w:jc w:val="both"/>
        <w:rPr>
          <w:rFonts w:ascii="Times New Roman" w:eastAsia="Times New Roman" w:hAnsi="Times New Roman"/>
          <w:sz w:val="24"/>
          <w:szCs w:val="24"/>
          <w:lang w:eastAsia="ru-RU"/>
        </w:rPr>
      </w:pPr>
    </w:p>
    <w:p w:rsidR="00B51464" w:rsidRPr="009D76E1" w:rsidRDefault="00B51464" w:rsidP="00B51464">
      <w:pPr>
        <w:spacing w:after="0" w:line="360" w:lineRule="auto"/>
        <w:ind w:left="7080" w:right="-442"/>
        <w:jc w:val="both"/>
        <w:rPr>
          <w:rFonts w:ascii="Times New Roman" w:eastAsia="Times New Roman" w:hAnsi="Times New Roman"/>
          <w:sz w:val="24"/>
          <w:szCs w:val="24"/>
          <w:lang w:eastAsia="ru-RU"/>
        </w:rPr>
      </w:pPr>
    </w:p>
    <w:p w:rsidR="00B51464" w:rsidRPr="009D76E1" w:rsidRDefault="00B51464" w:rsidP="00B51464">
      <w:pPr>
        <w:spacing w:after="0" w:line="360" w:lineRule="auto"/>
        <w:ind w:left="7080" w:right="-442"/>
        <w:jc w:val="both"/>
        <w:rPr>
          <w:rFonts w:ascii="Times New Roman" w:eastAsia="Times New Roman" w:hAnsi="Times New Roman"/>
          <w:sz w:val="24"/>
          <w:szCs w:val="24"/>
          <w:lang w:eastAsia="ru-RU"/>
        </w:rPr>
      </w:pPr>
    </w:p>
    <w:p w:rsidR="00B51464" w:rsidRPr="009D76E1" w:rsidRDefault="00B51464" w:rsidP="00B51464">
      <w:pPr>
        <w:spacing w:after="0" w:line="360" w:lineRule="auto"/>
        <w:ind w:left="7080" w:right="-442"/>
        <w:jc w:val="both"/>
        <w:rPr>
          <w:rFonts w:ascii="Times New Roman" w:eastAsia="Times New Roman" w:hAnsi="Times New Roman"/>
          <w:sz w:val="24"/>
          <w:szCs w:val="24"/>
          <w:lang w:eastAsia="ru-RU"/>
        </w:rPr>
      </w:pPr>
    </w:p>
    <w:p w:rsidR="00B51464" w:rsidRPr="009D76E1" w:rsidRDefault="00B51464" w:rsidP="00723EF1">
      <w:pPr>
        <w:spacing w:after="0" w:line="360" w:lineRule="auto"/>
        <w:ind w:right="-442"/>
        <w:jc w:val="both"/>
        <w:rPr>
          <w:rFonts w:ascii="Times New Roman" w:eastAsia="Times New Roman" w:hAnsi="Times New Roman"/>
          <w:sz w:val="24"/>
          <w:szCs w:val="24"/>
          <w:lang w:eastAsia="ru-RU"/>
        </w:rPr>
      </w:pPr>
    </w:p>
    <w:p w:rsidR="00B51464" w:rsidRPr="009D76E1" w:rsidRDefault="00B51464" w:rsidP="00B51464">
      <w:pPr>
        <w:spacing w:after="0" w:line="360" w:lineRule="auto"/>
        <w:ind w:left="7080" w:right="-442"/>
        <w:jc w:val="both"/>
        <w:rPr>
          <w:rFonts w:ascii="Times New Roman" w:eastAsia="Times New Roman" w:hAnsi="Times New Roman"/>
          <w:sz w:val="24"/>
          <w:szCs w:val="24"/>
          <w:lang w:eastAsia="ru-RU"/>
        </w:rPr>
      </w:pPr>
    </w:p>
    <w:p w:rsidR="00B51464" w:rsidRPr="009D76E1" w:rsidRDefault="00B51464" w:rsidP="00723EF1">
      <w:pPr>
        <w:spacing w:after="0" w:line="240" w:lineRule="auto"/>
        <w:ind w:right="-442"/>
        <w:jc w:val="both"/>
        <w:rPr>
          <w:rFonts w:ascii="Times New Roman" w:eastAsia="Times New Roman" w:hAnsi="Times New Roman"/>
          <w:sz w:val="24"/>
          <w:szCs w:val="24"/>
          <w:lang w:eastAsia="ru-RU"/>
        </w:rPr>
      </w:pPr>
    </w:p>
    <w:p w:rsidR="00B51464" w:rsidRPr="009D76E1" w:rsidRDefault="00B51464" w:rsidP="00B51464">
      <w:pPr>
        <w:spacing w:after="0" w:line="240" w:lineRule="auto"/>
        <w:ind w:left="5601" w:right="-442" w:firstLine="708"/>
        <w:jc w:val="both"/>
        <w:rPr>
          <w:rFonts w:ascii="Times New Roman" w:eastAsia="Times New Roman" w:hAnsi="Times New Roman"/>
          <w:sz w:val="24"/>
          <w:szCs w:val="24"/>
          <w:lang w:eastAsia="ru-RU"/>
        </w:rPr>
      </w:pPr>
    </w:p>
    <w:p w:rsidR="00B51464" w:rsidRPr="009D76E1" w:rsidRDefault="00B51464" w:rsidP="00B51464">
      <w:pPr>
        <w:spacing w:after="0" w:line="240" w:lineRule="auto"/>
        <w:ind w:left="5601" w:right="-442" w:firstLine="708"/>
        <w:jc w:val="both"/>
        <w:rPr>
          <w:rFonts w:ascii="Times New Roman" w:eastAsia="Times New Roman" w:hAnsi="Times New Roman"/>
          <w:sz w:val="24"/>
          <w:szCs w:val="24"/>
          <w:lang w:eastAsia="ru-RU"/>
        </w:rPr>
      </w:pPr>
    </w:p>
    <w:p w:rsidR="00D637B9" w:rsidRDefault="00D637B9" w:rsidP="00723EF1">
      <w:pPr>
        <w:spacing w:after="0" w:line="240" w:lineRule="auto"/>
        <w:ind w:right="-442"/>
        <w:jc w:val="right"/>
        <w:rPr>
          <w:rFonts w:ascii="Times New Roman" w:eastAsia="Times New Roman" w:hAnsi="Times New Roman"/>
          <w:sz w:val="24"/>
          <w:szCs w:val="24"/>
          <w:lang w:eastAsia="ru-RU"/>
        </w:rPr>
      </w:pPr>
    </w:p>
    <w:p w:rsidR="00D637B9" w:rsidRDefault="00D637B9" w:rsidP="00723EF1">
      <w:pPr>
        <w:spacing w:after="0" w:line="240" w:lineRule="auto"/>
        <w:ind w:right="-442"/>
        <w:jc w:val="right"/>
        <w:rPr>
          <w:rFonts w:ascii="Times New Roman" w:eastAsia="Times New Roman" w:hAnsi="Times New Roman"/>
          <w:sz w:val="24"/>
          <w:szCs w:val="24"/>
          <w:lang w:eastAsia="ru-RU"/>
        </w:rPr>
      </w:pPr>
    </w:p>
    <w:p w:rsidR="00D637B9" w:rsidRDefault="00D637B9" w:rsidP="00723EF1">
      <w:pPr>
        <w:spacing w:after="0" w:line="240" w:lineRule="auto"/>
        <w:ind w:right="-442"/>
        <w:jc w:val="right"/>
        <w:rPr>
          <w:rFonts w:ascii="Times New Roman" w:eastAsia="Times New Roman" w:hAnsi="Times New Roman"/>
          <w:sz w:val="24"/>
          <w:szCs w:val="24"/>
          <w:lang w:eastAsia="ru-RU"/>
        </w:rPr>
      </w:pPr>
    </w:p>
    <w:p w:rsidR="00D637B9" w:rsidRDefault="00D637B9" w:rsidP="00723EF1">
      <w:pPr>
        <w:spacing w:after="0" w:line="240" w:lineRule="auto"/>
        <w:ind w:right="-442"/>
        <w:jc w:val="right"/>
        <w:rPr>
          <w:rFonts w:ascii="Times New Roman" w:eastAsia="Times New Roman" w:hAnsi="Times New Roman"/>
          <w:sz w:val="24"/>
          <w:szCs w:val="24"/>
          <w:lang w:eastAsia="ru-RU"/>
        </w:rPr>
      </w:pPr>
    </w:p>
    <w:p w:rsidR="00D637B9" w:rsidRDefault="00D637B9" w:rsidP="00723EF1">
      <w:pPr>
        <w:spacing w:after="0" w:line="240" w:lineRule="auto"/>
        <w:ind w:right="-442"/>
        <w:jc w:val="right"/>
        <w:rPr>
          <w:rFonts w:ascii="Times New Roman" w:eastAsia="Times New Roman" w:hAnsi="Times New Roman"/>
          <w:sz w:val="24"/>
          <w:szCs w:val="24"/>
          <w:lang w:eastAsia="ru-RU"/>
        </w:rPr>
      </w:pPr>
    </w:p>
    <w:p w:rsidR="00D637B9" w:rsidRDefault="00D637B9" w:rsidP="00723EF1">
      <w:pPr>
        <w:spacing w:after="0" w:line="240" w:lineRule="auto"/>
        <w:ind w:right="-442"/>
        <w:jc w:val="right"/>
        <w:rPr>
          <w:rFonts w:ascii="Times New Roman" w:eastAsia="Times New Roman" w:hAnsi="Times New Roman"/>
          <w:sz w:val="24"/>
          <w:szCs w:val="24"/>
          <w:lang w:eastAsia="ru-RU"/>
        </w:rPr>
      </w:pPr>
    </w:p>
    <w:p w:rsidR="00D637B9" w:rsidRDefault="00D637B9"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0B404E" w:rsidRDefault="000B404E" w:rsidP="00723EF1">
      <w:pPr>
        <w:spacing w:after="0" w:line="240" w:lineRule="auto"/>
        <w:ind w:right="-442"/>
        <w:jc w:val="right"/>
        <w:rPr>
          <w:rFonts w:ascii="Times New Roman" w:eastAsia="Times New Roman" w:hAnsi="Times New Roman"/>
          <w:sz w:val="24"/>
          <w:szCs w:val="24"/>
          <w:lang w:eastAsia="ru-RU"/>
        </w:rPr>
      </w:pPr>
    </w:p>
    <w:p w:rsidR="00D637B9" w:rsidRDefault="00D637B9" w:rsidP="00723EF1">
      <w:pPr>
        <w:spacing w:after="0" w:line="240" w:lineRule="auto"/>
        <w:ind w:right="-442"/>
        <w:jc w:val="right"/>
        <w:rPr>
          <w:rFonts w:ascii="Times New Roman" w:eastAsia="Times New Roman" w:hAnsi="Times New Roman"/>
          <w:sz w:val="24"/>
          <w:szCs w:val="24"/>
          <w:lang w:eastAsia="ru-RU"/>
        </w:rPr>
      </w:pPr>
    </w:p>
    <w:p w:rsidR="00D637B9" w:rsidRDefault="00D637B9" w:rsidP="00723EF1">
      <w:pPr>
        <w:spacing w:after="0" w:line="240" w:lineRule="auto"/>
        <w:ind w:right="-442"/>
        <w:jc w:val="right"/>
        <w:rPr>
          <w:rFonts w:ascii="Times New Roman" w:eastAsia="Times New Roman" w:hAnsi="Times New Roman"/>
          <w:sz w:val="24"/>
          <w:szCs w:val="24"/>
          <w:lang w:eastAsia="ru-RU"/>
        </w:rPr>
      </w:pPr>
    </w:p>
    <w:p w:rsidR="00D637B9" w:rsidRDefault="00D637B9" w:rsidP="00723EF1">
      <w:pPr>
        <w:spacing w:after="0" w:line="240" w:lineRule="auto"/>
        <w:ind w:right="-442"/>
        <w:jc w:val="right"/>
        <w:rPr>
          <w:rFonts w:ascii="Times New Roman" w:eastAsia="Times New Roman" w:hAnsi="Times New Roman"/>
          <w:sz w:val="24"/>
          <w:szCs w:val="24"/>
          <w:lang w:eastAsia="ru-RU"/>
        </w:rPr>
      </w:pPr>
    </w:p>
    <w:p w:rsidR="00D637B9" w:rsidRDefault="00D637B9" w:rsidP="00723EF1">
      <w:pPr>
        <w:spacing w:after="0" w:line="240" w:lineRule="auto"/>
        <w:ind w:right="-442"/>
        <w:jc w:val="right"/>
        <w:rPr>
          <w:rFonts w:ascii="Times New Roman" w:eastAsia="Times New Roman" w:hAnsi="Times New Roman"/>
          <w:sz w:val="24"/>
          <w:szCs w:val="24"/>
          <w:lang w:eastAsia="ru-RU"/>
        </w:rPr>
      </w:pPr>
    </w:p>
    <w:p w:rsidR="00B51464" w:rsidRPr="000B404E" w:rsidRDefault="00B51464" w:rsidP="000B404E">
      <w:pPr>
        <w:spacing w:after="0" w:line="240" w:lineRule="auto"/>
        <w:jc w:val="right"/>
        <w:rPr>
          <w:rFonts w:ascii="Times New Roman" w:eastAsia="Times New Roman" w:hAnsi="Times New Roman"/>
          <w:i/>
          <w:sz w:val="24"/>
          <w:szCs w:val="24"/>
          <w:lang w:eastAsia="ru-RU"/>
        </w:rPr>
      </w:pPr>
      <w:r w:rsidRPr="000B404E">
        <w:rPr>
          <w:rFonts w:ascii="Times New Roman" w:eastAsia="Times New Roman" w:hAnsi="Times New Roman"/>
          <w:i/>
          <w:sz w:val="24"/>
          <w:szCs w:val="24"/>
          <w:lang w:eastAsia="ru-RU"/>
        </w:rPr>
        <w:lastRenderedPageBreak/>
        <w:t>Приложение № 2</w:t>
      </w:r>
    </w:p>
    <w:p w:rsidR="00B51464" w:rsidRPr="009D76E1" w:rsidRDefault="00B51464" w:rsidP="000B404E">
      <w:pPr>
        <w:spacing w:after="0" w:line="240" w:lineRule="auto"/>
        <w:ind w:left="6309"/>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к Положению об оплате труда работников       республиканских государственных учреждений образования, утвержденному                                      приказом Министерства образования          Республики Саха (Якутия)</w:t>
      </w:r>
    </w:p>
    <w:p w:rsidR="00B51464" w:rsidRPr="009D76E1" w:rsidRDefault="00B51464" w:rsidP="00B51464">
      <w:pPr>
        <w:spacing w:after="0" w:line="240" w:lineRule="auto"/>
        <w:ind w:right="-442" w:firstLine="709"/>
        <w:jc w:val="both"/>
        <w:rPr>
          <w:rFonts w:ascii="Times New Roman" w:eastAsia="Times New Roman" w:hAnsi="Times New Roman"/>
          <w:sz w:val="24"/>
          <w:szCs w:val="24"/>
          <w:lang w:eastAsia="ru-RU"/>
        </w:rPr>
      </w:pPr>
    </w:p>
    <w:p w:rsidR="00B51464" w:rsidRPr="009D76E1" w:rsidRDefault="00B51464" w:rsidP="000B404E">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Перечень</w:t>
      </w:r>
    </w:p>
    <w:p w:rsidR="00B51464" w:rsidRPr="009D76E1" w:rsidRDefault="00B51464" w:rsidP="000B404E">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должностей работников, относимых к основному персоналу по виду</w:t>
      </w:r>
    </w:p>
    <w:p w:rsidR="00B51464" w:rsidRPr="009D76E1" w:rsidRDefault="00B51464" w:rsidP="000B404E">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экономической деятельности «Образование», для определения размеров</w:t>
      </w:r>
    </w:p>
    <w:p w:rsidR="00B51464" w:rsidRPr="009D76E1" w:rsidRDefault="00B51464" w:rsidP="000B404E">
      <w:pPr>
        <w:spacing w:after="0" w:line="240" w:lineRule="auto"/>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должностных окладов руководителей государственных учреждений</w:t>
      </w:r>
    </w:p>
    <w:p w:rsidR="00B51464" w:rsidRPr="009D76E1" w:rsidRDefault="00B51464" w:rsidP="00B51464">
      <w:pPr>
        <w:spacing w:after="0" w:line="240" w:lineRule="auto"/>
        <w:ind w:right="-442" w:firstLine="709"/>
        <w:jc w:val="both"/>
        <w:rPr>
          <w:rFonts w:ascii="Times New Roman" w:eastAsia="Times New Roman" w:hAnsi="Times New Roman"/>
          <w:sz w:val="24"/>
          <w:szCs w:val="24"/>
          <w:lang w:eastAsia="ru-RU"/>
        </w:rPr>
      </w:pPr>
    </w:p>
    <w:p w:rsidR="00B51464" w:rsidRPr="009D76E1" w:rsidRDefault="00B51464" w:rsidP="00B51464">
      <w:pPr>
        <w:spacing w:after="0" w:line="240" w:lineRule="auto"/>
        <w:ind w:right="-442" w:firstLine="709"/>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Общеобразовательные школы:</w:t>
      </w:r>
    </w:p>
    <w:p w:rsidR="00B51464" w:rsidRPr="009D76E1" w:rsidRDefault="00B51464" w:rsidP="00B51464">
      <w:pPr>
        <w:spacing w:after="0" w:line="240" w:lineRule="auto"/>
        <w:ind w:right="-442" w:firstLine="709"/>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Учитель</w:t>
      </w:r>
    </w:p>
    <w:p w:rsidR="00B51464" w:rsidRPr="009D76E1" w:rsidRDefault="00B51464" w:rsidP="00B51464">
      <w:pPr>
        <w:spacing w:after="0" w:line="240" w:lineRule="auto"/>
        <w:ind w:right="-442" w:firstLine="709"/>
        <w:jc w:val="both"/>
        <w:rPr>
          <w:rFonts w:ascii="Times New Roman" w:eastAsia="Times New Roman" w:hAnsi="Times New Roman"/>
          <w:sz w:val="24"/>
          <w:szCs w:val="24"/>
          <w:lang w:eastAsia="ru-RU"/>
        </w:rPr>
      </w:pPr>
    </w:p>
    <w:p w:rsidR="00B51464" w:rsidRPr="009D76E1" w:rsidRDefault="00B51464" w:rsidP="00B51464">
      <w:pPr>
        <w:spacing w:after="0" w:line="240" w:lineRule="auto"/>
        <w:ind w:right="-442" w:firstLine="709"/>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Детские дошкольные учреждения:</w:t>
      </w:r>
    </w:p>
    <w:p w:rsidR="00B51464" w:rsidRPr="009D76E1" w:rsidRDefault="00B51464" w:rsidP="00B51464">
      <w:pPr>
        <w:spacing w:after="0" w:line="240" w:lineRule="auto"/>
        <w:ind w:right="-442" w:firstLine="709"/>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Воспитатель (включая старшего)</w:t>
      </w:r>
    </w:p>
    <w:p w:rsidR="00B51464" w:rsidRPr="009D76E1" w:rsidRDefault="00B51464" w:rsidP="00B51464">
      <w:pPr>
        <w:spacing w:after="0" w:line="240" w:lineRule="auto"/>
        <w:ind w:right="-442" w:firstLine="709"/>
        <w:jc w:val="both"/>
        <w:rPr>
          <w:rFonts w:ascii="Times New Roman" w:eastAsia="Times New Roman" w:hAnsi="Times New Roman"/>
          <w:i/>
          <w:sz w:val="24"/>
          <w:szCs w:val="24"/>
          <w:lang w:eastAsia="ru-RU"/>
        </w:rPr>
      </w:pPr>
    </w:p>
    <w:p w:rsidR="00B51464" w:rsidRPr="009D76E1" w:rsidRDefault="00B51464" w:rsidP="00B51464">
      <w:pPr>
        <w:spacing w:after="0" w:line="240" w:lineRule="auto"/>
        <w:ind w:right="-442" w:firstLine="709"/>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Учреждения дополнительного образования:</w:t>
      </w:r>
    </w:p>
    <w:p w:rsidR="00B51464" w:rsidRPr="009D76E1" w:rsidRDefault="00B51464" w:rsidP="00B51464">
      <w:pPr>
        <w:spacing w:after="0" w:line="240" w:lineRule="auto"/>
        <w:ind w:right="-442" w:firstLine="709"/>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Методист (включая старшего)</w:t>
      </w:r>
    </w:p>
    <w:p w:rsidR="00B51464" w:rsidRPr="009D76E1" w:rsidRDefault="00B51464" w:rsidP="00B51464">
      <w:pPr>
        <w:spacing w:after="0" w:line="240" w:lineRule="auto"/>
        <w:ind w:right="-442" w:firstLine="709"/>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 xml:space="preserve">Педагог дополнительного образования </w:t>
      </w:r>
    </w:p>
    <w:p w:rsidR="00B51464" w:rsidRPr="009D76E1" w:rsidRDefault="00B51464" w:rsidP="00B51464">
      <w:pPr>
        <w:spacing w:after="0" w:line="240" w:lineRule="auto"/>
        <w:ind w:right="-442" w:firstLine="709"/>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Тренер-преподаватель (включая старшего)</w:t>
      </w:r>
    </w:p>
    <w:p w:rsidR="00B51464" w:rsidRPr="009D76E1" w:rsidRDefault="00B51464" w:rsidP="00B51464">
      <w:pPr>
        <w:spacing w:after="0" w:line="240" w:lineRule="auto"/>
        <w:ind w:right="-442" w:firstLine="709"/>
        <w:jc w:val="both"/>
        <w:rPr>
          <w:rFonts w:ascii="Times New Roman" w:eastAsia="Times New Roman" w:hAnsi="Times New Roman"/>
          <w:sz w:val="24"/>
          <w:szCs w:val="24"/>
          <w:lang w:eastAsia="ru-RU"/>
        </w:rPr>
      </w:pPr>
    </w:p>
    <w:p w:rsidR="00B51464" w:rsidRPr="009D76E1" w:rsidRDefault="00B51464" w:rsidP="00B51464">
      <w:pPr>
        <w:spacing w:after="0" w:line="240" w:lineRule="auto"/>
        <w:ind w:right="-442" w:firstLine="709"/>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Школы-интернаты</w:t>
      </w:r>
    </w:p>
    <w:p w:rsidR="00B51464" w:rsidRPr="009D76E1" w:rsidRDefault="00B51464" w:rsidP="00B51464">
      <w:pPr>
        <w:spacing w:after="0" w:line="240" w:lineRule="auto"/>
        <w:ind w:right="-442" w:firstLine="709"/>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Учитель</w:t>
      </w:r>
    </w:p>
    <w:p w:rsidR="00B51464" w:rsidRPr="009D76E1" w:rsidRDefault="00B51464" w:rsidP="00B51464">
      <w:pPr>
        <w:spacing w:after="0" w:line="240" w:lineRule="auto"/>
        <w:ind w:right="-442" w:firstLine="709"/>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 xml:space="preserve">Воспитатель (включая старшего) </w:t>
      </w:r>
      <w:r w:rsidRPr="009D76E1">
        <w:rPr>
          <w:rFonts w:ascii="Times New Roman" w:eastAsia="Times New Roman" w:hAnsi="Times New Roman"/>
          <w:sz w:val="24"/>
          <w:szCs w:val="24"/>
          <w:lang w:eastAsia="ru-RU"/>
        </w:rPr>
        <w:t>(при ОСОТ)</w:t>
      </w:r>
    </w:p>
    <w:p w:rsidR="00B51464" w:rsidRPr="009D76E1" w:rsidRDefault="00B51464" w:rsidP="00B51464">
      <w:pPr>
        <w:spacing w:after="0" w:line="240" w:lineRule="auto"/>
        <w:ind w:right="-442" w:firstLine="709"/>
        <w:jc w:val="both"/>
        <w:rPr>
          <w:rFonts w:ascii="Times New Roman" w:eastAsia="Times New Roman" w:hAnsi="Times New Roman"/>
          <w:i/>
          <w:sz w:val="24"/>
          <w:szCs w:val="24"/>
          <w:lang w:eastAsia="ru-RU"/>
        </w:rPr>
      </w:pPr>
    </w:p>
    <w:p w:rsidR="00B51464" w:rsidRPr="009D76E1" w:rsidRDefault="00B51464" w:rsidP="00B51464">
      <w:pPr>
        <w:spacing w:after="0" w:line="240" w:lineRule="auto"/>
        <w:ind w:right="-442" w:firstLine="709"/>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Средние специальные учебные заведения</w:t>
      </w:r>
    </w:p>
    <w:p w:rsidR="00B51464" w:rsidRPr="009D76E1" w:rsidRDefault="00B51464" w:rsidP="00B51464">
      <w:pPr>
        <w:spacing w:after="0" w:line="240" w:lineRule="auto"/>
        <w:ind w:right="-442" w:firstLine="709"/>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Преподаватель</w:t>
      </w:r>
    </w:p>
    <w:p w:rsidR="00B51464" w:rsidRPr="009D76E1" w:rsidRDefault="00B51464" w:rsidP="00B51464">
      <w:pPr>
        <w:spacing w:after="0" w:line="240" w:lineRule="auto"/>
        <w:ind w:right="-442" w:firstLine="709"/>
        <w:jc w:val="both"/>
        <w:rPr>
          <w:rFonts w:ascii="Times New Roman" w:eastAsia="Times New Roman" w:hAnsi="Times New Roman"/>
          <w:sz w:val="24"/>
          <w:szCs w:val="24"/>
          <w:lang w:eastAsia="ru-RU"/>
        </w:rPr>
      </w:pPr>
    </w:p>
    <w:p w:rsidR="00B51464" w:rsidRPr="0052151A" w:rsidRDefault="00B51464" w:rsidP="0052151A">
      <w:pPr>
        <w:spacing w:after="0" w:line="240" w:lineRule="auto"/>
        <w:ind w:firstLine="709"/>
        <w:jc w:val="right"/>
        <w:rPr>
          <w:rFonts w:ascii="Times New Roman" w:eastAsia="Times New Roman" w:hAnsi="Times New Roman"/>
          <w:i/>
          <w:sz w:val="24"/>
          <w:szCs w:val="24"/>
          <w:lang w:eastAsia="ru-RU"/>
        </w:rPr>
      </w:pPr>
      <w:r w:rsidRPr="009D76E1">
        <w:rPr>
          <w:rFonts w:ascii="Times New Roman" w:eastAsia="Times New Roman" w:hAnsi="Times New Roman"/>
          <w:sz w:val="24"/>
          <w:szCs w:val="24"/>
          <w:lang w:eastAsia="ru-RU"/>
        </w:rPr>
        <w:br w:type="page"/>
      </w:r>
      <w:r w:rsidRPr="0052151A">
        <w:rPr>
          <w:rFonts w:ascii="Times New Roman" w:eastAsia="Times New Roman" w:hAnsi="Times New Roman"/>
          <w:i/>
          <w:sz w:val="24"/>
          <w:szCs w:val="24"/>
          <w:lang w:eastAsia="ru-RU"/>
        </w:rPr>
        <w:lastRenderedPageBreak/>
        <w:t>Приложение № 3</w:t>
      </w:r>
    </w:p>
    <w:p w:rsidR="00B51464" w:rsidRPr="009D76E1" w:rsidRDefault="00B51464" w:rsidP="0052151A">
      <w:pPr>
        <w:spacing w:after="0" w:line="240" w:lineRule="auto"/>
        <w:ind w:left="6309"/>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к Положению об оплате труда работников       республиканских государственных учреждений образования, утвержденному                                      приказом Министерства образования          Республики Саха (Якутия)</w:t>
      </w:r>
    </w:p>
    <w:p w:rsidR="00B51464" w:rsidRPr="009D76E1" w:rsidRDefault="00B51464" w:rsidP="00B51464">
      <w:pPr>
        <w:spacing w:after="0" w:line="240" w:lineRule="auto"/>
        <w:ind w:right="-442" w:firstLine="709"/>
        <w:jc w:val="both"/>
        <w:rPr>
          <w:rFonts w:ascii="Times New Roman" w:eastAsia="Times New Roman" w:hAnsi="Times New Roman"/>
          <w:sz w:val="24"/>
          <w:szCs w:val="24"/>
          <w:lang w:eastAsia="ru-RU"/>
        </w:rPr>
      </w:pPr>
    </w:p>
    <w:p w:rsidR="00B51464" w:rsidRPr="009D76E1" w:rsidRDefault="00B51464" w:rsidP="00B51464">
      <w:pPr>
        <w:spacing w:after="0" w:line="240" w:lineRule="auto"/>
        <w:ind w:right="-442" w:firstLine="709"/>
        <w:jc w:val="both"/>
        <w:rPr>
          <w:rFonts w:ascii="Times New Roman" w:eastAsia="Times New Roman" w:hAnsi="Times New Roman"/>
          <w:sz w:val="24"/>
          <w:szCs w:val="24"/>
          <w:lang w:eastAsia="ru-RU"/>
        </w:rPr>
      </w:pPr>
    </w:p>
    <w:p w:rsidR="00B51464" w:rsidRPr="009D76E1" w:rsidRDefault="00B51464" w:rsidP="0052151A">
      <w:pPr>
        <w:spacing w:after="0" w:line="240" w:lineRule="auto"/>
        <w:ind w:right="-442"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Перечень</w:t>
      </w:r>
    </w:p>
    <w:p w:rsidR="00B51464" w:rsidRPr="009D76E1" w:rsidRDefault="00B51464" w:rsidP="0052151A">
      <w:pPr>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профессий высококвалифицированных рабочих, привлекаемых для</w:t>
      </w:r>
    </w:p>
    <w:p w:rsidR="00B51464" w:rsidRPr="009D76E1" w:rsidRDefault="00B51464" w:rsidP="0052151A">
      <w:pPr>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выполнения важных и ответственных работ:</w:t>
      </w:r>
    </w:p>
    <w:p w:rsidR="00B51464" w:rsidRPr="009D76E1" w:rsidRDefault="00B51464" w:rsidP="0052151A">
      <w:pPr>
        <w:spacing w:after="0" w:line="240" w:lineRule="auto"/>
        <w:ind w:firstLine="567"/>
        <w:jc w:val="both"/>
        <w:rPr>
          <w:rFonts w:ascii="Times New Roman" w:eastAsia="Times New Roman" w:hAnsi="Times New Roman"/>
          <w:b/>
          <w:sz w:val="24"/>
          <w:szCs w:val="24"/>
          <w:lang w:eastAsia="ru-RU"/>
        </w:rPr>
      </w:pPr>
    </w:p>
    <w:p w:rsidR="00B51464" w:rsidRPr="009D76E1" w:rsidRDefault="00B51464" w:rsidP="0052151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Водитель автомобиля</w:t>
      </w:r>
    </w:p>
    <w:p w:rsidR="00B51464" w:rsidRPr="009D76E1" w:rsidRDefault="00B51464" w:rsidP="0052151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Газоэлектросварщик</w:t>
      </w:r>
    </w:p>
    <w:p w:rsidR="00B51464" w:rsidRPr="009D76E1" w:rsidRDefault="00B51464" w:rsidP="0052151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Газосварщик</w:t>
      </w:r>
    </w:p>
    <w:p w:rsidR="00B51464" w:rsidRPr="009D76E1" w:rsidRDefault="00B51464" w:rsidP="0052151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Слесарь, слесарь-сантехник, слесарь-электрик  </w:t>
      </w:r>
    </w:p>
    <w:p w:rsidR="00B51464" w:rsidRPr="009D76E1" w:rsidRDefault="00B51464" w:rsidP="0052151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Столяр</w:t>
      </w:r>
    </w:p>
    <w:p w:rsidR="00B51464" w:rsidRPr="009D76E1" w:rsidRDefault="00B51464" w:rsidP="0052151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Повар</w:t>
      </w:r>
    </w:p>
    <w:p w:rsidR="00B51464" w:rsidRPr="009D76E1" w:rsidRDefault="00B51464" w:rsidP="0052151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Электромонтер по обслуживанию электрооборудования</w:t>
      </w:r>
    </w:p>
    <w:p w:rsidR="00B51464" w:rsidRPr="009D76E1" w:rsidRDefault="00B51464" w:rsidP="0052151A">
      <w:pPr>
        <w:spacing w:after="0" w:line="240" w:lineRule="auto"/>
        <w:ind w:firstLine="567"/>
        <w:jc w:val="both"/>
        <w:rPr>
          <w:rFonts w:ascii="Times New Roman" w:eastAsia="Times New Roman" w:hAnsi="Times New Roman"/>
          <w:sz w:val="24"/>
          <w:szCs w:val="24"/>
          <w:lang w:eastAsia="ru-RU"/>
        </w:rPr>
      </w:pPr>
    </w:p>
    <w:p w:rsidR="00B51464" w:rsidRPr="009D76E1" w:rsidRDefault="00B51464" w:rsidP="0052151A">
      <w:pPr>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Примечания:</w:t>
      </w:r>
    </w:p>
    <w:p w:rsidR="00B51464" w:rsidRPr="009D76E1" w:rsidRDefault="00B51464" w:rsidP="0052151A">
      <w:pPr>
        <w:spacing w:after="0" w:line="240" w:lineRule="auto"/>
        <w:ind w:firstLine="567"/>
        <w:jc w:val="both"/>
        <w:rPr>
          <w:rFonts w:ascii="Times New Roman" w:eastAsia="Times New Roman" w:hAnsi="Times New Roman"/>
          <w:i/>
          <w:sz w:val="24"/>
          <w:szCs w:val="24"/>
          <w:lang w:eastAsia="ru-RU"/>
        </w:rPr>
      </w:pPr>
      <w:r w:rsidRPr="009D76E1">
        <w:rPr>
          <w:rFonts w:ascii="Times New Roman" w:eastAsia="Times New Roman" w:hAnsi="Times New Roman"/>
          <w:i/>
          <w:sz w:val="24"/>
          <w:szCs w:val="24"/>
          <w:lang w:eastAsia="ru-RU"/>
        </w:rPr>
        <w:t>К высококвалифицированным рабочим относятся рабочие, выполняющие работы высшей сложности, постоянно занятые на особо сложных и ответственных работах, к качеству исполнения которых предъявляются специальные требования.</w:t>
      </w:r>
    </w:p>
    <w:p w:rsidR="00B51464" w:rsidRPr="009D76E1" w:rsidRDefault="00B51464" w:rsidP="0052151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i/>
          <w:sz w:val="24"/>
          <w:szCs w:val="24"/>
          <w:lang w:eastAsia="ru-RU"/>
        </w:rPr>
        <w:br/>
      </w:r>
    </w:p>
    <w:p w:rsidR="00B51464" w:rsidRPr="009D76E1" w:rsidRDefault="00B51464" w:rsidP="0052151A">
      <w:pPr>
        <w:spacing w:after="0" w:line="240" w:lineRule="auto"/>
        <w:ind w:left="5601" w:firstLine="708"/>
        <w:jc w:val="right"/>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br w:type="page"/>
      </w:r>
      <w:r w:rsidRPr="009D76E1">
        <w:rPr>
          <w:rFonts w:ascii="Times New Roman" w:eastAsia="Times New Roman" w:hAnsi="Times New Roman"/>
          <w:sz w:val="24"/>
          <w:szCs w:val="24"/>
          <w:lang w:eastAsia="ru-RU"/>
        </w:rPr>
        <w:lastRenderedPageBreak/>
        <w:t>Приложение № 4</w:t>
      </w:r>
    </w:p>
    <w:p w:rsidR="00B51464" w:rsidRPr="009D76E1" w:rsidRDefault="00B51464" w:rsidP="0052151A">
      <w:pPr>
        <w:spacing w:after="0" w:line="240" w:lineRule="auto"/>
        <w:ind w:left="6309"/>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к Положению об оплате труда работников       республиканских государственных учреждений образования, утвержденному                                      приказом Министерства образования          Республики Саха (Якутия)</w:t>
      </w:r>
    </w:p>
    <w:p w:rsidR="00B51464" w:rsidRPr="009D76E1" w:rsidRDefault="00B51464" w:rsidP="00BE6CFB">
      <w:pPr>
        <w:spacing w:after="0" w:line="240" w:lineRule="auto"/>
        <w:ind w:left="4956" w:firstLine="708"/>
        <w:jc w:val="both"/>
        <w:rPr>
          <w:rFonts w:ascii="Times New Roman" w:eastAsia="Times New Roman" w:hAnsi="Times New Roman"/>
          <w:sz w:val="24"/>
          <w:szCs w:val="24"/>
          <w:lang w:eastAsia="ru-RU"/>
        </w:rPr>
      </w:pPr>
    </w:p>
    <w:p w:rsidR="00B51464" w:rsidRPr="009D76E1" w:rsidRDefault="00B51464" w:rsidP="00B51464">
      <w:pPr>
        <w:spacing w:after="0" w:line="240" w:lineRule="auto"/>
        <w:ind w:right="-442" w:firstLine="709"/>
        <w:jc w:val="both"/>
        <w:rPr>
          <w:rFonts w:ascii="Times New Roman" w:eastAsia="Times New Roman" w:hAnsi="Times New Roman"/>
          <w:sz w:val="24"/>
          <w:szCs w:val="24"/>
          <w:lang w:eastAsia="ru-RU"/>
        </w:rPr>
      </w:pPr>
    </w:p>
    <w:p w:rsidR="00B51464" w:rsidRPr="009D76E1" w:rsidRDefault="00B51464" w:rsidP="00B51464">
      <w:pPr>
        <w:spacing w:after="0" w:line="240" w:lineRule="auto"/>
        <w:ind w:left="6379" w:right="-442"/>
        <w:jc w:val="both"/>
        <w:rPr>
          <w:rFonts w:ascii="Times New Roman" w:eastAsia="Times New Roman" w:hAnsi="Times New Roman"/>
          <w:sz w:val="24"/>
          <w:szCs w:val="24"/>
          <w:lang w:eastAsia="ru-RU"/>
        </w:rPr>
      </w:pPr>
    </w:p>
    <w:p w:rsidR="00B51464" w:rsidRPr="009D76E1" w:rsidRDefault="00B51464" w:rsidP="00B51464">
      <w:pPr>
        <w:spacing w:after="0" w:line="240" w:lineRule="auto"/>
        <w:ind w:left="6372" w:right="-442" w:firstLine="1"/>
        <w:jc w:val="both"/>
        <w:rPr>
          <w:rFonts w:ascii="Times New Roman" w:eastAsia="Times New Roman" w:hAnsi="Times New Roman"/>
          <w:sz w:val="24"/>
          <w:szCs w:val="24"/>
          <w:lang w:eastAsia="ru-RU"/>
        </w:rPr>
      </w:pPr>
    </w:p>
    <w:p w:rsidR="007949E2" w:rsidRDefault="00B51464" w:rsidP="007949E2">
      <w:pPr>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 xml:space="preserve">Объемные показатели и порядок </w:t>
      </w:r>
    </w:p>
    <w:p w:rsidR="00B51464" w:rsidRPr="009D76E1" w:rsidRDefault="00B51464" w:rsidP="007949E2">
      <w:pPr>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отнесения учреждений образования к группам по оплате труда руководителей республиканских государственных учреждений образования</w:t>
      </w:r>
    </w:p>
    <w:p w:rsidR="00B51464" w:rsidRPr="009D76E1" w:rsidRDefault="00B51464" w:rsidP="007949E2">
      <w:pPr>
        <w:spacing w:after="0" w:line="360" w:lineRule="auto"/>
        <w:ind w:firstLine="142"/>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I. Объемные показатели</w:t>
      </w:r>
    </w:p>
    <w:p w:rsidR="00B51464" w:rsidRPr="009D76E1" w:rsidRDefault="00B51464" w:rsidP="007949E2">
      <w:pPr>
        <w:spacing w:after="0" w:line="240" w:lineRule="auto"/>
        <w:ind w:firstLine="142"/>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1.1. По объемным показателям для установления кратности должностного оклада руководителя учреждения образования установлено четыре группы по оплате их труда.</w:t>
      </w:r>
    </w:p>
    <w:p w:rsidR="00B51464" w:rsidRPr="009D76E1" w:rsidRDefault="00B51464" w:rsidP="007949E2">
      <w:pPr>
        <w:spacing w:after="0" w:line="240" w:lineRule="auto"/>
        <w:ind w:firstLine="142"/>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1.2. Отнесение учреждений образования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w:t>
      </w:r>
    </w:p>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0"/>
        <w:gridCol w:w="3279"/>
        <w:gridCol w:w="1479"/>
      </w:tblGrid>
      <w:tr w:rsidR="00B51464" w:rsidRPr="009D76E1" w:rsidTr="00B51464">
        <w:tc>
          <w:tcPr>
            <w:tcW w:w="5508" w:type="dxa"/>
          </w:tcPr>
          <w:p w:rsidR="00B51464" w:rsidRPr="009D76E1" w:rsidRDefault="00B51464" w:rsidP="003C7F52">
            <w:pPr>
              <w:spacing w:after="0" w:line="360" w:lineRule="auto"/>
              <w:ind w:firstLine="142"/>
              <w:jc w:val="center"/>
              <w:rPr>
                <w:rFonts w:ascii="Times New Roman" w:eastAsia="Times New Roman" w:hAnsi="Times New Roman"/>
                <w:b/>
                <w:bCs/>
                <w:color w:val="000000"/>
                <w:spacing w:val="-2"/>
                <w:sz w:val="24"/>
                <w:szCs w:val="24"/>
                <w:lang w:eastAsia="ru-RU"/>
              </w:rPr>
            </w:pPr>
          </w:p>
          <w:p w:rsidR="00B51464" w:rsidRPr="009D76E1" w:rsidRDefault="00B51464" w:rsidP="003C7F52">
            <w:pPr>
              <w:spacing w:after="0" w:line="360" w:lineRule="auto"/>
              <w:ind w:firstLine="142"/>
              <w:jc w:val="center"/>
              <w:rPr>
                <w:rFonts w:ascii="Times New Roman" w:eastAsia="Times New Roman" w:hAnsi="Times New Roman"/>
                <w:b/>
                <w:bCs/>
                <w:color w:val="000000"/>
                <w:spacing w:val="-2"/>
                <w:sz w:val="24"/>
                <w:szCs w:val="24"/>
                <w:lang w:eastAsia="ru-RU"/>
              </w:rPr>
            </w:pPr>
            <w:r w:rsidRPr="009D76E1">
              <w:rPr>
                <w:rFonts w:ascii="Times New Roman" w:eastAsia="Times New Roman" w:hAnsi="Times New Roman"/>
                <w:b/>
                <w:bCs/>
                <w:color w:val="000000"/>
                <w:spacing w:val="-2"/>
                <w:sz w:val="24"/>
                <w:szCs w:val="24"/>
                <w:lang w:eastAsia="ru-RU"/>
              </w:rPr>
              <w:t>Показатели</w:t>
            </w:r>
          </w:p>
        </w:tc>
        <w:tc>
          <w:tcPr>
            <w:tcW w:w="3300" w:type="dxa"/>
          </w:tcPr>
          <w:p w:rsidR="00B51464" w:rsidRPr="009D76E1" w:rsidRDefault="00B51464" w:rsidP="003C7F52">
            <w:pPr>
              <w:spacing w:after="0" w:line="360" w:lineRule="auto"/>
              <w:ind w:firstLine="142"/>
              <w:jc w:val="center"/>
              <w:rPr>
                <w:rFonts w:ascii="Times New Roman" w:eastAsia="Times New Roman" w:hAnsi="Times New Roman"/>
                <w:b/>
                <w:bCs/>
                <w:color w:val="000000"/>
                <w:spacing w:val="-2"/>
                <w:sz w:val="24"/>
                <w:szCs w:val="24"/>
                <w:lang w:eastAsia="ru-RU"/>
              </w:rPr>
            </w:pPr>
          </w:p>
          <w:p w:rsidR="00B51464" w:rsidRPr="009D76E1" w:rsidRDefault="00B51464" w:rsidP="003C7F52">
            <w:pPr>
              <w:spacing w:after="0" w:line="360" w:lineRule="auto"/>
              <w:ind w:firstLine="142"/>
              <w:jc w:val="center"/>
              <w:rPr>
                <w:rFonts w:ascii="Times New Roman" w:eastAsia="Times New Roman" w:hAnsi="Times New Roman"/>
                <w:b/>
                <w:bCs/>
                <w:color w:val="000000"/>
                <w:spacing w:val="-2"/>
                <w:sz w:val="24"/>
                <w:szCs w:val="24"/>
                <w:lang w:eastAsia="ru-RU"/>
              </w:rPr>
            </w:pPr>
            <w:r w:rsidRPr="009D76E1">
              <w:rPr>
                <w:rFonts w:ascii="Times New Roman" w:eastAsia="Times New Roman" w:hAnsi="Times New Roman"/>
                <w:b/>
                <w:bCs/>
                <w:color w:val="000000"/>
                <w:spacing w:val="-2"/>
                <w:sz w:val="24"/>
                <w:szCs w:val="24"/>
                <w:lang w:eastAsia="ru-RU"/>
              </w:rPr>
              <w:t>Условия</w:t>
            </w:r>
          </w:p>
        </w:tc>
        <w:tc>
          <w:tcPr>
            <w:tcW w:w="1400" w:type="dxa"/>
          </w:tcPr>
          <w:p w:rsidR="00B51464" w:rsidRPr="009D76E1" w:rsidRDefault="00B51464" w:rsidP="003C7F52">
            <w:pPr>
              <w:spacing w:after="0" w:line="240" w:lineRule="auto"/>
              <w:ind w:firstLine="142"/>
              <w:jc w:val="center"/>
              <w:rPr>
                <w:rFonts w:ascii="Times New Roman" w:eastAsia="Times New Roman" w:hAnsi="Times New Roman"/>
                <w:b/>
                <w:bCs/>
                <w:color w:val="000000"/>
                <w:spacing w:val="-2"/>
                <w:sz w:val="24"/>
                <w:szCs w:val="24"/>
                <w:lang w:eastAsia="ru-RU"/>
              </w:rPr>
            </w:pPr>
          </w:p>
          <w:p w:rsidR="00B51464" w:rsidRPr="009D76E1" w:rsidRDefault="00B51464" w:rsidP="003C7F52">
            <w:pPr>
              <w:spacing w:after="0" w:line="240" w:lineRule="auto"/>
              <w:ind w:firstLine="142"/>
              <w:jc w:val="center"/>
              <w:rPr>
                <w:rFonts w:ascii="Times New Roman" w:eastAsia="Times New Roman" w:hAnsi="Times New Roman"/>
                <w:b/>
                <w:bCs/>
                <w:color w:val="000000"/>
                <w:spacing w:val="-2"/>
                <w:sz w:val="24"/>
                <w:szCs w:val="24"/>
                <w:lang w:eastAsia="ru-RU"/>
              </w:rPr>
            </w:pPr>
            <w:r w:rsidRPr="009D76E1">
              <w:rPr>
                <w:rFonts w:ascii="Times New Roman" w:eastAsia="Times New Roman" w:hAnsi="Times New Roman"/>
                <w:b/>
                <w:bCs/>
                <w:color w:val="000000"/>
                <w:spacing w:val="-2"/>
                <w:sz w:val="24"/>
                <w:szCs w:val="24"/>
                <w:lang w:eastAsia="ru-RU"/>
              </w:rPr>
              <w:t>Количество</w:t>
            </w:r>
            <w:r w:rsidR="003C7F52">
              <w:rPr>
                <w:rFonts w:ascii="Times New Roman" w:eastAsia="Times New Roman" w:hAnsi="Times New Roman"/>
                <w:b/>
                <w:bCs/>
                <w:color w:val="000000"/>
                <w:spacing w:val="-2"/>
                <w:sz w:val="24"/>
                <w:szCs w:val="24"/>
                <w:lang w:eastAsia="ru-RU"/>
              </w:rPr>
              <w:t xml:space="preserve"> </w:t>
            </w:r>
            <w:r w:rsidRPr="009D76E1">
              <w:rPr>
                <w:rFonts w:ascii="Times New Roman" w:eastAsia="Times New Roman" w:hAnsi="Times New Roman"/>
                <w:b/>
                <w:bCs/>
                <w:color w:val="000000"/>
                <w:spacing w:val="-2"/>
                <w:sz w:val="24"/>
                <w:szCs w:val="24"/>
                <w:lang w:eastAsia="ru-RU"/>
              </w:rPr>
              <w:t>баллов</w:t>
            </w:r>
          </w:p>
          <w:p w:rsidR="00B51464" w:rsidRPr="009D76E1" w:rsidRDefault="00B51464" w:rsidP="003C7F52">
            <w:pPr>
              <w:spacing w:after="0" w:line="240" w:lineRule="auto"/>
              <w:ind w:firstLine="142"/>
              <w:jc w:val="center"/>
              <w:rPr>
                <w:rFonts w:ascii="Times New Roman" w:eastAsia="Times New Roman" w:hAnsi="Times New Roman"/>
                <w:b/>
                <w:bCs/>
                <w:color w:val="000000"/>
                <w:spacing w:val="-2"/>
                <w:sz w:val="24"/>
                <w:szCs w:val="24"/>
                <w:lang w:eastAsia="ru-RU"/>
              </w:rPr>
            </w:pPr>
          </w:p>
        </w:tc>
      </w:tr>
      <w:tr w:rsidR="00B51464" w:rsidRPr="009D76E1" w:rsidTr="00B51464">
        <w:tc>
          <w:tcPr>
            <w:tcW w:w="5508" w:type="dxa"/>
            <w:tcBorders>
              <w:bottom w:val="single" w:sz="4" w:space="0" w:color="auto"/>
            </w:tcBorders>
          </w:tcPr>
          <w:p w:rsidR="00B51464" w:rsidRPr="009D76E1" w:rsidRDefault="00B51464" w:rsidP="007949E2">
            <w:pPr>
              <w:spacing w:after="0" w:line="360" w:lineRule="auto"/>
              <w:ind w:firstLine="142"/>
              <w:jc w:val="center"/>
              <w:rPr>
                <w:rFonts w:ascii="Times New Roman" w:eastAsia="Times New Roman" w:hAnsi="Times New Roman"/>
                <w:b/>
                <w:bCs/>
                <w:color w:val="000000"/>
                <w:spacing w:val="-2"/>
                <w:sz w:val="24"/>
                <w:szCs w:val="24"/>
                <w:lang w:eastAsia="ru-RU"/>
              </w:rPr>
            </w:pPr>
            <w:r w:rsidRPr="009D76E1">
              <w:rPr>
                <w:rFonts w:ascii="Times New Roman" w:eastAsia="Times New Roman" w:hAnsi="Times New Roman"/>
                <w:b/>
                <w:bCs/>
                <w:color w:val="000000"/>
                <w:spacing w:val="-2"/>
                <w:sz w:val="24"/>
                <w:szCs w:val="24"/>
                <w:lang w:eastAsia="ru-RU"/>
              </w:rPr>
              <w:t>1</w:t>
            </w:r>
          </w:p>
        </w:tc>
        <w:tc>
          <w:tcPr>
            <w:tcW w:w="3300" w:type="dxa"/>
            <w:tcBorders>
              <w:bottom w:val="single" w:sz="4" w:space="0" w:color="auto"/>
            </w:tcBorders>
          </w:tcPr>
          <w:p w:rsidR="00B51464" w:rsidRPr="009D76E1" w:rsidRDefault="00B51464" w:rsidP="007949E2">
            <w:pPr>
              <w:spacing w:after="0" w:line="360" w:lineRule="auto"/>
              <w:ind w:firstLine="142"/>
              <w:jc w:val="center"/>
              <w:rPr>
                <w:rFonts w:ascii="Times New Roman" w:eastAsia="Times New Roman" w:hAnsi="Times New Roman"/>
                <w:b/>
                <w:bCs/>
                <w:color w:val="000000"/>
                <w:spacing w:val="-2"/>
                <w:sz w:val="24"/>
                <w:szCs w:val="24"/>
                <w:lang w:eastAsia="ru-RU"/>
              </w:rPr>
            </w:pPr>
            <w:r w:rsidRPr="009D76E1">
              <w:rPr>
                <w:rFonts w:ascii="Times New Roman" w:eastAsia="Times New Roman" w:hAnsi="Times New Roman"/>
                <w:b/>
                <w:bCs/>
                <w:color w:val="000000"/>
                <w:spacing w:val="-2"/>
                <w:sz w:val="24"/>
                <w:szCs w:val="24"/>
                <w:lang w:eastAsia="ru-RU"/>
              </w:rPr>
              <w:t>2</w:t>
            </w:r>
          </w:p>
        </w:tc>
        <w:tc>
          <w:tcPr>
            <w:tcW w:w="1400" w:type="dxa"/>
            <w:tcBorders>
              <w:bottom w:val="single" w:sz="4" w:space="0" w:color="auto"/>
            </w:tcBorders>
          </w:tcPr>
          <w:p w:rsidR="00B51464" w:rsidRPr="009D76E1" w:rsidRDefault="00B51464" w:rsidP="007949E2">
            <w:pPr>
              <w:spacing w:after="0" w:line="360" w:lineRule="auto"/>
              <w:ind w:firstLine="142"/>
              <w:jc w:val="center"/>
              <w:rPr>
                <w:rFonts w:ascii="Times New Roman" w:eastAsia="Times New Roman" w:hAnsi="Times New Roman"/>
                <w:b/>
                <w:bCs/>
                <w:color w:val="000000"/>
                <w:spacing w:val="-2"/>
                <w:sz w:val="24"/>
                <w:szCs w:val="24"/>
                <w:lang w:eastAsia="ru-RU"/>
              </w:rPr>
            </w:pPr>
            <w:r w:rsidRPr="009D76E1">
              <w:rPr>
                <w:rFonts w:ascii="Times New Roman" w:eastAsia="Times New Roman" w:hAnsi="Times New Roman"/>
                <w:b/>
                <w:bCs/>
                <w:color w:val="000000"/>
                <w:spacing w:val="-2"/>
                <w:sz w:val="24"/>
                <w:szCs w:val="24"/>
                <w:lang w:eastAsia="ru-RU"/>
              </w:rPr>
              <w:t>3</w:t>
            </w:r>
          </w:p>
        </w:tc>
      </w:tr>
      <w:tr w:rsidR="00B51464" w:rsidRPr="009D76E1" w:rsidTr="00B51464">
        <w:tc>
          <w:tcPr>
            <w:tcW w:w="10208" w:type="dxa"/>
            <w:gridSpan w:val="3"/>
            <w:tcBorders>
              <w:top w:val="single" w:sz="4" w:space="0" w:color="auto"/>
              <w:left w:val="nil"/>
              <w:bottom w:val="nil"/>
              <w:right w:val="nil"/>
            </w:tcBorders>
          </w:tcPr>
          <w:p w:rsidR="00B51464" w:rsidRPr="009D76E1" w:rsidRDefault="00B51464" w:rsidP="007949E2">
            <w:pPr>
              <w:spacing w:after="0" w:line="360" w:lineRule="auto"/>
              <w:ind w:firstLine="142"/>
              <w:jc w:val="center"/>
              <w:rPr>
                <w:rFonts w:ascii="Times New Roman" w:eastAsia="Times New Roman" w:hAnsi="Times New Roman"/>
                <w:bCs/>
                <w:i/>
                <w:color w:val="000000"/>
                <w:spacing w:val="-2"/>
                <w:sz w:val="24"/>
                <w:szCs w:val="24"/>
                <w:lang w:eastAsia="ru-RU"/>
              </w:rPr>
            </w:pPr>
            <w:r w:rsidRPr="009D76E1">
              <w:rPr>
                <w:rFonts w:ascii="Times New Roman" w:eastAsia="Times New Roman" w:hAnsi="Times New Roman"/>
                <w:bCs/>
                <w:i/>
                <w:color w:val="000000"/>
                <w:spacing w:val="-2"/>
                <w:sz w:val="24"/>
                <w:szCs w:val="24"/>
                <w:lang w:eastAsia="ru-RU"/>
              </w:rPr>
              <w:t>Образовательные учреждения</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1. Количество обучающихся (воспитанников) в образовательных учреждениях</w:t>
            </w:r>
          </w:p>
        </w:tc>
        <w:tc>
          <w:tcPr>
            <w:tcW w:w="3300" w:type="dxa"/>
            <w:tcBorders>
              <w:top w:val="nil"/>
              <w:left w:val="nil"/>
              <w:bottom w:val="nil"/>
              <w:right w:val="nil"/>
            </w:tcBorders>
          </w:tcPr>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из расчета за каждого обучающего (воспитанника)</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0,3</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FF0000"/>
                <w:spacing w:val="-2"/>
                <w:sz w:val="24"/>
                <w:szCs w:val="24"/>
                <w:lang w:eastAsia="ru-RU"/>
              </w:rPr>
            </w:pP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2. Количество групп в дошкольных учреждениях</w:t>
            </w:r>
          </w:p>
        </w:tc>
        <w:tc>
          <w:tcPr>
            <w:tcW w:w="3300" w:type="dxa"/>
            <w:tcBorders>
              <w:top w:val="nil"/>
              <w:left w:val="nil"/>
              <w:bottom w:val="nil"/>
              <w:right w:val="nil"/>
            </w:tcBorders>
          </w:tcPr>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из расчета на группу</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10</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3. Количество обучающихся в учреждениях дополнительного образования детей:</w:t>
            </w: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 в многопрофильных</w:t>
            </w:r>
          </w:p>
        </w:tc>
        <w:tc>
          <w:tcPr>
            <w:tcW w:w="3300" w:type="dxa"/>
            <w:tcBorders>
              <w:top w:val="nil"/>
              <w:left w:val="nil"/>
              <w:bottom w:val="nil"/>
              <w:right w:val="nil"/>
            </w:tcBorders>
          </w:tcPr>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за каждого обучающегося</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0,3</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 в однопрофильных:</w:t>
            </w: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tc>
      </w:tr>
      <w:tr w:rsidR="00B51464" w:rsidRPr="009D76E1" w:rsidTr="00B51464">
        <w:tc>
          <w:tcPr>
            <w:tcW w:w="5508" w:type="dxa"/>
            <w:tcBorders>
              <w:top w:val="nil"/>
              <w:left w:val="nil"/>
              <w:bottom w:val="nil"/>
              <w:right w:val="nil"/>
            </w:tcBorders>
          </w:tcPr>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детей спортивной направленности, музыкальных, художественных школах искусств, оздоровительных лагерях всех видов</w:t>
            </w: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за каждого обучающегося (воспитанника, отдыхающего)</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0,5</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4. Количество работников в образовательном учреждении</w:t>
            </w: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 xml:space="preserve">за каждого работника </w:t>
            </w:r>
          </w:p>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дополнительного за каждого работника, имеющего:</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1</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первую квалификационную категорию</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0,5</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lastRenderedPageBreak/>
              <w:t>высшую квалификационную категорию</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lastRenderedPageBreak/>
              <w:t>1</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5. Наличие групп продленного дня</w:t>
            </w: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до 20</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6. Круглосуточное пребывание обучающихся (воспитанников) в дошкольных и других образовательных учреждениях</w:t>
            </w:r>
          </w:p>
        </w:tc>
        <w:tc>
          <w:tcPr>
            <w:tcW w:w="3300" w:type="dxa"/>
            <w:tcBorders>
              <w:top w:val="nil"/>
              <w:left w:val="nil"/>
              <w:bottom w:val="nil"/>
              <w:right w:val="nil"/>
            </w:tcBorders>
          </w:tcPr>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за наличие до 4 групп с круглосуточным пребыванием воспитанников</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до 10</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tc>
        <w:tc>
          <w:tcPr>
            <w:tcW w:w="3300" w:type="dxa"/>
            <w:tcBorders>
              <w:top w:val="nil"/>
              <w:left w:val="nil"/>
              <w:bottom w:val="nil"/>
              <w:right w:val="nil"/>
            </w:tcBorders>
          </w:tcPr>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4 и более групп с круглосуточным пребыванием воспитанников или в учреждениях, работающих в таком режиме</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до 30</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7. Наличие филиалов, УКП, интерната при образовательном учреждении, общежития, санатория-профилактория и др.</w:t>
            </w: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за каждое указанное структурное подразделение с количеством обучающихся (проживающих)</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до 100 чел.</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до 20</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от 100 до 200 чел.</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до 30</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свыше 200 чел.</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до 50</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8. Наличие обучающихся (воспитанников) с полным</w:t>
            </w:r>
            <w:r w:rsidR="00884513">
              <w:rPr>
                <w:rFonts w:ascii="Times New Roman" w:eastAsia="Times New Roman" w:hAnsi="Times New Roman"/>
                <w:bCs/>
                <w:color w:val="000000"/>
                <w:spacing w:val="-2"/>
                <w:sz w:val="24"/>
                <w:szCs w:val="24"/>
                <w:lang w:eastAsia="ru-RU"/>
              </w:rPr>
              <w:t xml:space="preserve"> </w:t>
            </w:r>
            <w:r w:rsidRPr="009D76E1">
              <w:rPr>
                <w:rFonts w:ascii="Times New Roman" w:eastAsia="Times New Roman" w:hAnsi="Times New Roman"/>
                <w:bCs/>
                <w:color w:val="000000"/>
                <w:spacing w:val="-2"/>
                <w:sz w:val="24"/>
                <w:szCs w:val="24"/>
                <w:lang w:eastAsia="ru-RU"/>
              </w:rPr>
              <w:t>гособеспечением в образовательных учреждениях</w:t>
            </w: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из расчета за каждого дополнительно</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0,5</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9. Наличие в образовательных учреждениях спортивной направленности (ДЮСШ, ДЮКФП и др.):</w:t>
            </w: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 спортивно-оздоровительных групп</w:t>
            </w:r>
          </w:p>
        </w:tc>
        <w:tc>
          <w:tcPr>
            <w:tcW w:w="3300" w:type="dxa"/>
            <w:tcBorders>
              <w:top w:val="nil"/>
              <w:left w:val="nil"/>
              <w:bottom w:val="nil"/>
              <w:right w:val="nil"/>
            </w:tcBorders>
          </w:tcPr>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за каждую группу</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5</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-учебно-тренировочных групп</w:t>
            </w:r>
          </w:p>
        </w:tc>
        <w:tc>
          <w:tcPr>
            <w:tcW w:w="3300" w:type="dxa"/>
            <w:tcBorders>
              <w:top w:val="nil"/>
              <w:left w:val="nil"/>
              <w:bottom w:val="nil"/>
              <w:right w:val="nil"/>
            </w:tcBorders>
          </w:tcPr>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за каждого обучающегося дополнительно</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0,5</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 групп спортивного совершенствования</w:t>
            </w:r>
          </w:p>
        </w:tc>
        <w:tc>
          <w:tcPr>
            <w:tcW w:w="3300" w:type="dxa"/>
            <w:tcBorders>
              <w:top w:val="nil"/>
              <w:left w:val="nil"/>
              <w:bottom w:val="nil"/>
              <w:right w:val="nil"/>
            </w:tcBorders>
          </w:tcPr>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за каждого обучающегося дополнительно</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2,5</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 групп высшего спортивного мастерства</w:t>
            </w:r>
          </w:p>
        </w:tc>
        <w:tc>
          <w:tcPr>
            <w:tcW w:w="3300" w:type="dxa"/>
            <w:tcBorders>
              <w:top w:val="nil"/>
              <w:left w:val="nil"/>
              <w:bottom w:val="nil"/>
              <w:right w:val="nil"/>
            </w:tcBorders>
          </w:tcPr>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за каждого обучающегося дополнительно</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4,5</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10. Наличие оборудованных и используемых в образовательном процессе компьютерных классов</w:t>
            </w:r>
          </w:p>
        </w:tc>
        <w:tc>
          <w:tcPr>
            <w:tcW w:w="3300" w:type="dxa"/>
            <w:tcBorders>
              <w:top w:val="nil"/>
              <w:left w:val="nil"/>
              <w:bottom w:val="nil"/>
              <w:right w:val="nil"/>
            </w:tcBorders>
          </w:tcPr>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за каждый класс</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p>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до 10</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11.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300" w:type="dxa"/>
            <w:tcBorders>
              <w:top w:val="nil"/>
              <w:left w:val="nil"/>
              <w:bottom w:val="nil"/>
              <w:right w:val="nil"/>
            </w:tcBorders>
          </w:tcPr>
          <w:p w:rsidR="00B51464" w:rsidRPr="009D76E1" w:rsidRDefault="00B51464" w:rsidP="00884513">
            <w:pPr>
              <w:spacing w:after="0" w:line="240" w:lineRule="auto"/>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за каждый вид</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до 15</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12. Наличие собственного оборудованного здравпункта, медицинского кабинета, оздоровительно-восстановительного центра; столовой</w:t>
            </w:r>
          </w:p>
        </w:tc>
        <w:tc>
          <w:tcPr>
            <w:tcW w:w="3300" w:type="dxa"/>
            <w:tcBorders>
              <w:top w:val="nil"/>
              <w:left w:val="nil"/>
              <w:bottom w:val="nil"/>
              <w:right w:val="nil"/>
            </w:tcBorders>
          </w:tcPr>
          <w:p w:rsidR="00B51464" w:rsidRPr="009D76E1" w:rsidRDefault="00B51464" w:rsidP="00C60E8D">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bCs/>
                <w:color w:val="000000"/>
                <w:spacing w:val="-2"/>
                <w:sz w:val="24"/>
                <w:szCs w:val="24"/>
                <w:lang w:eastAsia="ru-RU"/>
              </w:rPr>
              <w:t>за каждый вид</w:t>
            </w:r>
          </w:p>
        </w:tc>
        <w:tc>
          <w:tcPr>
            <w:tcW w:w="14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jc w:val="center"/>
              <w:rPr>
                <w:rFonts w:ascii="Times New Roman" w:eastAsia="Times New Roman" w:hAnsi="Times New Roman"/>
                <w:bCs/>
                <w:spacing w:val="-2"/>
                <w:sz w:val="24"/>
                <w:szCs w:val="24"/>
                <w:lang w:eastAsia="ru-RU"/>
              </w:rPr>
            </w:pPr>
          </w:p>
          <w:p w:rsidR="00B51464" w:rsidRPr="009D76E1" w:rsidRDefault="00B51464" w:rsidP="007949E2">
            <w:pPr>
              <w:widowControl w:val="0"/>
              <w:autoSpaceDE w:val="0"/>
              <w:autoSpaceDN w:val="0"/>
              <w:adjustRightInd w:val="0"/>
              <w:spacing w:after="0" w:line="240" w:lineRule="auto"/>
              <w:ind w:firstLine="142"/>
              <w:jc w:val="center"/>
              <w:rPr>
                <w:rFonts w:ascii="Times New Roman" w:eastAsia="Times New Roman" w:hAnsi="Times New Roman"/>
                <w:bCs/>
                <w:spacing w:val="-2"/>
                <w:sz w:val="24"/>
                <w:szCs w:val="24"/>
                <w:lang w:eastAsia="ru-RU"/>
              </w:rPr>
            </w:pPr>
          </w:p>
          <w:p w:rsidR="00B51464" w:rsidRPr="009D76E1" w:rsidRDefault="00B51464" w:rsidP="007949E2">
            <w:pPr>
              <w:widowControl w:val="0"/>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9D76E1">
              <w:rPr>
                <w:rFonts w:ascii="Times New Roman" w:eastAsia="Times New Roman" w:hAnsi="Times New Roman"/>
                <w:bCs/>
                <w:spacing w:val="-2"/>
                <w:sz w:val="24"/>
                <w:szCs w:val="24"/>
                <w:lang w:eastAsia="ru-RU"/>
              </w:rPr>
              <w:t>до 15</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13. Наличие:</w:t>
            </w:r>
          </w:p>
        </w:tc>
        <w:tc>
          <w:tcPr>
            <w:tcW w:w="33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rPr>
                <w:rFonts w:ascii="Times New Roman" w:eastAsia="Times New Roman" w:hAnsi="Times New Roman"/>
                <w:sz w:val="24"/>
                <w:szCs w:val="24"/>
                <w:lang w:eastAsia="ru-RU"/>
              </w:rPr>
            </w:pPr>
          </w:p>
        </w:tc>
        <w:tc>
          <w:tcPr>
            <w:tcW w:w="14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jc w:val="center"/>
              <w:rPr>
                <w:rFonts w:ascii="Times New Roman" w:eastAsia="Times New Roman" w:hAnsi="Times New Roman"/>
                <w:sz w:val="24"/>
                <w:szCs w:val="24"/>
                <w:lang w:eastAsia="ru-RU"/>
              </w:rPr>
            </w:pP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-автотранспортных средств, сельхозмашин, строительной и другой самоходной техники на балансе образовательного учреждения</w:t>
            </w:r>
          </w:p>
        </w:tc>
        <w:tc>
          <w:tcPr>
            <w:tcW w:w="3300" w:type="dxa"/>
            <w:tcBorders>
              <w:top w:val="nil"/>
              <w:left w:val="nil"/>
              <w:bottom w:val="nil"/>
              <w:right w:val="nil"/>
            </w:tcBorders>
          </w:tcPr>
          <w:p w:rsidR="00B51464" w:rsidRPr="009D76E1" w:rsidRDefault="00B51464" w:rsidP="00C60E8D">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bCs/>
                <w:color w:val="000000"/>
                <w:spacing w:val="-2"/>
                <w:sz w:val="24"/>
                <w:szCs w:val="24"/>
                <w:lang w:eastAsia="ru-RU"/>
              </w:rPr>
              <w:t>за каждую единицу</w:t>
            </w:r>
          </w:p>
        </w:tc>
        <w:tc>
          <w:tcPr>
            <w:tcW w:w="14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9D76E1">
              <w:rPr>
                <w:rFonts w:ascii="Times New Roman" w:eastAsia="Times New Roman" w:hAnsi="Times New Roman"/>
                <w:bCs/>
                <w:spacing w:val="-2"/>
                <w:sz w:val="24"/>
                <w:szCs w:val="24"/>
                <w:lang w:eastAsia="ru-RU"/>
              </w:rPr>
              <w:t>до 3, но не более 20</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-учебных кораблей, катеров, самолетов и другой учебной техники</w:t>
            </w:r>
          </w:p>
        </w:tc>
        <w:tc>
          <w:tcPr>
            <w:tcW w:w="3300" w:type="dxa"/>
            <w:tcBorders>
              <w:top w:val="nil"/>
              <w:left w:val="nil"/>
              <w:bottom w:val="nil"/>
              <w:right w:val="nil"/>
            </w:tcBorders>
          </w:tcPr>
          <w:p w:rsidR="00B51464" w:rsidRPr="009D76E1" w:rsidRDefault="00B51464" w:rsidP="00C60E8D">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bCs/>
                <w:color w:val="000000"/>
                <w:spacing w:val="-2"/>
                <w:sz w:val="24"/>
                <w:szCs w:val="24"/>
                <w:lang w:eastAsia="ru-RU"/>
              </w:rPr>
              <w:t>за каждую единицу</w:t>
            </w:r>
          </w:p>
        </w:tc>
        <w:tc>
          <w:tcPr>
            <w:tcW w:w="14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9D76E1">
              <w:rPr>
                <w:rFonts w:ascii="Times New Roman" w:eastAsia="Times New Roman" w:hAnsi="Times New Roman"/>
                <w:bCs/>
                <w:spacing w:val="-2"/>
                <w:sz w:val="24"/>
                <w:szCs w:val="24"/>
                <w:lang w:eastAsia="ru-RU"/>
              </w:rPr>
              <w:t>до 20</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14. Наличие загородных объектов (лагерей, баз отдыха, дач и др.)</w:t>
            </w:r>
          </w:p>
        </w:tc>
        <w:tc>
          <w:tcPr>
            <w:tcW w:w="3300" w:type="dxa"/>
            <w:tcBorders>
              <w:top w:val="nil"/>
              <w:left w:val="nil"/>
              <w:bottom w:val="nil"/>
              <w:right w:val="nil"/>
            </w:tcBorders>
          </w:tcPr>
          <w:p w:rsidR="00B51464" w:rsidRPr="009D76E1" w:rsidRDefault="00B51464" w:rsidP="00C60E8D">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bCs/>
                <w:color w:val="000000"/>
                <w:spacing w:val="-2"/>
                <w:sz w:val="24"/>
                <w:szCs w:val="24"/>
                <w:lang w:eastAsia="ru-RU"/>
              </w:rPr>
              <w:t>находящихся на балансе образовательных учреждений</w:t>
            </w:r>
          </w:p>
        </w:tc>
        <w:tc>
          <w:tcPr>
            <w:tcW w:w="14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9D76E1">
              <w:rPr>
                <w:rFonts w:ascii="Times New Roman" w:eastAsia="Times New Roman" w:hAnsi="Times New Roman"/>
                <w:bCs/>
                <w:spacing w:val="-2"/>
                <w:sz w:val="24"/>
                <w:szCs w:val="24"/>
                <w:lang w:eastAsia="ru-RU"/>
              </w:rPr>
              <w:t>до 30</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p>
        </w:tc>
        <w:tc>
          <w:tcPr>
            <w:tcW w:w="3300" w:type="dxa"/>
            <w:tcBorders>
              <w:top w:val="nil"/>
              <w:left w:val="nil"/>
              <w:bottom w:val="nil"/>
              <w:right w:val="nil"/>
            </w:tcBorders>
          </w:tcPr>
          <w:p w:rsidR="00B51464" w:rsidRPr="009D76E1" w:rsidRDefault="00B51464" w:rsidP="00C60E8D">
            <w:pPr>
              <w:widowControl w:val="0"/>
              <w:autoSpaceDE w:val="0"/>
              <w:autoSpaceDN w:val="0"/>
              <w:adjustRightInd w:val="0"/>
              <w:spacing w:after="0" w:line="240" w:lineRule="auto"/>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в других случаях</w:t>
            </w:r>
          </w:p>
        </w:tc>
        <w:tc>
          <w:tcPr>
            <w:tcW w:w="14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9D76E1">
              <w:rPr>
                <w:rFonts w:ascii="Times New Roman" w:eastAsia="Times New Roman" w:hAnsi="Times New Roman"/>
                <w:bCs/>
                <w:spacing w:val="-2"/>
                <w:sz w:val="24"/>
                <w:szCs w:val="24"/>
                <w:lang w:eastAsia="ru-RU"/>
              </w:rPr>
              <w:t>до 15</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lastRenderedPageBreak/>
              <w:t xml:space="preserve">15. Наличие учебно-опытных участков (площадью не менее </w:t>
            </w:r>
            <w:smartTag w:uri="urn:schemas-microsoft-com:office:smarttags" w:element="metricconverter">
              <w:smartTagPr>
                <w:attr w:name="ProductID" w:val="0,5 га"/>
              </w:smartTagPr>
              <w:r w:rsidRPr="009D76E1">
                <w:rPr>
                  <w:rFonts w:ascii="Times New Roman" w:eastAsia="Times New Roman" w:hAnsi="Times New Roman"/>
                  <w:bCs/>
                  <w:color w:val="000000"/>
                  <w:spacing w:val="-2"/>
                  <w:sz w:val="24"/>
                  <w:szCs w:val="24"/>
                  <w:lang w:eastAsia="ru-RU"/>
                </w:rPr>
                <w:t>0,5 га</w:t>
              </w:r>
            </w:smartTag>
            <w:r w:rsidRPr="009D76E1">
              <w:rPr>
                <w:rFonts w:ascii="Times New Roman" w:eastAsia="Times New Roman" w:hAnsi="Times New Roman"/>
                <w:bCs/>
                <w:color w:val="000000"/>
                <w:spacing w:val="-2"/>
                <w:sz w:val="24"/>
                <w:szCs w:val="24"/>
                <w:lang w:eastAsia="ru-RU"/>
              </w:rPr>
              <w:t>, а при орошаемом земледелии-</w:t>
            </w:r>
            <w:smartTag w:uri="urn:schemas-microsoft-com:office:smarttags" w:element="metricconverter">
              <w:smartTagPr>
                <w:attr w:name="ProductID" w:val="0,25 га"/>
              </w:smartTagPr>
              <w:r w:rsidRPr="009D76E1">
                <w:rPr>
                  <w:rFonts w:ascii="Times New Roman" w:eastAsia="Times New Roman" w:hAnsi="Times New Roman"/>
                  <w:bCs/>
                  <w:color w:val="000000"/>
                  <w:spacing w:val="-2"/>
                  <w:sz w:val="24"/>
                  <w:szCs w:val="24"/>
                  <w:lang w:eastAsia="ru-RU"/>
                </w:rPr>
                <w:t>0,25 га</w:t>
              </w:r>
            </w:smartTag>
            <w:r w:rsidRPr="009D76E1">
              <w:rPr>
                <w:rFonts w:ascii="Times New Roman" w:eastAsia="Times New Roman" w:hAnsi="Times New Roman"/>
                <w:bCs/>
                <w:color w:val="000000"/>
                <w:spacing w:val="-2"/>
                <w:sz w:val="24"/>
                <w:szCs w:val="24"/>
                <w:lang w:eastAsia="ru-RU"/>
              </w:rPr>
              <w:t>), парникового хозяйства, подсобного сельского хозяйства, теплиц</w:t>
            </w:r>
          </w:p>
        </w:tc>
        <w:tc>
          <w:tcPr>
            <w:tcW w:w="33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rPr>
                <w:rFonts w:ascii="Times New Roman" w:eastAsia="Times New Roman" w:hAnsi="Times New Roman"/>
                <w:sz w:val="24"/>
                <w:szCs w:val="24"/>
                <w:lang w:eastAsia="ru-RU"/>
              </w:rPr>
            </w:pPr>
            <w:r w:rsidRPr="009D76E1">
              <w:rPr>
                <w:rFonts w:ascii="Times New Roman" w:eastAsia="Times New Roman" w:hAnsi="Times New Roman"/>
                <w:bCs/>
                <w:color w:val="000000"/>
                <w:spacing w:val="-2"/>
                <w:sz w:val="24"/>
                <w:szCs w:val="24"/>
                <w:lang w:eastAsia="ru-RU"/>
              </w:rPr>
              <w:t>за каждый вид</w:t>
            </w:r>
          </w:p>
        </w:tc>
        <w:tc>
          <w:tcPr>
            <w:tcW w:w="14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9D76E1">
              <w:rPr>
                <w:rFonts w:ascii="Times New Roman" w:eastAsia="Times New Roman" w:hAnsi="Times New Roman"/>
                <w:bCs/>
                <w:spacing w:val="-2"/>
                <w:sz w:val="24"/>
                <w:szCs w:val="24"/>
                <w:lang w:eastAsia="ru-RU"/>
              </w:rPr>
              <w:t>до 50</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16. Наличие собственных: котельной, очистительных и других сооружений, жилых домов</w:t>
            </w:r>
          </w:p>
        </w:tc>
        <w:tc>
          <w:tcPr>
            <w:tcW w:w="33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rPr>
                <w:rFonts w:ascii="Times New Roman" w:eastAsia="Times New Roman" w:hAnsi="Times New Roman"/>
                <w:sz w:val="24"/>
                <w:szCs w:val="24"/>
                <w:lang w:eastAsia="ru-RU"/>
              </w:rPr>
            </w:pPr>
            <w:r w:rsidRPr="009D76E1">
              <w:rPr>
                <w:rFonts w:ascii="Times New Roman" w:eastAsia="Times New Roman" w:hAnsi="Times New Roman"/>
                <w:bCs/>
                <w:color w:val="000000"/>
                <w:spacing w:val="-2"/>
                <w:sz w:val="24"/>
                <w:szCs w:val="24"/>
                <w:lang w:eastAsia="ru-RU"/>
              </w:rPr>
              <w:t>за каждый вид</w:t>
            </w:r>
          </w:p>
        </w:tc>
        <w:tc>
          <w:tcPr>
            <w:tcW w:w="14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9D76E1">
              <w:rPr>
                <w:rFonts w:ascii="Times New Roman" w:eastAsia="Times New Roman" w:hAnsi="Times New Roman"/>
                <w:bCs/>
                <w:spacing w:val="-2"/>
                <w:sz w:val="24"/>
                <w:szCs w:val="24"/>
                <w:lang w:eastAsia="ru-RU"/>
              </w:rPr>
              <w:t>до 20</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17. Наличие обучающихся (воспитанников) в общеобразовательных учреждениях, учреждениях среднего профессионального образования, дошкольных образовательных учреждениях, посещающих бесплатные секции, кружки, студии, организованные этими учреждениями или на их базе</w:t>
            </w:r>
          </w:p>
        </w:tc>
        <w:tc>
          <w:tcPr>
            <w:tcW w:w="33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rPr>
                <w:rFonts w:ascii="Times New Roman" w:eastAsia="Times New Roman" w:hAnsi="Times New Roman"/>
                <w:sz w:val="24"/>
                <w:szCs w:val="24"/>
                <w:lang w:eastAsia="ru-RU"/>
              </w:rPr>
            </w:pPr>
            <w:r w:rsidRPr="009D76E1">
              <w:rPr>
                <w:rFonts w:ascii="Times New Roman" w:eastAsia="Times New Roman" w:hAnsi="Times New Roman"/>
                <w:bCs/>
                <w:color w:val="000000"/>
                <w:spacing w:val="-2"/>
                <w:sz w:val="24"/>
                <w:szCs w:val="24"/>
                <w:lang w:eastAsia="ru-RU"/>
              </w:rPr>
              <w:t>за каждого обучающегося (воспитанника)</w:t>
            </w:r>
          </w:p>
        </w:tc>
        <w:tc>
          <w:tcPr>
            <w:tcW w:w="14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9D76E1">
              <w:rPr>
                <w:rFonts w:ascii="Times New Roman" w:eastAsia="Times New Roman" w:hAnsi="Times New Roman"/>
                <w:bCs/>
                <w:spacing w:val="-2"/>
                <w:sz w:val="24"/>
                <w:szCs w:val="24"/>
                <w:lang w:eastAsia="ru-RU"/>
              </w:rPr>
              <w:t>0,5</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18. 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3300" w:type="dxa"/>
            <w:tcBorders>
              <w:top w:val="nil"/>
              <w:left w:val="nil"/>
              <w:bottom w:val="nil"/>
              <w:right w:val="nil"/>
            </w:tcBorders>
          </w:tcPr>
          <w:p w:rsidR="00B51464" w:rsidRPr="009D76E1" w:rsidRDefault="00B51464" w:rsidP="007949E2">
            <w:pPr>
              <w:widowControl w:val="0"/>
              <w:autoSpaceDE w:val="0"/>
              <w:autoSpaceDN w:val="0"/>
              <w:adjustRightInd w:val="0"/>
              <w:spacing w:after="0" w:line="240" w:lineRule="auto"/>
              <w:ind w:firstLine="142"/>
              <w:rPr>
                <w:rFonts w:ascii="Times New Roman" w:eastAsia="Times New Roman" w:hAnsi="Times New Roman"/>
                <w:sz w:val="24"/>
                <w:szCs w:val="24"/>
                <w:lang w:eastAsia="ru-RU"/>
              </w:rPr>
            </w:pPr>
            <w:r w:rsidRPr="009D76E1">
              <w:rPr>
                <w:rFonts w:ascii="Times New Roman" w:eastAsia="Times New Roman" w:hAnsi="Times New Roman"/>
                <w:bCs/>
                <w:color w:val="000000"/>
                <w:spacing w:val="-2"/>
                <w:sz w:val="24"/>
                <w:szCs w:val="24"/>
                <w:lang w:eastAsia="ru-RU"/>
              </w:rPr>
              <w:t>за каждый вид</w:t>
            </w:r>
          </w:p>
        </w:tc>
        <w:tc>
          <w:tcPr>
            <w:tcW w:w="1400" w:type="dxa"/>
            <w:tcBorders>
              <w:top w:val="nil"/>
              <w:left w:val="nil"/>
              <w:bottom w:val="nil"/>
              <w:right w:val="nil"/>
            </w:tcBorders>
          </w:tcPr>
          <w:p w:rsidR="00B51464" w:rsidRPr="009D76E1" w:rsidRDefault="00B51464" w:rsidP="007949E2">
            <w:pPr>
              <w:spacing w:after="0" w:line="240" w:lineRule="auto"/>
              <w:ind w:firstLine="142"/>
              <w:rPr>
                <w:rFonts w:ascii="Times New Roman" w:eastAsia="Times New Roman" w:hAnsi="Times New Roman"/>
                <w:bCs/>
                <w:spacing w:val="-2"/>
                <w:sz w:val="24"/>
                <w:szCs w:val="24"/>
                <w:lang w:eastAsia="ru-RU"/>
              </w:rPr>
            </w:pPr>
            <w:r w:rsidRPr="009D76E1">
              <w:rPr>
                <w:rFonts w:ascii="Times New Roman" w:eastAsia="Times New Roman" w:hAnsi="Times New Roman"/>
                <w:bCs/>
                <w:spacing w:val="-2"/>
                <w:sz w:val="24"/>
                <w:szCs w:val="24"/>
                <w:lang w:eastAsia="ru-RU"/>
              </w:rPr>
              <w:t xml:space="preserve">        до 15</w:t>
            </w:r>
          </w:p>
        </w:tc>
      </w:tr>
      <w:tr w:rsidR="00B51464" w:rsidRPr="009D76E1" w:rsidTr="00B51464">
        <w:tc>
          <w:tcPr>
            <w:tcW w:w="5508"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19. 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3300" w:type="dxa"/>
            <w:tcBorders>
              <w:top w:val="nil"/>
              <w:left w:val="nil"/>
              <w:bottom w:val="nil"/>
              <w:right w:val="nil"/>
            </w:tcBorders>
          </w:tcPr>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за каждого обучающегося</w:t>
            </w:r>
          </w:p>
          <w:p w:rsidR="00B51464" w:rsidRPr="009D76E1" w:rsidRDefault="00B51464" w:rsidP="007949E2">
            <w:pPr>
              <w:spacing w:after="0" w:line="240" w:lineRule="auto"/>
              <w:ind w:firstLine="142"/>
              <w:jc w:val="both"/>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 xml:space="preserve"> (воспитанника)</w:t>
            </w:r>
          </w:p>
        </w:tc>
        <w:tc>
          <w:tcPr>
            <w:tcW w:w="1400" w:type="dxa"/>
            <w:tcBorders>
              <w:top w:val="nil"/>
              <w:left w:val="nil"/>
              <w:bottom w:val="nil"/>
              <w:right w:val="nil"/>
            </w:tcBorders>
          </w:tcPr>
          <w:p w:rsidR="00B51464" w:rsidRPr="009D76E1" w:rsidRDefault="00B51464" w:rsidP="007949E2">
            <w:pPr>
              <w:spacing w:after="0" w:line="240" w:lineRule="auto"/>
              <w:ind w:firstLine="142"/>
              <w:jc w:val="center"/>
              <w:rPr>
                <w:rFonts w:ascii="Times New Roman" w:eastAsia="Times New Roman" w:hAnsi="Times New Roman"/>
                <w:bCs/>
                <w:color w:val="000000"/>
                <w:spacing w:val="-2"/>
                <w:sz w:val="24"/>
                <w:szCs w:val="24"/>
                <w:lang w:eastAsia="ru-RU"/>
              </w:rPr>
            </w:pPr>
            <w:r w:rsidRPr="009D76E1">
              <w:rPr>
                <w:rFonts w:ascii="Times New Roman" w:eastAsia="Times New Roman" w:hAnsi="Times New Roman"/>
                <w:bCs/>
                <w:color w:val="000000"/>
                <w:spacing w:val="-2"/>
                <w:sz w:val="24"/>
                <w:szCs w:val="24"/>
                <w:lang w:eastAsia="ru-RU"/>
              </w:rPr>
              <w:t>1</w:t>
            </w:r>
          </w:p>
        </w:tc>
      </w:tr>
    </w:tbl>
    <w:p w:rsidR="00B51464" w:rsidRPr="009D76E1" w:rsidRDefault="00B51464" w:rsidP="00B51464">
      <w:pPr>
        <w:spacing w:after="0" w:line="360" w:lineRule="auto"/>
        <w:ind w:right="-442" w:firstLine="709"/>
        <w:jc w:val="both"/>
        <w:rPr>
          <w:rFonts w:ascii="Times New Roman" w:eastAsia="Times New Roman" w:hAnsi="Times New Roman"/>
          <w:b/>
          <w:bCs/>
          <w:color w:val="000000"/>
          <w:spacing w:val="-2"/>
          <w:sz w:val="24"/>
          <w:szCs w:val="24"/>
          <w:lang w:val="en-US" w:eastAsia="ru-RU"/>
        </w:rPr>
      </w:pPr>
    </w:p>
    <w:p w:rsidR="00B51464" w:rsidRPr="009D76E1" w:rsidRDefault="00B51464" w:rsidP="003C7F52">
      <w:pPr>
        <w:spacing w:after="0" w:line="240" w:lineRule="auto"/>
        <w:ind w:right="-442" w:firstLine="567"/>
        <w:jc w:val="both"/>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II. Порядок отнесения к группам по оплате труда руководителей</w:t>
      </w:r>
    </w:p>
    <w:p w:rsidR="00B51464" w:rsidRPr="009D76E1" w:rsidRDefault="00B51464" w:rsidP="0013764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2.1. Группа по оплате труда руководителей республиканских государственных учреждений образования определяется не чаще одного раза в год Министерством образования Республики Саха (Якутия) на основании соответствующих документов, подтверждающих наличие указанных объемов работы учреждения.</w:t>
      </w:r>
    </w:p>
    <w:p w:rsidR="00B51464" w:rsidRPr="009D76E1" w:rsidRDefault="00B51464" w:rsidP="0013764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Группа по оплате труда для вновь открываемых учреждений образования устанавливается исходя из плановых (проектных) показателей, но не более чем на 2 года.</w:t>
      </w:r>
    </w:p>
    <w:p w:rsidR="00B51464" w:rsidRPr="009D76E1" w:rsidRDefault="00B51464" w:rsidP="0013764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2.2. При наличии других показателей, не предусмотренных в разделе I, но значительно увеличивающих объем и сложность работы в учреждении, суммарное количество баллов может быть увеличено Министерством образования РС(Я) за каждый дополнительный показатель до 20 баллов.</w:t>
      </w:r>
    </w:p>
    <w:p w:rsidR="00B51464" w:rsidRPr="009D76E1" w:rsidRDefault="00B51464" w:rsidP="0013764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2.3. Конкретное количество баллов, предусмотренных по показателям с приставкой «до», устанавливается Министерством образования РС(Я).</w:t>
      </w:r>
    </w:p>
    <w:p w:rsidR="00B51464" w:rsidRPr="009D76E1" w:rsidRDefault="00B51464" w:rsidP="0013764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2.4.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B51464" w:rsidRPr="009D76E1" w:rsidRDefault="00B51464" w:rsidP="0013764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по общеобразовательным учреждениям – по списочному составу на начало учебного года;</w:t>
      </w:r>
    </w:p>
    <w:p w:rsidR="00B51464" w:rsidRPr="009D76E1" w:rsidRDefault="00B51464" w:rsidP="0013764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w:t>
      </w:r>
      <w:r w:rsidR="003C7F52">
        <w:rPr>
          <w:rFonts w:ascii="Times New Roman" w:eastAsia="Times New Roman" w:hAnsi="Times New Roman"/>
          <w:sz w:val="24"/>
          <w:szCs w:val="24"/>
          <w:lang w:eastAsia="ru-RU"/>
        </w:rPr>
        <w:t xml:space="preserve"> </w:t>
      </w:r>
      <w:r w:rsidRPr="009D76E1">
        <w:rPr>
          <w:rFonts w:ascii="Times New Roman" w:eastAsia="Times New Roman" w:hAnsi="Times New Roman"/>
          <w:sz w:val="24"/>
          <w:szCs w:val="24"/>
          <w:lang w:eastAsia="ru-RU"/>
        </w:rPr>
        <w:t>по учреждениям среднего специального образования – по списочному составу на начало учебного года по состоянию на октябрь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B51464" w:rsidRPr="009D76E1" w:rsidRDefault="00B51464" w:rsidP="0013764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по детским домам, школам-интернатам для детей-сирот и детей, оставшихся без попечения родителей,- по списочному составу на 1 января;</w:t>
      </w:r>
    </w:p>
    <w:p w:rsidR="00B51464" w:rsidRPr="009D76E1" w:rsidRDefault="00B51464" w:rsidP="0013764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При </w:t>
      </w:r>
      <w:r w:rsidRPr="009D76E1">
        <w:rPr>
          <w:rFonts w:ascii="Times New Roman" w:eastAsia="Times New Roman" w:hAnsi="Times New Roman"/>
          <w:sz w:val="24"/>
          <w:szCs w:val="24"/>
          <w:lang w:eastAsia="ru-RU"/>
        </w:rPr>
        <w:lastRenderedPageBreak/>
        <w:t>этом в списочном составе обучающиеся в учреждениях дополнительного образования – дети, занимающиеся в нескольких кружках, секциях, группах, - учитываются 1 раз.</w:t>
      </w:r>
    </w:p>
    <w:p w:rsidR="00B51464" w:rsidRPr="009D76E1" w:rsidRDefault="00B51464" w:rsidP="0013764A">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B51464" w:rsidRPr="009D76E1" w:rsidRDefault="00B51464" w:rsidP="00B01254">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Например, в течение предыдущего календарного года проведено массовых и экскурсионно-туристских мероприятий: 5 однодневных – по 800 чел., 3 однодневных – по 200 чел., 10 двудневных – по 50 чел., 3 однодневных- по 200 чел., 2 четырехдневных – по 400 чел. Среднегодовое количество участников составит:</w:t>
      </w:r>
    </w:p>
    <w:p w:rsidR="00B51464" w:rsidRPr="009D76E1" w:rsidRDefault="00B51464" w:rsidP="0013764A">
      <w:pPr>
        <w:spacing w:after="0" w:line="240" w:lineRule="auto"/>
        <w:ind w:right="-442" w:firstLine="567"/>
        <w:jc w:val="both"/>
        <w:rPr>
          <w:rFonts w:ascii="Times New Roman" w:eastAsia="Times New Roman" w:hAnsi="Times New Roman"/>
          <w:sz w:val="24"/>
          <w:szCs w:val="24"/>
          <w:lang w:eastAsia="ru-RU"/>
        </w:rPr>
      </w:pPr>
    </w:p>
    <w:p w:rsidR="00B51464" w:rsidRPr="009D76E1" w:rsidRDefault="00B51464" w:rsidP="0013764A">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w:t>
      </w:r>
      <w:r w:rsidRPr="009D76E1">
        <w:rPr>
          <w:rFonts w:ascii="Times New Roman" w:eastAsia="Times New Roman" w:hAnsi="Times New Roman"/>
          <w:sz w:val="24"/>
          <w:szCs w:val="24"/>
          <w:u w:val="single"/>
          <w:lang w:eastAsia="ru-RU"/>
        </w:rPr>
        <w:t>800х5)+(200х3)+(50х10х2)+(200х3)+(400х2х4</w:t>
      </w:r>
      <w:r w:rsidRPr="009D76E1">
        <w:rPr>
          <w:rFonts w:ascii="Times New Roman" w:eastAsia="Times New Roman" w:hAnsi="Times New Roman"/>
          <w:sz w:val="24"/>
          <w:szCs w:val="24"/>
          <w:lang w:eastAsia="ru-RU"/>
        </w:rPr>
        <w:t>)    = 25,7</w:t>
      </w:r>
    </w:p>
    <w:p w:rsidR="00B51464" w:rsidRPr="009D76E1" w:rsidRDefault="00B51464" w:rsidP="0013764A">
      <w:pPr>
        <w:spacing w:after="0" w:line="240" w:lineRule="auto"/>
        <w:ind w:right="-442"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365</w:t>
      </w:r>
    </w:p>
    <w:p w:rsidR="00B51464" w:rsidRPr="009D76E1" w:rsidRDefault="00B51464" w:rsidP="00B01254">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в оздоровительных лагерях всех видов и наименований – по количеству принятых на отдых и оздоровление в смену (заезд);</w:t>
      </w:r>
    </w:p>
    <w:p w:rsidR="00B51464" w:rsidRPr="009D76E1" w:rsidRDefault="00B51464" w:rsidP="00B01254">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на начало учебного года с коэффициентом 0,25, для которых обучение проводится менее 3 раз в неделю, с коэффициентом 0,5 – 3 раза и с коэффициентом 1,0-4 и более раз в неделю.</w:t>
      </w:r>
    </w:p>
    <w:p w:rsidR="00B51464" w:rsidRPr="009D76E1" w:rsidRDefault="00B51464" w:rsidP="00B01254">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2.5. Для определения суммы баллов за количество групп в дошкольных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B51464" w:rsidRPr="009D76E1" w:rsidRDefault="00B51464" w:rsidP="00B01254">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Пункт 1 таблицы Объемных показателей при установлении суммы баллов в дошкольных учреждениях применяется только в отношении количества детей, охваченных образовательными услугами на основе кратковременного пребывания (кроме воспитанников основного списочного состава).</w:t>
      </w:r>
    </w:p>
    <w:p w:rsidR="00B51464" w:rsidRPr="009D76E1" w:rsidRDefault="00B51464" w:rsidP="00B01254">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2.6.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B51464" w:rsidRPr="009D76E1" w:rsidRDefault="00B51464" w:rsidP="00B01254">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2.7. Министерство образования РС(Я):</w:t>
      </w:r>
    </w:p>
    <w:p w:rsidR="00B51464" w:rsidRPr="009D76E1" w:rsidRDefault="00B51464" w:rsidP="00B01254">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2.7.1. Устанавливает Объемные показатели по учреждениям образования, не являющимися образовательными учреждениями, для отнесения их к одной из четырех групп по оплате труда руководителей.</w:t>
      </w:r>
    </w:p>
    <w:p w:rsidR="00B51464" w:rsidRPr="009D76E1" w:rsidRDefault="00B51464" w:rsidP="00B01254">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2.7.2. Может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rsidR="00B51464" w:rsidRPr="009D76E1" w:rsidRDefault="00B51464" w:rsidP="00B01254">
      <w:pPr>
        <w:spacing w:after="0" w:line="240" w:lineRule="auto"/>
        <w:ind w:firstLine="567"/>
        <w:jc w:val="both"/>
        <w:rPr>
          <w:rFonts w:ascii="Times New Roman" w:eastAsia="Times New Roman" w:hAnsi="Times New Roman"/>
          <w:sz w:val="24"/>
          <w:szCs w:val="24"/>
          <w:lang w:eastAsia="ru-RU"/>
        </w:rPr>
      </w:pPr>
    </w:p>
    <w:p w:rsidR="00B51464" w:rsidRPr="009D76E1" w:rsidRDefault="00B51464" w:rsidP="00B01254">
      <w:pPr>
        <w:spacing w:after="0" w:line="240" w:lineRule="auto"/>
        <w:ind w:firstLine="567"/>
        <w:jc w:val="both"/>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III. Группы по оплате труда для руководителей республиканских государственных учреждений образования (в зависимости от суммы баллов, исчисленной по объемным показателям)</w:t>
      </w:r>
    </w:p>
    <w:p w:rsidR="00B51464" w:rsidRPr="009D76E1" w:rsidRDefault="00B51464" w:rsidP="00B01254">
      <w:pPr>
        <w:spacing w:after="0" w:line="240" w:lineRule="auto"/>
        <w:ind w:firstLine="709"/>
        <w:jc w:val="both"/>
        <w:rPr>
          <w:rFonts w:ascii="Times New Roman" w:eastAsia="Times New Roman" w:hAnsi="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500"/>
        <w:gridCol w:w="988"/>
        <w:gridCol w:w="912"/>
        <w:gridCol w:w="1122"/>
        <w:gridCol w:w="1843"/>
      </w:tblGrid>
      <w:tr w:rsidR="00B51464" w:rsidRPr="009D76E1" w:rsidTr="001029E8">
        <w:trPr>
          <w:trHeight w:val="551"/>
        </w:trPr>
        <w:tc>
          <w:tcPr>
            <w:tcW w:w="808" w:type="dxa"/>
            <w:vMerge w:val="restart"/>
          </w:tcPr>
          <w:p w:rsidR="00B51464" w:rsidRPr="009D76E1" w:rsidRDefault="00B51464" w:rsidP="001029E8">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№п/п</w:t>
            </w:r>
          </w:p>
        </w:tc>
        <w:tc>
          <w:tcPr>
            <w:tcW w:w="4500" w:type="dxa"/>
            <w:vMerge w:val="restart"/>
          </w:tcPr>
          <w:p w:rsidR="00B51464" w:rsidRPr="009D76E1" w:rsidRDefault="00B51464" w:rsidP="001029E8">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Тип (вид) образовательного учреждения</w:t>
            </w:r>
          </w:p>
        </w:tc>
        <w:tc>
          <w:tcPr>
            <w:tcW w:w="4865" w:type="dxa"/>
            <w:gridSpan w:val="4"/>
          </w:tcPr>
          <w:p w:rsidR="00B51464" w:rsidRPr="009D76E1" w:rsidRDefault="00B51464" w:rsidP="001029E8">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Группа, к которой учреждение относится по</w:t>
            </w:r>
          </w:p>
          <w:p w:rsidR="00B51464" w:rsidRPr="009D76E1" w:rsidRDefault="00B51464" w:rsidP="001029E8">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оплате труда руководителей (от суммы баллов)</w:t>
            </w:r>
          </w:p>
        </w:tc>
      </w:tr>
      <w:tr w:rsidR="00B51464" w:rsidRPr="009D76E1" w:rsidTr="001029E8">
        <w:trPr>
          <w:trHeight w:val="403"/>
        </w:trPr>
        <w:tc>
          <w:tcPr>
            <w:tcW w:w="808" w:type="dxa"/>
            <w:vMerge/>
          </w:tcPr>
          <w:p w:rsidR="00B51464" w:rsidRPr="009D76E1" w:rsidRDefault="00B51464" w:rsidP="001029E8">
            <w:pPr>
              <w:spacing w:after="0" w:line="240" w:lineRule="auto"/>
              <w:jc w:val="center"/>
              <w:rPr>
                <w:rFonts w:ascii="Times New Roman" w:eastAsia="Times New Roman" w:hAnsi="Times New Roman"/>
                <w:sz w:val="24"/>
                <w:szCs w:val="24"/>
                <w:lang w:eastAsia="ru-RU"/>
              </w:rPr>
            </w:pPr>
          </w:p>
        </w:tc>
        <w:tc>
          <w:tcPr>
            <w:tcW w:w="4500" w:type="dxa"/>
            <w:vMerge/>
          </w:tcPr>
          <w:p w:rsidR="00B51464" w:rsidRPr="009D76E1" w:rsidRDefault="00B51464" w:rsidP="001029E8">
            <w:pPr>
              <w:spacing w:after="0" w:line="240" w:lineRule="auto"/>
              <w:jc w:val="center"/>
              <w:rPr>
                <w:rFonts w:ascii="Times New Roman" w:eastAsia="Times New Roman" w:hAnsi="Times New Roman"/>
                <w:sz w:val="24"/>
                <w:szCs w:val="24"/>
                <w:lang w:eastAsia="ru-RU"/>
              </w:rPr>
            </w:pPr>
          </w:p>
        </w:tc>
        <w:tc>
          <w:tcPr>
            <w:tcW w:w="988" w:type="dxa"/>
          </w:tcPr>
          <w:p w:rsidR="00B51464" w:rsidRPr="009D76E1" w:rsidRDefault="00B51464" w:rsidP="001029E8">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val="en-US" w:eastAsia="ru-RU"/>
              </w:rPr>
              <w:t>I</w:t>
            </w:r>
            <w:r w:rsidRPr="009D76E1">
              <w:rPr>
                <w:rFonts w:ascii="Times New Roman" w:eastAsia="Times New Roman" w:hAnsi="Times New Roman"/>
                <w:sz w:val="24"/>
                <w:szCs w:val="24"/>
                <w:lang w:eastAsia="ru-RU"/>
              </w:rPr>
              <w:t xml:space="preserve"> гр.</w:t>
            </w:r>
          </w:p>
        </w:tc>
        <w:tc>
          <w:tcPr>
            <w:tcW w:w="912" w:type="dxa"/>
          </w:tcPr>
          <w:p w:rsidR="00B51464" w:rsidRPr="009D76E1" w:rsidRDefault="00B51464" w:rsidP="001029E8">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val="en-US" w:eastAsia="ru-RU"/>
              </w:rPr>
              <w:t>II</w:t>
            </w:r>
            <w:r w:rsidRPr="009D76E1">
              <w:rPr>
                <w:rFonts w:ascii="Times New Roman" w:eastAsia="Times New Roman" w:hAnsi="Times New Roman"/>
                <w:sz w:val="24"/>
                <w:szCs w:val="24"/>
                <w:lang w:eastAsia="ru-RU"/>
              </w:rPr>
              <w:t xml:space="preserve"> гр.</w:t>
            </w:r>
          </w:p>
        </w:tc>
        <w:tc>
          <w:tcPr>
            <w:tcW w:w="1122" w:type="dxa"/>
          </w:tcPr>
          <w:p w:rsidR="00B51464" w:rsidRPr="009D76E1" w:rsidRDefault="00B51464" w:rsidP="001029E8">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val="en-US" w:eastAsia="ru-RU"/>
              </w:rPr>
              <w:t>III</w:t>
            </w:r>
            <w:r w:rsidRPr="009D76E1">
              <w:rPr>
                <w:rFonts w:ascii="Times New Roman" w:eastAsia="Times New Roman" w:hAnsi="Times New Roman"/>
                <w:sz w:val="24"/>
                <w:szCs w:val="24"/>
                <w:lang w:eastAsia="ru-RU"/>
              </w:rPr>
              <w:t xml:space="preserve"> гр.</w:t>
            </w:r>
          </w:p>
        </w:tc>
        <w:tc>
          <w:tcPr>
            <w:tcW w:w="1843" w:type="dxa"/>
          </w:tcPr>
          <w:p w:rsidR="00B51464" w:rsidRPr="009D76E1" w:rsidRDefault="00B51464" w:rsidP="001029E8">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val="en-US" w:eastAsia="ru-RU"/>
              </w:rPr>
              <w:t>IV</w:t>
            </w:r>
            <w:r w:rsidRPr="009D76E1">
              <w:rPr>
                <w:rFonts w:ascii="Times New Roman" w:eastAsia="Times New Roman" w:hAnsi="Times New Roman"/>
                <w:sz w:val="24"/>
                <w:szCs w:val="24"/>
                <w:lang w:eastAsia="ru-RU"/>
              </w:rPr>
              <w:t xml:space="preserve"> гр.</w:t>
            </w:r>
          </w:p>
        </w:tc>
      </w:tr>
      <w:tr w:rsidR="00B51464" w:rsidRPr="009D76E1" w:rsidTr="001029E8">
        <w:tc>
          <w:tcPr>
            <w:tcW w:w="808" w:type="dxa"/>
          </w:tcPr>
          <w:p w:rsidR="00B51464" w:rsidRPr="009D76E1" w:rsidRDefault="00B51464" w:rsidP="00B01254">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w:t>
            </w:r>
          </w:p>
        </w:tc>
        <w:tc>
          <w:tcPr>
            <w:tcW w:w="4500" w:type="dxa"/>
          </w:tcPr>
          <w:p w:rsidR="00B51464" w:rsidRPr="009D76E1" w:rsidRDefault="00B51464" w:rsidP="00B01254">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w:t>
            </w:r>
          </w:p>
        </w:tc>
        <w:tc>
          <w:tcPr>
            <w:tcW w:w="988" w:type="dxa"/>
          </w:tcPr>
          <w:p w:rsidR="00B51464" w:rsidRPr="009D76E1" w:rsidRDefault="00B51464" w:rsidP="00B01254">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w:t>
            </w:r>
          </w:p>
        </w:tc>
        <w:tc>
          <w:tcPr>
            <w:tcW w:w="912" w:type="dxa"/>
          </w:tcPr>
          <w:p w:rsidR="00B51464" w:rsidRPr="009D76E1" w:rsidRDefault="00B51464" w:rsidP="00B01254">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w:t>
            </w:r>
          </w:p>
        </w:tc>
        <w:tc>
          <w:tcPr>
            <w:tcW w:w="1122" w:type="dxa"/>
          </w:tcPr>
          <w:p w:rsidR="00B51464" w:rsidRPr="009D76E1" w:rsidRDefault="00B51464" w:rsidP="00B01254">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w:t>
            </w:r>
          </w:p>
        </w:tc>
        <w:tc>
          <w:tcPr>
            <w:tcW w:w="1843" w:type="dxa"/>
          </w:tcPr>
          <w:p w:rsidR="00B51464" w:rsidRPr="009D76E1" w:rsidRDefault="00B51464" w:rsidP="00B01254">
            <w:pPr>
              <w:spacing w:after="0" w:line="36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w:t>
            </w:r>
          </w:p>
        </w:tc>
      </w:tr>
      <w:tr w:rsidR="00B51464" w:rsidRPr="009D76E1" w:rsidTr="001029E8">
        <w:tc>
          <w:tcPr>
            <w:tcW w:w="808" w:type="dxa"/>
          </w:tcPr>
          <w:p w:rsidR="00B51464" w:rsidRPr="009D76E1" w:rsidRDefault="00B51464" w:rsidP="00B01254">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w:t>
            </w:r>
          </w:p>
        </w:tc>
        <w:tc>
          <w:tcPr>
            <w:tcW w:w="4500"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Учреждения среднего профессионального образования; общеобразовательные лицеи и гимназии</w:t>
            </w:r>
          </w:p>
        </w:tc>
        <w:tc>
          <w:tcPr>
            <w:tcW w:w="988"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свыше </w:t>
            </w: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400</w:t>
            </w:r>
          </w:p>
        </w:tc>
        <w:tc>
          <w:tcPr>
            <w:tcW w:w="912"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400</w:t>
            </w:r>
          </w:p>
        </w:tc>
        <w:tc>
          <w:tcPr>
            <w:tcW w:w="1122"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300</w:t>
            </w:r>
          </w:p>
        </w:tc>
        <w:tc>
          <w:tcPr>
            <w:tcW w:w="1843"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w:t>
            </w:r>
          </w:p>
        </w:tc>
      </w:tr>
      <w:tr w:rsidR="00B51464" w:rsidRPr="009D76E1" w:rsidTr="001029E8">
        <w:tc>
          <w:tcPr>
            <w:tcW w:w="808" w:type="dxa"/>
          </w:tcPr>
          <w:p w:rsidR="00B51464" w:rsidRPr="009D76E1" w:rsidRDefault="00B51464" w:rsidP="00B01254">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w:t>
            </w:r>
          </w:p>
        </w:tc>
        <w:tc>
          <w:tcPr>
            <w:tcW w:w="4500"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Специализированные детско-юношеские </w:t>
            </w:r>
            <w:r w:rsidRPr="009D76E1">
              <w:rPr>
                <w:rFonts w:ascii="Times New Roman" w:eastAsia="Times New Roman" w:hAnsi="Times New Roman"/>
                <w:sz w:val="24"/>
                <w:szCs w:val="24"/>
                <w:lang w:eastAsia="ru-RU"/>
              </w:rPr>
              <w:lastRenderedPageBreak/>
              <w:t>школы олимпийского резерва (СДЮШОР), школы высшего спортивного мастерства (ШВСМ)</w:t>
            </w:r>
          </w:p>
        </w:tc>
        <w:tc>
          <w:tcPr>
            <w:tcW w:w="988"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 xml:space="preserve">свыше </w:t>
            </w: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350</w:t>
            </w:r>
          </w:p>
        </w:tc>
        <w:tc>
          <w:tcPr>
            <w:tcW w:w="912"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350</w:t>
            </w:r>
          </w:p>
        </w:tc>
        <w:tc>
          <w:tcPr>
            <w:tcW w:w="1122"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250</w:t>
            </w:r>
          </w:p>
        </w:tc>
        <w:tc>
          <w:tcPr>
            <w:tcW w:w="1843"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w:t>
            </w:r>
          </w:p>
        </w:tc>
      </w:tr>
      <w:tr w:rsidR="00B51464" w:rsidRPr="009D76E1" w:rsidTr="001029E8">
        <w:tc>
          <w:tcPr>
            <w:tcW w:w="808" w:type="dxa"/>
          </w:tcPr>
          <w:p w:rsidR="00B51464" w:rsidRPr="009D76E1" w:rsidRDefault="00B51464" w:rsidP="00B01254">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3.</w:t>
            </w:r>
          </w:p>
        </w:tc>
        <w:tc>
          <w:tcPr>
            <w:tcW w:w="4500"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Общеобразовательные учреждения; дошкольные учреждения; учреждения дополнительного образования детей; межшкольные учебно-производственные комбинаты (центры) трудового обучения и профессиональной ориентации; учебные компьютерные центры</w:t>
            </w:r>
          </w:p>
        </w:tc>
        <w:tc>
          <w:tcPr>
            <w:tcW w:w="988"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свыше </w:t>
            </w: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500</w:t>
            </w:r>
          </w:p>
        </w:tc>
        <w:tc>
          <w:tcPr>
            <w:tcW w:w="912"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500</w:t>
            </w:r>
          </w:p>
        </w:tc>
        <w:tc>
          <w:tcPr>
            <w:tcW w:w="1122"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350</w:t>
            </w:r>
          </w:p>
        </w:tc>
        <w:tc>
          <w:tcPr>
            <w:tcW w:w="1843"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200</w:t>
            </w:r>
          </w:p>
        </w:tc>
      </w:tr>
      <w:tr w:rsidR="00B51464" w:rsidRPr="009D76E1" w:rsidTr="001029E8">
        <w:tc>
          <w:tcPr>
            <w:tcW w:w="808" w:type="dxa"/>
          </w:tcPr>
          <w:p w:rsidR="00B51464" w:rsidRPr="009D76E1" w:rsidRDefault="00B51464" w:rsidP="00B01254">
            <w:pPr>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w:t>
            </w:r>
          </w:p>
        </w:tc>
        <w:tc>
          <w:tcPr>
            <w:tcW w:w="4500" w:type="dxa"/>
          </w:tcPr>
          <w:p w:rsidR="00B51464" w:rsidRPr="009D76E1" w:rsidRDefault="00B51464" w:rsidP="001029E8">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Образовательные учреждения для детей-сирот и детей, оставшихся без попечения родителей,</w:t>
            </w:r>
            <w:r w:rsidR="001029E8">
              <w:rPr>
                <w:rFonts w:ascii="Times New Roman" w:eastAsia="Times New Roman" w:hAnsi="Times New Roman"/>
                <w:sz w:val="24"/>
                <w:szCs w:val="24"/>
                <w:lang w:eastAsia="ru-RU"/>
              </w:rPr>
              <w:t xml:space="preserve"> </w:t>
            </w:r>
            <w:r w:rsidRPr="009D76E1">
              <w:rPr>
                <w:rFonts w:ascii="Times New Roman" w:eastAsia="Times New Roman" w:hAnsi="Times New Roman"/>
                <w:sz w:val="24"/>
                <w:szCs w:val="24"/>
                <w:lang w:eastAsia="ru-RU"/>
              </w:rPr>
              <w:t>специальные (коррекционные) образовательные учреждения для детей с отклонениями в развитии, санаторные образовательные учреждения для воспитанников, нуждающихся в длительном лечении, специальные образовательные учреждения для детей и подростков с девиантным</w:t>
            </w:r>
            <w:r w:rsidR="001029E8">
              <w:rPr>
                <w:rFonts w:ascii="Times New Roman" w:eastAsia="Times New Roman" w:hAnsi="Times New Roman"/>
                <w:sz w:val="24"/>
                <w:szCs w:val="24"/>
                <w:lang w:eastAsia="ru-RU"/>
              </w:rPr>
              <w:t xml:space="preserve"> </w:t>
            </w:r>
            <w:r w:rsidRPr="009D76E1">
              <w:rPr>
                <w:rFonts w:ascii="Times New Roman" w:eastAsia="Times New Roman" w:hAnsi="Times New Roman"/>
                <w:sz w:val="24"/>
                <w:szCs w:val="24"/>
                <w:lang w:eastAsia="ru-RU"/>
              </w:rPr>
              <w:t>поведением, общеобразовательные школы-интернаты</w:t>
            </w:r>
          </w:p>
        </w:tc>
        <w:tc>
          <w:tcPr>
            <w:tcW w:w="988"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свыше </w:t>
            </w: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350</w:t>
            </w:r>
          </w:p>
        </w:tc>
        <w:tc>
          <w:tcPr>
            <w:tcW w:w="912" w:type="dxa"/>
          </w:tcPr>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p>
          <w:p w:rsidR="00B51464" w:rsidRPr="009D76E1" w:rsidRDefault="00B51464" w:rsidP="00B01254">
            <w:pPr>
              <w:spacing w:after="0" w:line="240" w:lineRule="auto"/>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350</w:t>
            </w:r>
          </w:p>
        </w:tc>
        <w:tc>
          <w:tcPr>
            <w:tcW w:w="1122" w:type="dxa"/>
          </w:tcPr>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250</w:t>
            </w:r>
          </w:p>
        </w:tc>
        <w:tc>
          <w:tcPr>
            <w:tcW w:w="1843" w:type="dxa"/>
          </w:tcPr>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p>
          <w:p w:rsidR="00B51464" w:rsidRPr="009D76E1" w:rsidRDefault="00B51464" w:rsidP="00B01254">
            <w:pPr>
              <w:widowControl w:val="0"/>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до 150</w:t>
            </w:r>
          </w:p>
        </w:tc>
      </w:tr>
    </w:tbl>
    <w:p w:rsidR="00B51464" w:rsidRPr="009D76E1" w:rsidRDefault="00B51464" w:rsidP="00B51464">
      <w:pPr>
        <w:spacing w:after="0" w:line="360" w:lineRule="auto"/>
        <w:ind w:right="-442" w:firstLine="709"/>
        <w:jc w:val="both"/>
        <w:rPr>
          <w:rFonts w:ascii="Times New Roman" w:eastAsia="Times New Roman" w:hAnsi="Times New Roman"/>
          <w:sz w:val="24"/>
          <w:szCs w:val="24"/>
          <w:lang w:eastAsia="ru-RU"/>
        </w:rPr>
      </w:pPr>
    </w:p>
    <w:p w:rsidR="00B51464" w:rsidRPr="009D76E1" w:rsidRDefault="00B51464" w:rsidP="00B51464">
      <w:pPr>
        <w:spacing w:after="0" w:line="360" w:lineRule="auto"/>
        <w:ind w:left="2124" w:firstLine="708"/>
        <w:jc w:val="both"/>
        <w:rPr>
          <w:rFonts w:ascii="Times New Roman" w:eastAsia="Times New Roman" w:hAnsi="Times New Roman"/>
          <w:b/>
          <w:bCs/>
          <w:sz w:val="24"/>
          <w:szCs w:val="24"/>
          <w:lang w:eastAsia="ru-RU"/>
        </w:rPr>
      </w:pPr>
    </w:p>
    <w:p w:rsidR="00B51464" w:rsidRPr="009D76E1" w:rsidRDefault="00B51464" w:rsidP="00B51464">
      <w:pPr>
        <w:spacing w:after="0" w:line="240" w:lineRule="auto"/>
        <w:ind w:right="-442"/>
        <w:jc w:val="both"/>
        <w:rPr>
          <w:rFonts w:ascii="Times New Roman" w:eastAsia="Times New Roman" w:hAnsi="Times New Roman"/>
          <w:sz w:val="24"/>
          <w:szCs w:val="24"/>
          <w:lang w:eastAsia="ru-RU"/>
        </w:rPr>
      </w:pPr>
    </w:p>
    <w:p w:rsidR="00B51464" w:rsidRPr="009D76E1" w:rsidRDefault="00B51464" w:rsidP="00B51464">
      <w:pPr>
        <w:spacing w:after="0" w:line="240" w:lineRule="auto"/>
        <w:ind w:right="-442"/>
        <w:jc w:val="both"/>
        <w:rPr>
          <w:rFonts w:ascii="Times New Roman" w:eastAsia="Times New Roman" w:hAnsi="Times New Roman"/>
          <w:sz w:val="24"/>
          <w:szCs w:val="24"/>
          <w:lang w:eastAsia="ru-RU"/>
        </w:rPr>
      </w:pPr>
    </w:p>
    <w:p w:rsidR="00B51464" w:rsidRPr="009D76E1" w:rsidRDefault="00B51464" w:rsidP="001029E8">
      <w:pPr>
        <w:spacing w:after="0" w:line="240" w:lineRule="auto"/>
        <w:ind w:left="5601" w:right="-442" w:firstLine="708"/>
        <w:jc w:val="right"/>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br w:type="page"/>
      </w:r>
      <w:r w:rsidRPr="009D76E1">
        <w:rPr>
          <w:rFonts w:ascii="Times New Roman" w:eastAsia="Times New Roman" w:hAnsi="Times New Roman"/>
          <w:sz w:val="24"/>
          <w:szCs w:val="24"/>
          <w:lang w:eastAsia="ru-RU"/>
        </w:rPr>
        <w:lastRenderedPageBreak/>
        <w:t>Приложение № 5</w:t>
      </w:r>
    </w:p>
    <w:p w:rsidR="00B51464" w:rsidRPr="009D76E1" w:rsidRDefault="00B51464" w:rsidP="00B51464">
      <w:pPr>
        <w:spacing w:after="0" w:line="240" w:lineRule="auto"/>
        <w:ind w:left="6309" w:right="-442"/>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к Положению об оплате труда работников       республиканских государственных учреждений образования, утвержденному                                      приказом Министерства образования          Республики Саха (Якутия)</w:t>
      </w:r>
    </w:p>
    <w:p w:rsidR="00B51464" w:rsidRPr="009D76E1" w:rsidRDefault="00B51464" w:rsidP="00B51464">
      <w:pPr>
        <w:spacing w:after="0" w:line="240" w:lineRule="auto"/>
        <w:ind w:left="4956" w:right="-442" w:firstLine="708"/>
        <w:jc w:val="both"/>
        <w:rPr>
          <w:rFonts w:ascii="Times New Roman" w:eastAsia="Times New Roman" w:hAnsi="Times New Roman"/>
          <w:sz w:val="24"/>
          <w:szCs w:val="24"/>
          <w:lang w:eastAsia="ru-RU"/>
        </w:rPr>
      </w:pPr>
    </w:p>
    <w:p w:rsidR="00B51464" w:rsidRPr="009D76E1" w:rsidRDefault="00B51464" w:rsidP="00B51464">
      <w:pPr>
        <w:spacing w:after="0" w:line="240" w:lineRule="auto"/>
        <w:ind w:left="6372" w:right="-442" w:firstLine="7"/>
        <w:jc w:val="both"/>
        <w:rPr>
          <w:rFonts w:ascii="Times New Roman" w:eastAsia="Times New Roman" w:hAnsi="Times New Roman"/>
          <w:b/>
          <w:sz w:val="24"/>
          <w:szCs w:val="24"/>
          <w:lang w:eastAsia="ru-RU"/>
        </w:rPr>
      </w:pPr>
    </w:p>
    <w:p w:rsidR="00B51464" w:rsidRPr="009D76E1" w:rsidRDefault="00B51464" w:rsidP="00EF772A">
      <w:pPr>
        <w:spacing w:after="0" w:line="240" w:lineRule="auto"/>
        <w:ind w:right="-142" w:firstLine="709"/>
        <w:jc w:val="both"/>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 xml:space="preserve">                      Схема распределения фонда оплаты труда по модельной методике</w:t>
      </w:r>
    </w:p>
    <w:tbl>
      <w:tblPr>
        <w:tblW w:w="11526" w:type="dxa"/>
        <w:tblInd w:w="108" w:type="dxa"/>
        <w:tblLayout w:type="fixed"/>
        <w:tblLook w:val="04A0"/>
      </w:tblPr>
      <w:tblGrid>
        <w:gridCol w:w="1152"/>
        <w:gridCol w:w="1276"/>
        <w:gridCol w:w="1569"/>
        <w:gridCol w:w="1310"/>
        <w:gridCol w:w="505"/>
        <w:gridCol w:w="709"/>
        <w:gridCol w:w="242"/>
        <w:gridCol w:w="1034"/>
        <w:gridCol w:w="425"/>
        <w:gridCol w:w="319"/>
        <w:gridCol w:w="236"/>
        <w:gridCol w:w="721"/>
        <w:gridCol w:w="67"/>
        <w:gridCol w:w="236"/>
        <w:gridCol w:w="264"/>
        <w:gridCol w:w="673"/>
        <w:gridCol w:w="552"/>
        <w:gridCol w:w="236"/>
      </w:tblGrid>
      <w:tr w:rsidR="00B51464" w:rsidRPr="009D76E1" w:rsidTr="001040D4">
        <w:trPr>
          <w:gridAfter w:val="5"/>
          <w:wAfter w:w="1961" w:type="dxa"/>
          <w:trHeight w:val="255"/>
        </w:trPr>
        <w:tc>
          <w:tcPr>
            <w:tcW w:w="9565" w:type="dxa"/>
            <w:gridSpan w:val="13"/>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b/>
                <w:bCs/>
                <w:sz w:val="24"/>
                <w:szCs w:val="24"/>
                <w:lang w:eastAsia="ru-RU"/>
              </w:rPr>
            </w:pPr>
            <w:r w:rsidRPr="009D76E1">
              <w:rPr>
                <w:rFonts w:ascii="Times New Roman" w:eastAsia="Times New Roman" w:hAnsi="Times New Roman"/>
                <w:b/>
                <w:bCs/>
                <w:sz w:val="24"/>
                <w:szCs w:val="24"/>
                <w:lang w:eastAsia="ru-RU"/>
              </w:rPr>
              <w:t>Распределение ФОТ при соотношении 70:30</w:t>
            </w:r>
          </w:p>
        </w:tc>
      </w:tr>
      <w:tr w:rsidR="00195227" w:rsidRPr="009D76E1" w:rsidTr="001040D4">
        <w:trPr>
          <w:trHeight w:val="255"/>
        </w:trPr>
        <w:tc>
          <w:tcPr>
            <w:tcW w:w="1152"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276"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569"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310" w:type="dxa"/>
            <w:tcBorders>
              <w:bottom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456" w:type="dxa"/>
            <w:gridSpan w:val="3"/>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4527" w:type="dxa"/>
            <w:gridSpan w:val="10"/>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236"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r w:rsidR="00195227" w:rsidRPr="009D76E1" w:rsidTr="00BE2FDC">
        <w:trPr>
          <w:gridAfter w:val="6"/>
          <w:wAfter w:w="2028" w:type="dxa"/>
          <w:trHeight w:val="478"/>
        </w:trPr>
        <w:tc>
          <w:tcPr>
            <w:tcW w:w="1152"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276"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color w:val="000000"/>
                <w:sz w:val="24"/>
                <w:szCs w:val="24"/>
                <w:lang w:eastAsia="ru-RU"/>
              </w:rPr>
            </w:pPr>
          </w:p>
          <w:tbl>
            <w:tblPr>
              <w:tblW w:w="0" w:type="auto"/>
              <w:tblCellSpacing w:w="0" w:type="dxa"/>
              <w:tblLayout w:type="fixed"/>
              <w:tblCellMar>
                <w:left w:w="0" w:type="dxa"/>
                <w:right w:w="0" w:type="dxa"/>
              </w:tblCellMar>
              <w:tblLook w:val="04A0"/>
            </w:tblPr>
            <w:tblGrid>
              <w:gridCol w:w="1060"/>
            </w:tblGrid>
            <w:tr w:rsidR="00B51464" w:rsidRPr="009D76E1" w:rsidTr="001040D4">
              <w:trPr>
                <w:trHeight w:val="510"/>
                <w:tblCellSpacing w:w="0" w:type="dxa"/>
              </w:trPr>
              <w:tc>
                <w:tcPr>
                  <w:tcW w:w="1060" w:type="dxa"/>
                  <w:tcBorders>
                    <w:top w:val="nil"/>
                    <w:left w:val="nil"/>
                    <w:bottom w:val="nil"/>
                    <w:right w:val="nil"/>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bl>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color w:val="000000"/>
                <w:sz w:val="24"/>
                <w:szCs w:val="24"/>
                <w:lang w:eastAsia="ru-RU"/>
              </w:rPr>
            </w:pPr>
          </w:p>
        </w:tc>
        <w:tc>
          <w:tcPr>
            <w:tcW w:w="1569" w:type="dxa"/>
            <w:tcBorders>
              <w:right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ФОТ по нормативу </w:t>
            </w:r>
          </w:p>
        </w:tc>
        <w:tc>
          <w:tcPr>
            <w:tcW w:w="505" w:type="dxa"/>
            <w:tcBorders>
              <w:left w:val="single" w:sz="4" w:space="0" w:color="auto"/>
            </w:tcBorders>
            <w:shd w:val="clear" w:color="auto" w:fill="auto"/>
            <w:noWrap/>
            <w:vAlign w:val="bottom"/>
            <w:hideMark/>
          </w:tcPr>
          <w:p w:rsidR="00B51464" w:rsidRPr="009D76E1" w:rsidRDefault="00112145"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112145">
              <w:rPr>
                <w:rFonts w:ascii="Times New Roman" w:hAnsi="Times New Roman"/>
                <w:noProof/>
                <w:sz w:val="24"/>
                <w:szCs w:val="24"/>
              </w:rPr>
              <w:pict>
                <v:shape id="Прямая со стрелкой 11" o:spid="_x0000_s1043" type="#_x0000_t75" style="position:absolute;margin-left:2.85pt;margin-top:28.65pt;width:18.05pt;height:18.15pt;rotation:-1595346fd;z-index:251650048;visibility:visible;mso-position-horizontal-relative:text;mso-position-vertical-relative:text">
                  <v:imagedata r:id="rId27" o:title=""/>
                  <o:lock v:ext="edit" aspectratio="f"/>
                </v:shape>
              </w:pict>
            </w:r>
          </w:p>
        </w:tc>
        <w:tc>
          <w:tcPr>
            <w:tcW w:w="1985" w:type="dxa"/>
            <w:gridSpan w:val="3"/>
            <w:tcBorders>
              <w:bottom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701" w:type="dxa"/>
            <w:gridSpan w:val="4"/>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r w:rsidR="00195227" w:rsidRPr="009D76E1" w:rsidTr="00BE2FDC">
        <w:trPr>
          <w:gridAfter w:val="6"/>
          <w:wAfter w:w="2028" w:type="dxa"/>
          <w:trHeight w:val="589"/>
        </w:trPr>
        <w:tc>
          <w:tcPr>
            <w:tcW w:w="1152"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276"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569"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310" w:type="dxa"/>
            <w:tcBorders>
              <w:top w:val="single" w:sz="4" w:space="0" w:color="auto"/>
            </w:tcBorders>
            <w:shd w:val="clear" w:color="auto" w:fill="auto"/>
            <w:noWrap/>
            <w:vAlign w:val="bottom"/>
            <w:hideMark/>
          </w:tcPr>
          <w:p w:rsidR="00B51464" w:rsidRPr="009D76E1" w:rsidRDefault="00112145"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112145">
              <w:rPr>
                <w:rFonts w:ascii="Times New Roman" w:hAnsi="Times New Roman"/>
                <w:noProof/>
                <w:sz w:val="24"/>
                <w:szCs w:val="24"/>
              </w:rPr>
              <w:pict>
                <v:shape id="Прямая со стрелкой 9" o:spid="_x0000_s1042" type="#_x0000_t75" style="position:absolute;margin-left:11.55pt;margin-top:3.85pt;width:13.5pt;height:33.7pt;z-index:251649024;visibility:visible;mso-position-horizontal-relative:text;mso-position-vertical-relative:text">
                  <v:imagedata r:id="rId28" o:title=""/>
                  <o:lock v:ext="edit" aspectratio="f"/>
                </v:shape>
              </w:pict>
            </w:r>
          </w:p>
        </w:tc>
        <w:tc>
          <w:tcPr>
            <w:tcW w:w="505" w:type="dxa"/>
            <w:tcBorders>
              <w:right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Фонд премирования руководителя, зам. руководителя, главного бухгалтера</w:t>
            </w:r>
          </w:p>
        </w:tc>
        <w:tc>
          <w:tcPr>
            <w:tcW w:w="1701" w:type="dxa"/>
            <w:gridSpan w:val="4"/>
            <w:tcBorders>
              <w:left w:val="single" w:sz="4" w:space="0" w:color="auto"/>
            </w:tcBorders>
            <w:shd w:val="clear" w:color="auto" w:fill="auto"/>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r w:rsidR="00195227" w:rsidRPr="009D76E1" w:rsidTr="00BE2FDC">
        <w:trPr>
          <w:gridAfter w:val="6"/>
          <w:wAfter w:w="2028" w:type="dxa"/>
          <w:trHeight w:val="131"/>
        </w:trPr>
        <w:tc>
          <w:tcPr>
            <w:tcW w:w="1152"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276"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569"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310" w:type="dxa"/>
            <w:tcBorders>
              <w:bottom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505"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985" w:type="dxa"/>
            <w:gridSpan w:val="3"/>
            <w:tcBorders>
              <w:top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701" w:type="dxa"/>
            <w:gridSpan w:val="4"/>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r w:rsidR="00195227" w:rsidRPr="009D76E1" w:rsidTr="00BE2FDC">
        <w:trPr>
          <w:gridAfter w:val="6"/>
          <w:wAfter w:w="2028" w:type="dxa"/>
          <w:trHeight w:val="255"/>
        </w:trPr>
        <w:tc>
          <w:tcPr>
            <w:tcW w:w="1152"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276"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569" w:type="dxa"/>
            <w:tcBorders>
              <w:right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ФОТ </w:t>
            </w:r>
          </w:p>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ОУ</w:t>
            </w:r>
          </w:p>
        </w:tc>
        <w:tc>
          <w:tcPr>
            <w:tcW w:w="505" w:type="dxa"/>
            <w:tcBorders>
              <w:left w:val="single" w:sz="4" w:space="0" w:color="auto"/>
            </w:tcBorders>
            <w:shd w:val="clear" w:color="auto" w:fill="auto"/>
            <w:noWrap/>
            <w:vAlign w:val="bottom"/>
            <w:hideMark/>
          </w:tcPr>
          <w:p w:rsidR="00B51464" w:rsidRPr="009D76E1" w:rsidRDefault="00112145"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112145">
              <w:rPr>
                <w:rFonts w:ascii="Times New Roman" w:hAnsi="Times New Roman"/>
                <w:noProof/>
                <w:sz w:val="24"/>
                <w:szCs w:val="24"/>
              </w:rPr>
              <w:pict>
                <v:shape id="Прямая со стрелкой 15" o:spid="_x0000_s1041" type="#_x0000_t75" style="position:absolute;margin-left:4.55pt;margin-top:9.75pt;width:56.95pt;height:21.9pt;rotation:-493513fd;z-index:251652096;visibility:visible;mso-position-horizontal-relative:text;mso-position-vertical-relative:text">
                  <v:imagedata r:id="rId29" o:title=""/>
                  <o:lock v:ext="edit" aspectratio="f"/>
                </v:shape>
              </w:pict>
            </w:r>
          </w:p>
        </w:tc>
        <w:tc>
          <w:tcPr>
            <w:tcW w:w="1985" w:type="dxa"/>
            <w:gridSpan w:val="3"/>
            <w:tcBorders>
              <w:bottom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701" w:type="dxa"/>
            <w:gridSpan w:val="4"/>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r w:rsidR="00195227" w:rsidRPr="009D76E1" w:rsidTr="00BE2FDC">
        <w:trPr>
          <w:gridAfter w:val="6"/>
          <w:wAfter w:w="2028" w:type="dxa"/>
          <w:trHeight w:val="255"/>
        </w:trPr>
        <w:tc>
          <w:tcPr>
            <w:tcW w:w="1152"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276"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569" w:type="dxa"/>
            <w:shd w:val="clear" w:color="auto" w:fill="auto"/>
            <w:vAlign w:val="center"/>
            <w:hideMark/>
          </w:tcPr>
          <w:p w:rsidR="00B51464" w:rsidRPr="009D76E1" w:rsidRDefault="00112145"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112145">
              <w:rPr>
                <w:rFonts w:ascii="Times New Roman" w:hAnsi="Times New Roman"/>
                <w:noProof/>
                <w:sz w:val="24"/>
                <w:szCs w:val="24"/>
              </w:rPr>
              <w:pict>
                <v:shape id="Прямая со стрелкой 13" o:spid="_x0000_s1040" type="#_x0000_t75" style="position:absolute;left:0;text-align:left;margin-left:33.75pt;margin-top:4.6pt;width:41.9pt;height:23.05pt;rotation:-259667fd;z-index:251651072;visibility:visible;mso-position-horizontal-relative:text;mso-position-vertical-relative:text">
                  <v:imagedata r:id="rId30" o:title=""/>
                  <o:lock v:ext="edit" aspectratio="f"/>
                </v:shape>
              </w:pict>
            </w:r>
          </w:p>
        </w:tc>
        <w:tc>
          <w:tcPr>
            <w:tcW w:w="1310" w:type="dxa"/>
            <w:tcBorders>
              <w:top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505" w:type="dxa"/>
            <w:tcBorders>
              <w:right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Не менее 20%</w:t>
            </w:r>
          </w:p>
        </w:tc>
        <w:tc>
          <w:tcPr>
            <w:tcW w:w="1701" w:type="dxa"/>
            <w:gridSpan w:val="4"/>
            <w:tcBorders>
              <w:left w:val="single" w:sz="4" w:space="0" w:color="auto"/>
            </w:tcBorders>
            <w:shd w:val="clear" w:color="auto" w:fill="auto"/>
            <w:noWrap/>
            <w:vAlign w:val="center"/>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ФОТ премирования</w:t>
            </w:r>
          </w:p>
        </w:tc>
      </w:tr>
      <w:tr w:rsidR="00195227" w:rsidRPr="009D76E1" w:rsidTr="00BE2FDC">
        <w:trPr>
          <w:gridAfter w:val="6"/>
          <w:wAfter w:w="2028" w:type="dxa"/>
          <w:trHeight w:val="255"/>
        </w:trPr>
        <w:tc>
          <w:tcPr>
            <w:tcW w:w="1152"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276"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569" w:type="dxa"/>
            <w:tcBorders>
              <w:bottom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310"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505"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985" w:type="dxa"/>
            <w:gridSpan w:val="3"/>
            <w:tcBorders>
              <w:top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701" w:type="dxa"/>
            <w:gridSpan w:val="4"/>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r w:rsidR="00195227" w:rsidRPr="009D76E1" w:rsidTr="00BE2FDC">
        <w:trPr>
          <w:gridAfter w:val="6"/>
          <w:wAfter w:w="2028" w:type="dxa"/>
          <w:trHeight w:val="485"/>
        </w:trPr>
        <w:tc>
          <w:tcPr>
            <w:tcW w:w="1152"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276" w:type="dxa"/>
            <w:tcBorders>
              <w:right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right"/>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ФОТ базовый</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val="en-US" w:eastAsia="ru-RU"/>
              </w:rPr>
              <w:t>8</w:t>
            </w:r>
            <w:r w:rsidRPr="009D76E1">
              <w:rPr>
                <w:rFonts w:ascii="Times New Roman" w:eastAsia="Times New Roman" w:hAnsi="Times New Roman"/>
                <w:sz w:val="24"/>
                <w:szCs w:val="24"/>
                <w:lang w:eastAsia="ru-RU"/>
              </w:rPr>
              <w:t>0%</w:t>
            </w:r>
          </w:p>
        </w:tc>
        <w:tc>
          <w:tcPr>
            <w:tcW w:w="1310" w:type="dxa"/>
            <w:tcBorders>
              <w:left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505"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85" w:type="dxa"/>
            <w:gridSpan w:val="3"/>
            <w:tcBorders>
              <w:bottom w:val="single" w:sz="4" w:space="0" w:color="auto"/>
            </w:tcBorders>
            <w:shd w:val="clear" w:color="auto" w:fill="auto"/>
            <w:vAlign w:val="center"/>
            <w:hideMark/>
          </w:tcPr>
          <w:p w:rsidR="00B51464" w:rsidRPr="009D76E1" w:rsidRDefault="00112145"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39.95pt;margin-top:-7.5pt;width:.05pt;height:27.8pt;z-index:251660288;mso-position-horizontal-relative:text;mso-position-vertical-relative:text" o:connectortype="straight" strokecolor="#1f497d">
                  <v:stroke endarrow="block"/>
                </v:shape>
              </w:pict>
            </w:r>
          </w:p>
        </w:tc>
        <w:tc>
          <w:tcPr>
            <w:tcW w:w="1701" w:type="dxa"/>
            <w:gridSpan w:val="4"/>
            <w:tcBorders>
              <w:bottom w:val="single" w:sz="4" w:space="0" w:color="auto"/>
            </w:tcBorders>
            <w:shd w:val="clear" w:color="auto" w:fill="auto"/>
            <w:noWrap/>
            <w:vAlign w:val="center"/>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r w:rsidR="00195227" w:rsidRPr="009D76E1" w:rsidTr="00BE2FDC">
        <w:trPr>
          <w:gridAfter w:val="6"/>
          <w:wAfter w:w="2028" w:type="dxa"/>
          <w:trHeight w:val="988"/>
        </w:trPr>
        <w:tc>
          <w:tcPr>
            <w:tcW w:w="1152"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276" w:type="dxa"/>
            <w:shd w:val="clear" w:color="auto" w:fill="auto"/>
            <w:vAlign w:val="center"/>
            <w:hideMark/>
          </w:tcPr>
          <w:p w:rsidR="00B51464" w:rsidRPr="009D76E1" w:rsidRDefault="00112145"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112145">
              <w:rPr>
                <w:rFonts w:ascii="Times New Roman" w:hAnsi="Times New Roman"/>
                <w:noProof/>
                <w:sz w:val="24"/>
                <w:szCs w:val="24"/>
              </w:rPr>
              <w:pict>
                <v:shape id="Прямая со стрелкой 23" o:spid="_x0000_s1039" type="#_x0000_t75" style="position:absolute;left:0;text-align:left;margin-left:19.05pt;margin-top:28.75pt;width:62.55pt;height:31.35pt;rotation:-2598012fd;z-index:251653120;visibility:visible;mso-position-horizontal-relative:text;mso-position-vertical-relative:text">
                  <v:imagedata r:id="rId31" o:title=""/>
                  <o:lock v:ext="edit" aspectratio="f"/>
                </v:shape>
              </w:pict>
            </w:r>
          </w:p>
        </w:tc>
        <w:tc>
          <w:tcPr>
            <w:tcW w:w="1569" w:type="dxa"/>
            <w:tcBorders>
              <w:top w:val="single" w:sz="4" w:space="0" w:color="auto"/>
            </w:tcBorders>
            <w:shd w:val="clear" w:color="auto" w:fill="auto"/>
            <w:vAlign w:val="center"/>
            <w:hideMark/>
          </w:tcPr>
          <w:p w:rsidR="00B51464" w:rsidRPr="009D76E1" w:rsidRDefault="00112145"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112145">
              <w:rPr>
                <w:rFonts w:ascii="Times New Roman" w:eastAsia="Times New Roman" w:hAnsi="Times New Roman"/>
                <w:noProof/>
                <w:color w:val="000000"/>
                <w:sz w:val="24"/>
                <w:szCs w:val="24"/>
                <w:lang w:eastAsia="ru-RU"/>
              </w:rPr>
              <w:pict>
                <v:shape id="_x0000_s1028" type="#_x0000_t32" style="position:absolute;left:0;text-align:left;margin-left:58.9pt;margin-top:8.3pt;width:25.6pt;height:51.9pt;z-index:251666432;mso-position-horizontal-relative:text;mso-position-vertical-relative:text" o:connectortype="straight" strokecolor="#1f497d">
                  <v:stroke endarrow="block"/>
                </v:shape>
              </w:pict>
            </w:r>
          </w:p>
        </w:tc>
        <w:tc>
          <w:tcPr>
            <w:tcW w:w="1310"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505" w:type="dxa"/>
            <w:tcBorders>
              <w:right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премирование учителей, педагогического персонала</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464" w:rsidRPr="009D76E1" w:rsidRDefault="00B51464" w:rsidP="001040D4">
            <w:pPr>
              <w:widowControl w:val="0"/>
              <w:autoSpaceDE w:val="0"/>
              <w:autoSpaceDN w:val="0"/>
              <w:adjustRightInd w:val="0"/>
              <w:spacing w:after="0" w:line="240" w:lineRule="auto"/>
              <w:ind w:right="176"/>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премирование УВП, обслуживающего персонала и пр.</w:t>
            </w:r>
          </w:p>
        </w:tc>
      </w:tr>
      <w:tr w:rsidR="00195227" w:rsidRPr="009D76E1" w:rsidTr="00BE2FDC">
        <w:trPr>
          <w:gridAfter w:val="6"/>
          <w:wAfter w:w="2028" w:type="dxa"/>
          <w:trHeight w:val="270"/>
        </w:trPr>
        <w:tc>
          <w:tcPr>
            <w:tcW w:w="1152"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276" w:type="dxa"/>
            <w:tcBorders>
              <w:bottom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569"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310" w:type="dxa"/>
            <w:tcBorders>
              <w:bottom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505"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85" w:type="dxa"/>
            <w:gridSpan w:val="3"/>
            <w:tcBorders>
              <w:top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701" w:type="dxa"/>
            <w:gridSpan w:val="4"/>
            <w:tcBorders>
              <w:top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r w:rsidR="00195227" w:rsidRPr="009D76E1" w:rsidTr="00BE2FDC">
        <w:trPr>
          <w:gridAfter w:val="6"/>
          <w:wAfter w:w="2028" w:type="dxa"/>
          <w:trHeight w:val="255"/>
        </w:trPr>
        <w:tc>
          <w:tcPr>
            <w:tcW w:w="1152" w:type="dxa"/>
            <w:tcBorders>
              <w:right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right"/>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ФОТ учителей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70%</w:t>
            </w:r>
          </w:p>
        </w:tc>
        <w:tc>
          <w:tcPr>
            <w:tcW w:w="1569" w:type="dxa"/>
            <w:tcBorders>
              <w:left w:val="single" w:sz="4" w:space="0" w:color="auto"/>
              <w:right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30%</w:t>
            </w:r>
          </w:p>
        </w:tc>
        <w:tc>
          <w:tcPr>
            <w:tcW w:w="2490" w:type="dxa"/>
            <w:gridSpan w:val="4"/>
            <w:tcBorders>
              <w:left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ФОТ АУП, педагогического персонала, </w:t>
            </w:r>
          </w:p>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УВП, обслуживающего персонала и пр.</w:t>
            </w:r>
          </w:p>
        </w:tc>
        <w:tc>
          <w:tcPr>
            <w:tcW w:w="1701" w:type="dxa"/>
            <w:gridSpan w:val="4"/>
            <w:tcBorders>
              <w:left w:val="nil"/>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r w:rsidR="00195227" w:rsidRPr="009D76E1" w:rsidTr="00BE2FDC">
        <w:trPr>
          <w:gridAfter w:val="6"/>
          <w:wAfter w:w="2028" w:type="dxa"/>
          <w:trHeight w:val="255"/>
        </w:trPr>
        <w:tc>
          <w:tcPr>
            <w:tcW w:w="1152" w:type="dxa"/>
            <w:tcBorders>
              <w:bottom w:val="single" w:sz="4" w:space="0" w:color="auto"/>
            </w:tcBorders>
            <w:shd w:val="clear" w:color="auto" w:fill="auto"/>
            <w:noWrap/>
            <w:vAlign w:val="bottom"/>
            <w:hideMark/>
          </w:tcPr>
          <w:p w:rsidR="00B51464" w:rsidRPr="009D76E1" w:rsidRDefault="00112145" w:rsidP="00EF772A">
            <w:pPr>
              <w:widowControl w:val="0"/>
              <w:autoSpaceDE w:val="0"/>
              <w:autoSpaceDN w:val="0"/>
              <w:adjustRightInd w:val="0"/>
              <w:spacing w:after="0" w:line="240" w:lineRule="auto"/>
              <w:ind w:right="-142"/>
              <w:rPr>
                <w:rFonts w:ascii="Times New Roman" w:eastAsia="Times New Roman" w:hAnsi="Times New Roman"/>
                <w:color w:val="000000"/>
                <w:sz w:val="24"/>
                <w:szCs w:val="24"/>
                <w:lang w:eastAsia="ru-RU"/>
              </w:rPr>
            </w:pPr>
            <w:r w:rsidRPr="00112145">
              <w:rPr>
                <w:rFonts w:ascii="Times New Roman" w:hAnsi="Times New Roman"/>
                <w:noProof/>
                <w:sz w:val="24"/>
                <w:szCs w:val="24"/>
              </w:rPr>
              <w:pict>
                <v:shape id="Прямая со стрелкой 33" o:spid="_x0000_s1038" type="#_x0000_t75" style="position:absolute;margin-left:38.4pt;margin-top:.6pt;width:35.85pt;height:22.6pt;z-index:251654144;visibility:visible;mso-position-horizontal-relative:text;mso-position-vertical-relative:text">
                  <v:imagedata r:id="rId32" o:title=""/>
                  <o:lock v:ext="edit" aspectratio="f"/>
                </v:shape>
              </w:pict>
            </w:r>
          </w:p>
          <w:tbl>
            <w:tblPr>
              <w:tblW w:w="0" w:type="auto"/>
              <w:tblCellSpacing w:w="0" w:type="dxa"/>
              <w:tblLayout w:type="fixed"/>
              <w:tblCellMar>
                <w:left w:w="0" w:type="dxa"/>
                <w:right w:w="0" w:type="dxa"/>
              </w:tblCellMar>
              <w:tblLook w:val="04A0"/>
            </w:tblPr>
            <w:tblGrid>
              <w:gridCol w:w="980"/>
            </w:tblGrid>
            <w:tr w:rsidR="00B51464" w:rsidRPr="009D76E1" w:rsidTr="001040D4">
              <w:trPr>
                <w:trHeight w:val="255"/>
                <w:tblCellSpacing w:w="0" w:type="dxa"/>
              </w:trPr>
              <w:tc>
                <w:tcPr>
                  <w:tcW w:w="980" w:type="dxa"/>
                  <w:tcBorders>
                    <w:top w:val="nil"/>
                    <w:left w:val="nil"/>
                    <w:bottom w:val="nil"/>
                    <w:right w:val="nil"/>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right"/>
                    <w:rPr>
                      <w:rFonts w:ascii="Times New Roman" w:eastAsia="Times New Roman" w:hAnsi="Times New Roman"/>
                      <w:sz w:val="24"/>
                      <w:szCs w:val="24"/>
                      <w:lang w:eastAsia="ru-RU"/>
                    </w:rPr>
                  </w:pPr>
                </w:p>
              </w:tc>
            </w:tr>
          </w:tbl>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color w:val="000000"/>
                <w:sz w:val="24"/>
                <w:szCs w:val="24"/>
                <w:lang w:eastAsia="ru-RU"/>
              </w:rPr>
            </w:pPr>
          </w:p>
        </w:tc>
        <w:tc>
          <w:tcPr>
            <w:tcW w:w="1276" w:type="dxa"/>
            <w:tcBorders>
              <w:top w:val="single" w:sz="4" w:space="0" w:color="auto"/>
            </w:tcBorders>
            <w:shd w:val="clear" w:color="auto" w:fill="auto"/>
            <w:vAlign w:val="center"/>
            <w:hideMark/>
          </w:tcPr>
          <w:p w:rsidR="00B51464" w:rsidRPr="009D76E1" w:rsidRDefault="00112145"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112145">
              <w:rPr>
                <w:rFonts w:ascii="Times New Roman" w:hAnsi="Times New Roman"/>
                <w:noProof/>
                <w:sz w:val="24"/>
                <w:szCs w:val="24"/>
              </w:rPr>
              <w:pict>
                <v:shape id="Прямая со стрелкой 35" o:spid="_x0000_s1037" type="#_x0000_t75" style="position:absolute;left:0;text-align:left;margin-left:44.1pt;margin-top:.6pt;width:25.65pt;height:22.75pt;z-index:251655168;visibility:visible;mso-position-horizontal-relative:text;mso-position-vertical-relative:text">
                  <v:imagedata r:id="rId33" o:title=""/>
                  <o:lock v:ext="edit" aspectratio="f"/>
                </v:shape>
              </w:pict>
            </w:r>
          </w:p>
        </w:tc>
        <w:tc>
          <w:tcPr>
            <w:tcW w:w="1569" w:type="dxa"/>
            <w:tcBorders>
              <w:bottom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310" w:type="dxa"/>
            <w:tcBorders>
              <w:top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505"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985" w:type="dxa"/>
            <w:gridSpan w:val="3"/>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701" w:type="dxa"/>
            <w:gridSpan w:val="4"/>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r w:rsidR="00195227" w:rsidRPr="009D76E1" w:rsidTr="00BE2FDC">
        <w:trPr>
          <w:gridAfter w:val="6"/>
          <w:wAfter w:w="2028" w:type="dxa"/>
          <w:trHeight w:val="25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70%</w:t>
            </w:r>
          </w:p>
        </w:tc>
        <w:tc>
          <w:tcPr>
            <w:tcW w:w="1276" w:type="dxa"/>
            <w:tcBorders>
              <w:left w:val="single" w:sz="4" w:space="0" w:color="auto"/>
              <w:right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30%</w:t>
            </w:r>
          </w:p>
        </w:tc>
        <w:tc>
          <w:tcPr>
            <w:tcW w:w="1310" w:type="dxa"/>
            <w:tcBorders>
              <w:left w:val="single" w:sz="4" w:space="0" w:color="auto"/>
            </w:tcBorders>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505"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985" w:type="dxa"/>
            <w:gridSpan w:val="3"/>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701" w:type="dxa"/>
            <w:gridSpan w:val="4"/>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r w:rsidR="00195227" w:rsidRPr="009D76E1" w:rsidTr="00BE2FDC">
        <w:trPr>
          <w:gridAfter w:val="6"/>
          <w:wAfter w:w="2028" w:type="dxa"/>
          <w:trHeight w:val="255"/>
        </w:trPr>
        <w:tc>
          <w:tcPr>
            <w:tcW w:w="1152" w:type="dxa"/>
            <w:tcBorders>
              <w:top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ФОТ общий</w:t>
            </w:r>
          </w:p>
        </w:tc>
        <w:tc>
          <w:tcPr>
            <w:tcW w:w="1276"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569" w:type="dxa"/>
            <w:tcBorders>
              <w:top w:val="single" w:sz="4" w:space="0" w:color="auto"/>
            </w:tcBorders>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ФОТ специальный</w:t>
            </w:r>
          </w:p>
        </w:tc>
        <w:tc>
          <w:tcPr>
            <w:tcW w:w="1310"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505"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985" w:type="dxa"/>
            <w:gridSpan w:val="3"/>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701" w:type="dxa"/>
            <w:gridSpan w:val="4"/>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r w:rsidR="00195227" w:rsidRPr="009D76E1" w:rsidTr="001040D4">
        <w:trPr>
          <w:trHeight w:val="255"/>
        </w:trPr>
        <w:tc>
          <w:tcPr>
            <w:tcW w:w="1152"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276"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569"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1310" w:type="dxa"/>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456" w:type="dxa"/>
            <w:gridSpan w:val="3"/>
            <w:shd w:val="clear" w:color="auto" w:fill="auto"/>
            <w:vAlign w:val="center"/>
            <w:hideMark/>
          </w:tcPr>
          <w:p w:rsidR="00B51464" w:rsidRPr="009D76E1" w:rsidRDefault="00B51464" w:rsidP="00EF772A">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4527" w:type="dxa"/>
            <w:gridSpan w:val="10"/>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c>
          <w:tcPr>
            <w:tcW w:w="236" w:type="dxa"/>
            <w:shd w:val="clear" w:color="auto" w:fill="auto"/>
            <w:noWrap/>
            <w:vAlign w:val="bottom"/>
            <w:hideMark/>
          </w:tcPr>
          <w:p w:rsidR="00B51464" w:rsidRPr="009D76E1" w:rsidRDefault="00B51464" w:rsidP="00EF772A">
            <w:pPr>
              <w:widowControl w:val="0"/>
              <w:autoSpaceDE w:val="0"/>
              <w:autoSpaceDN w:val="0"/>
              <w:adjustRightInd w:val="0"/>
              <w:spacing w:after="0" w:line="240" w:lineRule="auto"/>
              <w:ind w:right="-142"/>
              <w:rPr>
                <w:rFonts w:ascii="Times New Roman" w:eastAsia="Times New Roman" w:hAnsi="Times New Roman"/>
                <w:sz w:val="24"/>
                <w:szCs w:val="24"/>
                <w:lang w:eastAsia="ru-RU"/>
              </w:rPr>
            </w:pPr>
          </w:p>
        </w:tc>
      </w:tr>
      <w:tr w:rsidR="00B51464" w:rsidRPr="009D76E1" w:rsidTr="001040D4">
        <w:trPr>
          <w:gridAfter w:val="5"/>
          <w:wAfter w:w="1961" w:type="dxa"/>
          <w:trHeight w:val="255"/>
        </w:trPr>
        <w:tc>
          <w:tcPr>
            <w:tcW w:w="9565" w:type="dxa"/>
            <w:gridSpan w:val="13"/>
            <w:shd w:val="clear" w:color="auto" w:fill="auto"/>
            <w:noWrap/>
            <w:vAlign w:val="bottom"/>
            <w:hideMark/>
          </w:tcPr>
          <w:p w:rsidR="00226189" w:rsidRDefault="00226189" w:rsidP="005E3D2A">
            <w:pPr>
              <w:widowControl w:val="0"/>
              <w:tabs>
                <w:tab w:val="left" w:pos="14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226189" w:rsidRDefault="00226189" w:rsidP="005E3D2A">
            <w:pPr>
              <w:widowControl w:val="0"/>
              <w:tabs>
                <w:tab w:val="left" w:pos="14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5E3D2A" w:rsidRDefault="005E3D2A" w:rsidP="005E3D2A">
            <w:pPr>
              <w:widowControl w:val="0"/>
              <w:tabs>
                <w:tab w:val="left" w:pos="14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5E3D2A" w:rsidRDefault="005E3D2A" w:rsidP="005E3D2A">
            <w:pPr>
              <w:widowControl w:val="0"/>
              <w:tabs>
                <w:tab w:val="left" w:pos="14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B51464" w:rsidRPr="009D76E1" w:rsidRDefault="00B51464" w:rsidP="008E538D">
            <w:pPr>
              <w:widowControl w:val="0"/>
              <w:tabs>
                <w:tab w:val="left" w:pos="14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9D76E1">
              <w:rPr>
                <w:rFonts w:ascii="Times New Roman" w:eastAsia="Times New Roman" w:hAnsi="Times New Roman"/>
                <w:b/>
                <w:bCs/>
                <w:sz w:val="24"/>
                <w:szCs w:val="24"/>
                <w:lang w:eastAsia="ru-RU"/>
              </w:rPr>
              <w:lastRenderedPageBreak/>
              <w:t>Распределение ФОТ при соотношении 60:40</w:t>
            </w:r>
          </w:p>
        </w:tc>
      </w:tr>
      <w:tr w:rsidR="00195227" w:rsidRPr="009D76E1" w:rsidTr="001040D4">
        <w:trPr>
          <w:gridAfter w:val="4"/>
          <w:wAfter w:w="1725" w:type="dxa"/>
          <w:trHeight w:val="255"/>
        </w:trPr>
        <w:tc>
          <w:tcPr>
            <w:tcW w:w="1152"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276"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569"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310" w:type="dxa"/>
            <w:tcBorders>
              <w:bottom w:val="single" w:sz="4" w:space="0" w:color="auto"/>
            </w:tcBorders>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214" w:type="dxa"/>
            <w:gridSpan w:val="2"/>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3044" w:type="dxa"/>
            <w:gridSpan w:val="7"/>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236"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r>
      <w:tr w:rsidR="00195227" w:rsidRPr="00973E21" w:rsidTr="00BE2FDC">
        <w:trPr>
          <w:gridAfter w:val="2"/>
          <w:wAfter w:w="788" w:type="dxa"/>
          <w:trHeight w:val="510"/>
        </w:trPr>
        <w:tc>
          <w:tcPr>
            <w:tcW w:w="1152"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276"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color w:val="000000"/>
                <w:sz w:val="24"/>
                <w:szCs w:val="24"/>
                <w:lang w:eastAsia="ru-RU"/>
              </w:rPr>
            </w:pPr>
          </w:p>
          <w:tbl>
            <w:tblPr>
              <w:tblW w:w="0" w:type="auto"/>
              <w:tblCellSpacing w:w="0" w:type="dxa"/>
              <w:tblLayout w:type="fixed"/>
              <w:tblCellMar>
                <w:left w:w="0" w:type="dxa"/>
                <w:right w:w="0" w:type="dxa"/>
              </w:tblCellMar>
              <w:tblLook w:val="04A0"/>
            </w:tblPr>
            <w:tblGrid>
              <w:gridCol w:w="1060"/>
            </w:tblGrid>
            <w:tr w:rsidR="00B51464" w:rsidRPr="009D76E1" w:rsidTr="001040D4">
              <w:trPr>
                <w:trHeight w:val="510"/>
                <w:tblCellSpacing w:w="0" w:type="dxa"/>
              </w:trPr>
              <w:tc>
                <w:tcPr>
                  <w:tcW w:w="1060" w:type="dxa"/>
                  <w:tcBorders>
                    <w:top w:val="nil"/>
                    <w:left w:val="nil"/>
                    <w:bottom w:val="nil"/>
                    <w:right w:val="nil"/>
                  </w:tcBorders>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r>
          </w:tbl>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69" w:type="dxa"/>
            <w:tcBorders>
              <w:right w:val="single" w:sz="4" w:space="0" w:color="auto"/>
            </w:tcBorders>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r w:rsidRPr="00973E21">
              <w:rPr>
                <w:rFonts w:ascii="Times New Roman" w:eastAsia="Times New Roman" w:hAnsi="Times New Roman"/>
                <w:sz w:val="20"/>
                <w:szCs w:val="20"/>
                <w:lang w:eastAsia="ru-RU"/>
              </w:rPr>
              <w:t xml:space="preserve">ФОТ по нормативу </w:t>
            </w:r>
          </w:p>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tc>
        <w:tc>
          <w:tcPr>
            <w:tcW w:w="1214" w:type="dxa"/>
            <w:gridSpan w:val="2"/>
            <w:tcBorders>
              <w:left w:val="single" w:sz="4" w:space="0" w:color="auto"/>
            </w:tcBorders>
            <w:shd w:val="clear" w:color="auto" w:fill="auto"/>
            <w:noWrap/>
            <w:vAlign w:val="bottom"/>
            <w:hideMark/>
          </w:tcPr>
          <w:p w:rsidR="00B51464" w:rsidRPr="00973E21" w:rsidRDefault="00112145"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r w:rsidRPr="00973E21">
              <w:rPr>
                <w:rFonts w:ascii="Times New Roman" w:hAnsi="Times New Roman"/>
                <w:noProof/>
                <w:sz w:val="20"/>
                <w:szCs w:val="20"/>
              </w:rPr>
              <w:pict>
                <v:shape id="Прямая со стрелкой 44" o:spid="_x0000_s1036" type="#_x0000_t75" style="position:absolute;margin-left:1.15pt;margin-top:27.7pt;width:50.95pt;height:37.5pt;z-index:251657216;visibility:visible;mso-position-horizontal-relative:text;mso-position-vertical-relative:text">
                  <v:imagedata r:id="rId27" o:title=""/>
                  <o:lock v:ext="edit" aspectratio="f"/>
                </v:shape>
              </w:pict>
            </w:r>
          </w:p>
        </w:tc>
        <w:tc>
          <w:tcPr>
            <w:tcW w:w="1701" w:type="dxa"/>
            <w:gridSpan w:val="3"/>
            <w:tcBorders>
              <w:bottom w:val="single" w:sz="4" w:space="0" w:color="auto"/>
            </w:tcBorders>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2516" w:type="dxa"/>
            <w:gridSpan w:val="7"/>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r>
      <w:tr w:rsidR="00195227" w:rsidRPr="00973E21" w:rsidTr="00BE2FDC">
        <w:trPr>
          <w:gridAfter w:val="2"/>
          <w:wAfter w:w="788" w:type="dxa"/>
          <w:trHeight w:val="675"/>
        </w:trPr>
        <w:tc>
          <w:tcPr>
            <w:tcW w:w="1152"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276"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569"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310" w:type="dxa"/>
            <w:tcBorders>
              <w:top w:val="single" w:sz="4" w:space="0" w:color="auto"/>
            </w:tcBorders>
            <w:shd w:val="clear" w:color="auto" w:fill="auto"/>
            <w:noWrap/>
            <w:vAlign w:val="bottom"/>
            <w:hideMark/>
          </w:tcPr>
          <w:p w:rsidR="00B51464" w:rsidRPr="00973E21" w:rsidRDefault="00112145"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r w:rsidRPr="00973E21">
              <w:rPr>
                <w:rFonts w:ascii="Times New Roman" w:hAnsi="Times New Roman"/>
                <w:noProof/>
                <w:sz w:val="20"/>
                <w:szCs w:val="20"/>
              </w:rPr>
              <w:pict>
                <v:shape id="Прямая со стрелкой 43" o:spid="_x0000_s1035" type="#_x0000_t75" style="position:absolute;margin-left:11.3pt;margin-top:7pt;width:13.5pt;height:37.35pt;z-index:251656192;visibility:visible;mso-position-horizontal-relative:text;mso-position-vertical-relative:text">
                  <v:imagedata r:id="rId28" o:title=""/>
                  <o:lock v:ext="edit" aspectratio="f"/>
                </v:shape>
              </w:pict>
            </w:r>
          </w:p>
        </w:tc>
        <w:tc>
          <w:tcPr>
            <w:tcW w:w="1214" w:type="dxa"/>
            <w:gridSpan w:val="2"/>
            <w:tcBorders>
              <w:right w:val="single" w:sz="4" w:space="0" w:color="auto"/>
            </w:tcBorders>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r w:rsidRPr="00973E21">
              <w:rPr>
                <w:rFonts w:ascii="Times New Roman" w:eastAsia="Times New Roman" w:hAnsi="Times New Roman"/>
                <w:sz w:val="20"/>
                <w:szCs w:val="20"/>
                <w:lang w:eastAsia="ru-RU"/>
              </w:rPr>
              <w:t>Фонд премирования руководителя, зам.руководителя, главного бухгалтера</w:t>
            </w:r>
          </w:p>
        </w:tc>
        <w:tc>
          <w:tcPr>
            <w:tcW w:w="2516" w:type="dxa"/>
            <w:gridSpan w:val="7"/>
            <w:tcBorders>
              <w:left w:val="single" w:sz="4" w:space="0" w:color="auto"/>
            </w:tcBorders>
            <w:shd w:val="clear" w:color="auto" w:fill="auto"/>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r>
      <w:tr w:rsidR="00195227" w:rsidRPr="00973E21" w:rsidTr="00BE2FDC">
        <w:trPr>
          <w:gridAfter w:val="2"/>
          <w:wAfter w:w="788" w:type="dxa"/>
          <w:trHeight w:val="255"/>
        </w:trPr>
        <w:tc>
          <w:tcPr>
            <w:tcW w:w="1152"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276"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569"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310" w:type="dxa"/>
            <w:tcBorders>
              <w:bottom w:val="single" w:sz="4" w:space="0" w:color="auto"/>
            </w:tcBorders>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1214" w:type="dxa"/>
            <w:gridSpan w:val="2"/>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1701" w:type="dxa"/>
            <w:gridSpan w:val="3"/>
            <w:tcBorders>
              <w:top w:val="single" w:sz="4" w:space="0" w:color="auto"/>
            </w:tcBorders>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2516" w:type="dxa"/>
            <w:gridSpan w:val="7"/>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r>
      <w:tr w:rsidR="00195227" w:rsidRPr="00973E21" w:rsidTr="00BE2FDC">
        <w:trPr>
          <w:gridAfter w:val="2"/>
          <w:wAfter w:w="788" w:type="dxa"/>
          <w:trHeight w:val="255"/>
        </w:trPr>
        <w:tc>
          <w:tcPr>
            <w:tcW w:w="1152" w:type="dxa"/>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569" w:type="dxa"/>
            <w:tcBorders>
              <w:right w:val="single" w:sz="4" w:space="0" w:color="auto"/>
            </w:tcBorders>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r w:rsidRPr="00973E21">
              <w:rPr>
                <w:rFonts w:ascii="Times New Roman" w:eastAsia="Times New Roman" w:hAnsi="Times New Roman"/>
                <w:sz w:val="20"/>
                <w:szCs w:val="20"/>
                <w:lang w:eastAsia="ru-RU"/>
              </w:rPr>
              <w:t>ФОТ</w:t>
            </w:r>
          </w:p>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r w:rsidRPr="00973E21">
              <w:rPr>
                <w:rFonts w:ascii="Times New Roman" w:eastAsia="Times New Roman" w:hAnsi="Times New Roman"/>
                <w:sz w:val="20"/>
                <w:szCs w:val="20"/>
                <w:lang w:eastAsia="ru-RU"/>
              </w:rPr>
              <w:t xml:space="preserve"> ОУ</w:t>
            </w:r>
          </w:p>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tc>
        <w:tc>
          <w:tcPr>
            <w:tcW w:w="1214" w:type="dxa"/>
            <w:gridSpan w:val="2"/>
            <w:tcBorders>
              <w:left w:val="single" w:sz="4" w:space="0" w:color="auto"/>
            </w:tcBorders>
            <w:shd w:val="clear" w:color="auto" w:fill="auto"/>
            <w:noWrap/>
            <w:vAlign w:val="bottom"/>
            <w:hideMark/>
          </w:tcPr>
          <w:p w:rsidR="00B51464" w:rsidRPr="00973E21" w:rsidRDefault="00112145"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r w:rsidRPr="00973E21">
              <w:rPr>
                <w:rFonts w:ascii="Times New Roman" w:hAnsi="Times New Roman"/>
                <w:noProof/>
                <w:sz w:val="20"/>
                <w:szCs w:val="20"/>
              </w:rPr>
              <w:pict>
                <v:shape id="Прямая со стрелкой 46" o:spid="_x0000_s1034" type="#_x0000_t75" style="position:absolute;margin-left:10.55pt;margin-top:17.6pt;width:51.7pt;height:36.35pt;rotation:-651026fd;z-index:251659264;visibility:visible;mso-position-horizontal-relative:text;mso-position-vertical-relative:text">
                  <v:imagedata r:id="rId29" o:title=""/>
                  <o:lock v:ext="edit" aspectratio="f"/>
                </v:shape>
              </w:pict>
            </w:r>
          </w:p>
        </w:tc>
        <w:tc>
          <w:tcPr>
            <w:tcW w:w="1701" w:type="dxa"/>
            <w:gridSpan w:val="3"/>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2516" w:type="dxa"/>
            <w:gridSpan w:val="7"/>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r>
      <w:tr w:rsidR="00195227" w:rsidRPr="00973E21" w:rsidTr="00BE2FDC">
        <w:trPr>
          <w:gridAfter w:val="2"/>
          <w:wAfter w:w="788" w:type="dxa"/>
          <w:trHeight w:val="65"/>
        </w:trPr>
        <w:tc>
          <w:tcPr>
            <w:tcW w:w="1152" w:type="dxa"/>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569" w:type="dxa"/>
            <w:shd w:val="clear" w:color="auto" w:fill="auto"/>
            <w:vAlign w:val="center"/>
            <w:hideMark/>
          </w:tcPr>
          <w:p w:rsidR="00B51464" w:rsidRPr="009D76E1" w:rsidRDefault="00112145"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r w:rsidRPr="00112145">
              <w:rPr>
                <w:rFonts w:ascii="Times New Roman" w:hAnsi="Times New Roman"/>
                <w:noProof/>
                <w:sz w:val="24"/>
                <w:szCs w:val="24"/>
              </w:rPr>
              <w:pict>
                <v:shape id="Прямая со стрелкой 45" o:spid="_x0000_s1033" type="#_x0000_t75" style="position:absolute;left:0;text-align:left;margin-left:22.05pt;margin-top:.75pt;width:50.25pt;height:30.75pt;z-index:251658240;visibility:visible;mso-position-horizontal-relative:text;mso-position-vertical-relative:text">
                  <v:imagedata r:id="rId30" o:title=""/>
                  <o:lock v:ext="edit" aspectratio="f"/>
                </v:shape>
              </w:pict>
            </w:r>
          </w:p>
        </w:tc>
        <w:tc>
          <w:tcPr>
            <w:tcW w:w="1310" w:type="dxa"/>
            <w:tcBorders>
              <w:top w:val="single" w:sz="4" w:space="0" w:color="auto"/>
            </w:tcBorders>
            <w:shd w:val="clear" w:color="auto" w:fill="auto"/>
            <w:vAlign w:val="center"/>
            <w:hideMark/>
          </w:tcPr>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tc>
        <w:tc>
          <w:tcPr>
            <w:tcW w:w="1214" w:type="dxa"/>
            <w:gridSpan w:val="2"/>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1701" w:type="dxa"/>
            <w:gridSpan w:val="3"/>
            <w:tcBorders>
              <w:bottom w:val="single" w:sz="4" w:space="0" w:color="auto"/>
            </w:tcBorders>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2516" w:type="dxa"/>
            <w:gridSpan w:val="7"/>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r>
      <w:tr w:rsidR="00195227" w:rsidRPr="00973E21" w:rsidTr="00BE2FDC">
        <w:trPr>
          <w:gridAfter w:val="2"/>
          <w:wAfter w:w="788" w:type="dxa"/>
          <w:trHeight w:val="255"/>
        </w:trPr>
        <w:tc>
          <w:tcPr>
            <w:tcW w:w="1152" w:type="dxa"/>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569" w:type="dxa"/>
            <w:tcBorders>
              <w:bottom w:val="single" w:sz="4" w:space="0" w:color="auto"/>
            </w:tcBorders>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310" w:type="dxa"/>
            <w:shd w:val="clear" w:color="auto" w:fill="auto"/>
            <w:vAlign w:val="center"/>
            <w:hideMark/>
          </w:tcPr>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tc>
        <w:tc>
          <w:tcPr>
            <w:tcW w:w="1214" w:type="dxa"/>
            <w:gridSpan w:val="2"/>
            <w:tcBorders>
              <w:right w:val="single" w:sz="4" w:space="0" w:color="auto"/>
            </w:tcBorders>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r w:rsidRPr="00973E21">
              <w:rPr>
                <w:rFonts w:ascii="Times New Roman" w:eastAsia="Times New Roman" w:hAnsi="Times New Roman"/>
                <w:sz w:val="20"/>
                <w:szCs w:val="20"/>
                <w:lang w:eastAsia="ru-RU"/>
              </w:rPr>
              <w:t>Не менее 20 %</w:t>
            </w:r>
          </w:p>
        </w:tc>
        <w:tc>
          <w:tcPr>
            <w:tcW w:w="2516" w:type="dxa"/>
            <w:gridSpan w:val="7"/>
            <w:tcBorders>
              <w:left w:val="single" w:sz="4" w:space="0" w:color="auto"/>
            </w:tcBorders>
            <w:shd w:val="clear" w:color="auto" w:fill="auto"/>
            <w:noWrap/>
            <w:vAlign w:val="center"/>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r w:rsidRPr="00973E21">
              <w:rPr>
                <w:rFonts w:ascii="Times New Roman" w:eastAsia="Times New Roman" w:hAnsi="Times New Roman"/>
                <w:sz w:val="20"/>
                <w:szCs w:val="20"/>
                <w:lang w:eastAsia="ru-RU"/>
              </w:rPr>
              <w:t>ФОТ премирования</w:t>
            </w:r>
          </w:p>
        </w:tc>
      </w:tr>
      <w:tr w:rsidR="00195227" w:rsidRPr="00973E21" w:rsidTr="00BE2FDC">
        <w:trPr>
          <w:gridAfter w:val="2"/>
          <w:wAfter w:w="788" w:type="dxa"/>
          <w:trHeight w:val="697"/>
        </w:trPr>
        <w:tc>
          <w:tcPr>
            <w:tcW w:w="1152"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right w:val="single" w:sz="4" w:space="0" w:color="auto"/>
            </w:tcBorders>
            <w:shd w:val="clear" w:color="auto" w:fill="auto"/>
            <w:vAlign w:val="center"/>
            <w:hideMark/>
          </w:tcPr>
          <w:p w:rsidR="00B51464" w:rsidRPr="009D76E1" w:rsidRDefault="00112145" w:rsidP="005E3D2A">
            <w:pPr>
              <w:widowControl w:val="0"/>
              <w:tabs>
                <w:tab w:val="left" w:pos="142"/>
              </w:tabs>
              <w:autoSpaceDE w:val="0"/>
              <w:autoSpaceDN w:val="0"/>
              <w:adjustRightInd w:val="0"/>
              <w:spacing w:after="0" w:line="240" w:lineRule="auto"/>
              <w:jc w:val="right"/>
              <w:rPr>
                <w:rFonts w:ascii="Times New Roman" w:eastAsia="Times New Roman" w:hAnsi="Times New Roman"/>
                <w:sz w:val="24"/>
                <w:szCs w:val="24"/>
                <w:lang w:eastAsia="ru-RU"/>
              </w:rPr>
            </w:pPr>
            <w:r w:rsidRPr="00112145">
              <w:rPr>
                <w:rFonts w:ascii="Times New Roman" w:hAnsi="Times New Roman"/>
                <w:noProof/>
                <w:sz w:val="24"/>
                <w:szCs w:val="24"/>
              </w:rPr>
              <w:pict>
                <v:shape id="Прямая со стрелкой 47" o:spid="_x0000_s1032" type="#_x0000_t75" style="position:absolute;left:0;text-align:left;margin-left:29.3pt;margin-top:22.1pt;width:37.5pt;height:32.25pt;z-index:251661312;visibility:visible;mso-position-horizontal-relative:text;mso-position-vertical-relative:text">
                  <v:imagedata r:id="rId34" o:title=""/>
                  <o:lock v:ext="edit" aspectratio="f"/>
                </v:shape>
              </w:pict>
            </w:r>
            <w:r w:rsidR="00B51464" w:rsidRPr="009D76E1">
              <w:rPr>
                <w:rFonts w:ascii="Times New Roman" w:eastAsia="Times New Roman" w:hAnsi="Times New Roman"/>
                <w:sz w:val="24"/>
                <w:szCs w:val="24"/>
                <w:lang w:eastAsia="ru-RU"/>
              </w:rPr>
              <w:t>ФОТ базовый</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80%</w:t>
            </w:r>
          </w:p>
        </w:tc>
        <w:tc>
          <w:tcPr>
            <w:tcW w:w="1310" w:type="dxa"/>
            <w:tcBorders>
              <w:left w:val="single" w:sz="4" w:space="0" w:color="auto"/>
            </w:tcBorders>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1214" w:type="dxa"/>
            <w:gridSpan w:val="2"/>
            <w:shd w:val="clear" w:color="auto" w:fill="auto"/>
            <w:vAlign w:val="center"/>
            <w:hideMark/>
          </w:tcPr>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gridSpan w:val="3"/>
            <w:tcBorders>
              <w:top w:val="single" w:sz="4" w:space="0" w:color="auto"/>
              <w:left w:val="nil"/>
              <w:bottom w:val="single" w:sz="4" w:space="0" w:color="auto"/>
            </w:tcBorders>
            <w:shd w:val="clear" w:color="auto" w:fill="auto"/>
            <w:vAlign w:val="center"/>
            <w:hideMark/>
          </w:tcPr>
          <w:p w:rsidR="00B51464" w:rsidRPr="00973E21" w:rsidRDefault="00112145"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r w:rsidRPr="00973E21">
              <w:rPr>
                <w:rFonts w:ascii="Times New Roman" w:eastAsia="Times New Roman" w:hAnsi="Times New Roman"/>
                <w:noProof/>
                <w:sz w:val="20"/>
                <w:szCs w:val="20"/>
                <w:lang w:eastAsia="ru-RU"/>
              </w:rPr>
              <w:pict>
                <v:shape id="_x0000_s1027" type="#_x0000_t32" style="position:absolute;margin-left:29.35pt;margin-top:.05pt;width:0;height:12.35pt;z-index:251665408;mso-position-horizontal-relative:text;mso-position-vertical-relative:text" o:connectortype="straight" strokecolor="#1f497d">
                  <v:stroke endarrow="block"/>
                </v:shape>
              </w:pict>
            </w:r>
          </w:p>
        </w:tc>
        <w:tc>
          <w:tcPr>
            <w:tcW w:w="2516" w:type="dxa"/>
            <w:gridSpan w:val="7"/>
            <w:tcBorders>
              <w:bottom w:val="single" w:sz="4" w:space="0" w:color="auto"/>
            </w:tcBorders>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r>
      <w:tr w:rsidR="00195227" w:rsidRPr="00973E21" w:rsidTr="00BE2FDC">
        <w:trPr>
          <w:gridAfter w:val="3"/>
          <w:wAfter w:w="1461" w:type="dxa"/>
          <w:trHeight w:val="255"/>
        </w:trPr>
        <w:tc>
          <w:tcPr>
            <w:tcW w:w="1152" w:type="dxa"/>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569" w:type="dxa"/>
            <w:tcBorders>
              <w:top w:val="single" w:sz="4" w:space="0" w:color="auto"/>
            </w:tcBorders>
            <w:shd w:val="clear" w:color="auto" w:fill="auto"/>
            <w:vAlign w:val="center"/>
            <w:hideMark/>
          </w:tcPr>
          <w:p w:rsidR="00B51464" w:rsidRPr="009D76E1" w:rsidRDefault="00112145"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r w:rsidRPr="00112145">
              <w:rPr>
                <w:rFonts w:ascii="Times New Roman" w:hAnsi="Times New Roman"/>
                <w:noProof/>
                <w:sz w:val="24"/>
                <w:szCs w:val="24"/>
              </w:rPr>
              <w:pict>
                <v:shape id="Прямая со стрелкой 48" o:spid="_x0000_s1031" type="#_x0000_t75" style="position:absolute;left:0;text-align:left;margin-left:47.3pt;margin-top:14.65pt;width:37.45pt;height:17.35pt;rotation:2767988fd;z-index:251662336;visibility:visible;mso-position-horizontal-relative:text;mso-position-vertical-relative:text">
                  <v:imagedata r:id="rId35" o:title=""/>
                  <o:lock v:ext="edit" aspectratio="f"/>
                </v:shape>
              </w:pict>
            </w:r>
          </w:p>
        </w:tc>
        <w:tc>
          <w:tcPr>
            <w:tcW w:w="1310" w:type="dxa"/>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1214" w:type="dxa"/>
            <w:gridSpan w:val="2"/>
            <w:tcBorders>
              <w:right w:val="single" w:sz="4" w:space="0" w:color="auto"/>
            </w:tcBorders>
            <w:shd w:val="clear" w:color="auto" w:fill="auto"/>
            <w:vAlign w:val="center"/>
            <w:hideMark/>
          </w:tcPr>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464" w:rsidRPr="00973E21" w:rsidRDefault="00BE2FDC"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r w:rsidRPr="00973E21">
              <w:rPr>
                <w:rFonts w:ascii="Times New Roman" w:eastAsia="Times New Roman" w:hAnsi="Times New Roman"/>
                <w:sz w:val="20"/>
                <w:szCs w:val="20"/>
                <w:lang w:eastAsia="ru-RU"/>
              </w:rPr>
              <w:t>П</w:t>
            </w:r>
            <w:r w:rsidR="00B51464" w:rsidRPr="00973E21">
              <w:rPr>
                <w:rFonts w:ascii="Times New Roman" w:eastAsia="Times New Roman" w:hAnsi="Times New Roman"/>
                <w:sz w:val="20"/>
                <w:szCs w:val="20"/>
                <w:lang w:eastAsia="ru-RU"/>
              </w:rPr>
              <w:t>ремирование</w:t>
            </w:r>
            <w:r>
              <w:rPr>
                <w:rFonts w:ascii="Times New Roman" w:eastAsia="Times New Roman" w:hAnsi="Times New Roman"/>
                <w:sz w:val="20"/>
                <w:szCs w:val="20"/>
                <w:lang w:eastAsia="ru-RU"/>
              </w:rPr>
              <w:t xml:space="preserve"> </w:t>
            </w:r>
            <w:r w:rsidR="00B51464" w:rsidRPr="00973E21">
              <w:rPr>
                <w:rFonts w:ascii="Times New Roman" w:eastAsia="Times New Roman" w:hAnsi="Times New Roman"/>
                <w:sz w:val="20"/>
                <w:szCs w:val="20"/>
                <w:lang w:val="en-US" w:eastAsia="ru-RU"/>
              </w:rPr>
              <w:t>учите</w:t>
            </w:r>
            <w:r w:rsidR="00B51464" w:rsidRPr="00973E21">
              <w:rPr>
                <w:rFonts w:ascii="Times New Roman" w:eastAsia="Times New Roman" w:hAnsi="Times New Roman"/>
                <w:sz w:val="20"/>
                <w:szCs w:val="20"/>
                <w:lang w:eastAsia="ru-RU"/>
              </w:rPr>
              <w:t>л</w:t>
            </w:r>
            <w:r w:rsidR="00B51464" w:rsidRPr="00973E21">
              <w:rPr>
                <w:rFonts w:ascii="Times New Roman" w:eastAsia="Times New Roman" w:hAnsi="Times New Roman"/>
                <w:sz w:val="20"/>
                <w:szCs w:val="20"/>
                <w:lang w:val="en-US" w:eastAsia="ru-RU"/>
              </w:rPr>
              <w:t>ей</w:t>
            </w:r>
            <w:r w:rsidR="00B51464" w:rsidRPr="00973E21">
              <w:rPr>
                <w:rFonts w:ascii="Times New Roman" w:eastAsia="Times New Roman" w:hAnsi="Times New Roman"/>
                <w:sz w:val="20"/>
                <w:szCs w:val="20"/>
                <w:lang w:eastAsia="ru-RU"/>
              </w:rPr>
              <w:t>, педагогического персонала</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464" w:rsidRPr="00973E21" w:rsidRDefault="00B51464" w:rsidP="00195227">
            <w:pPr>
              <w:widowControl w:val="0"/>
              <w:tabs>
                <w:tab w:val="left" w:pos="142"/>
              </w:tabs>
              <w:autoSpaceDE w:val="0"/>
              <w:autoSpaceDN w:val="0"/>
              <w:adjustRightInd w:val="0"/>
              <w:spacing w:after="0" w:line="240" w:lineRule="auto"/>
              <w:ind w:right="360"/>
              <w:jc w:val="center"/>
              <w:rPr>
                <w:rFonts w:ascii="Times New Roman" w:eastAsia="Times New Roman" w:hAnsi="Times New Roman"/>
                <w:sz w:val="20"/>
                <w:szCs w:val="20"/>
                <w:lang w:eastAsia="ru-RU"/>
              </w:rPr>
            </w:pPr>
            <w:r w:rsidRPr="00973E21">
              <w:rPr>
                <w:rFonts w:ascii="Times New Roman" w:eastAsia="Times New Roman" w:hAnsi="Times New Roman"/>
                <w:sz w:val="20"/>
                <w:szCs w:val="20"/>
                <w:lang w:eastAsia="ru-RU"/>
              </w:rPr>
              <w:t>премирование УВП, обслуживающего персонала и пр</w:t>
            </w:r>
          </w:p>
        </w:tc>
      </w:tr>
      <w:tr w:rsidR="00195227" w:rsidRPr="00973E21" w:rsidTr="00BE2FDC">
        <w:trPr>
          <w:gridAfter w:val="3"/>
          <w:wAfter w:w="1461" w:type="dxa"/>
          <w:trHeight w:val="255"/>
        </w:trPr>
        <w:tc>
          <w:tcPr>
            <w:tcW w:w="1152"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bottom w:val="single" w:sz="4" w:space="0" w:color="auto"/>
            </w:tcBorders>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569" w:type="dxa"/>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310" w:type="dxa"/>
            <w:tcBorders>
              <w:bottom w:val="single" w:sz="4" w:space="0" w:color="auto"/>
            </w:tcBorders>
            <w:shd w:val="clear" w:color="auto" w:fill="auto"/>
            <w:vAlign w:val="center"/>
            <w:hideMark/>
          </w:tcPr>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tc>
        <w:tc>
          <w:tcPr>
            <w:tcW w:w="1214" w:type="dxa"/>
            <w:gridSpan w:val="2"/>
            <w:shd w:val="clear" w:color="auto" w:fill="auto"/>
            <w:vAlign w:val="center"/>
            <w:hideMark/>
          </w:tcPr>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gridSpan w:val="3"/>
            <w:tcBorders>
              <w:top w:val="single" w:sz="4" w:space="0" w:color="auto"/>
            </w:tcBorders>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1843" w:type="dxa"/>
            <w:gridSpan w:val="6"/>
            <w:tcBorders>
              <w:top w:val="single" w:sz="4" w:space="0" w:color="auto"/>
            </w:tcBorders>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r>
      <w:tr w:rsidR="00B51464" w:rsidRPr="00973E21" w:rsidTr="00BE2FDC">
        <w:trPr>
          <w:gridAfter w:val="9"/>
          <w:wAfter w:w="3304" w:type="dxa"/>
          <w:trHeight w:val="255"/>
        </w:trPr>
        <w:tc>
          <w:tcPr>
            <w:tcW w:w="1152" w:type="dxa"/>
            <w:tcBorders>
              <w:right w:val="single" w:sz="4" w:space="0" w:color="auto"/>
            </w:tcBorders>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right"/>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ФОТ учителей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60%</w:t>
            </w:r>
          </w:p>
        </w:tc>
        <w:tc>
          <w:tcPr>
            <w:tcW w:w="1569" w:type="dxa"/>
            <w:tcBorders>
              <w:left w:val="single" w:sz="4" w:space="0" w:color="auto"/>
              <w:right w:val="single" w:sz="4" w:space="0" w:color="auto"/>
            </w:tcBorders>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r w:rsidRPr="00973E21">
              <w:rPr>
                <w:rFonts w:ascii="Times New Roman" w:eastAsia="Times New Roman" w:hAnsi="Times New Roman"/>
                <w:sz w:val="20"/>
                <w:szCs w:val="20"/>
                <w:lang w:eastAsia="ru-RU"/>
              </w:rPr>
              <w:t>40%</w:t>
            </w:r>
          </w:p>
        </w:tc>
        <w:tc>
          <w:tcPr>
            <w:tcW w:w="2915" w:type="dxa"/>
            <w:gridSpan w:val="5"/>
            <w:tcBorders>
              <w:left w:val="single" w:sz="4" w:space="0" w:color="auto"/>
            </w:tcBorders>
            <w:shd w:val="clear" w:color="auto" w:fill="auto"/>
            <w:vAlign w:val="center"/>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r w:rsidRPr="00973E21">
              <w:rPr>
                <w:rFonts w:ascii="Times New Roman" w:eastAsia="Times New Roman" w:hAnsi="Times New Roman"/>
                <w:sz w:val="20"/>
                <w:szCs w:val="20"/>
                <w:lang w:eastAsia="ru-RU"/>
              </w:rPr>
              <w:t>ФОТ АУП, педагогического персонала, УВП, обслуживающего персонала и пр.</w:t>
            </w:r>
          </w:p>
        </w:tc>
      </w:tr>
      <w:tr w:rsidR="00195227" w:rsidRPr="00973E21" w:rsidTr="00BE2FDC">
        <w:trPr>
          <w:gridAfter w:val="2"/>
          <w:wAfter w:w="788" w:type="dxa"/>
          <w:trHeight w:val="255"/>
        </w:trPr>
        <w:tc>
          <w:tcPr>
            <w:tcW w:w="1152" w:type="dxa"/>
            <w:tcBorders>
              <w:bottom w:val="single" w:sz="4" w:space="0" w:color="auto"/>
            </w:tcBorders>
            <w:shd w:val="clear" w:color="auto" w:fill="auto"/>
            <w:noWrap/>
            <w:vAlign w:val="bottom"/>
            <w:hideMark/>
          </w:tcPr>
          <w:p w:rsidR="00B51464" w:rsidRPr="009D76E1" w:rsidRDefault="00112145" w:rsidP="005E3D2A">
            <w:pPr>
              <w:widowControl w:val="0"/>
              <w:tabs>
                <w:tab w:val="left" w:pos="142"/>
              </w:tabs>
              <w:autoSpaceDE w:val="0"/>
              <w:autoSpaceDN w:val="0"/>
              <w:adjustRightInd w:val="0"/>
              <w:spacing w:after="0" w:line="240" w:lineRule="auto"/>
              <w:rPr>
                <w:rFonts w:ascii="Times New Roman" w:eastAsia="Times New Roman" w:hAnsi="Times New Roman"/>
                <w:color w:val="000000"/>
                <w:sz w:val="24"/>
                <w:szCs w:val="24"/>
                <w:lang w:eastAsia="ru-RU"/>
              </w:rPr>
            </w:pPr>
            <w:r w:rsidRPr="00112145">
              <w:rPr>
                <w:rFonts w:ascii="Times New Roman" w:hAnsi="Times New Roman"/>
                <w:noProof/>
                <w:sz w:val="24"/>
                <w:szCs w:val="24"/>
              </w:rPr>
              <w:pict>
                <v:shape id="Прямая со стрелкой 49" o:spid="_x0000_s1030" type="#_x0000_t75" style="position:absolute;margin-left:21.15pt;margin-top:.7pt;width:54.6pt;height:21.15pt;z-index:251663360;visibility:visible;mso-position-horizontal-relative:text;mso-position-vertical-relative:text">
                  <v:imagedata r:id="rId32" o:title=""/>
                  <o:lock v:ext="edit" aspectratio="f"/>
                </v:shape>
              </w:pict>
            </w:r>
          </w:p>
          <w:tbl>
            <w:tblPr>
              <w:tblW w:w="0" w:type="auto"/>
              <w:tblCellSpacing w:w="0" w:type="dxa"/>
              <w:tblLayout w:type="fixed"/>
              <w:tblCellMar>
                <w:left w:w="0" w:type="dxa"/>
                <w:right w:w="0" w:type="dxa"/>
              </w:tblCellMar>
              <w:tblLook w:val="04A0"/>
            </w:tblPr>
            <w:tblGrid>
              <w:gridCol w:w="980"/>
            </w:tblGrid>
            <w:tr w:rsidR="00B51464" w:rsidRPr="009D76E1" w:rsidTr="001040D4">
              <w:trPr>
                <w:trHeight w:val="255"/>
                <w:tblCellSpacing w:w="0" w:type="dxa"/>
              </w:trPr>
              <w:tc>
                <w:tcPr>
                  <w:tcW w:w="980" w:type="dxa"/>
                  <w:tcBorders>
                    <w:top w:val="nil"/>
                    <w:left w:val="nil"/>
                    <w:bottom w:val="nil"/>
                    <w:right w:val="nil"/>
                  </w:tcBorders>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right"/>
                    <w:rPr>
                      <w:rFonts w:ascii="Times New Roman" w:eastAsia="Times New Roman" w:hAnsi="Times New Roman"/>
                      <w:sz w:val="24"/>
                      <w:szCs w:val="24"/>
                      <w:lang w:eastAsia="ru-RU"/>
                    </w:rPr>
                  </w:pPr>
                </w:p>
              </w:tc>
            </w:tr>
          </w:tbl>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276" w:type="dxa"/>
            <w:tcBorders>
              <w:top w:val="single" w:sz="4" w:space="0" w:color="auto"/>
            </w:tcBorders>
            <w:shd w:val="clear" w:color="auto" w:fill="auto"/>
            <w:vAlign w:val="center"/>
            <w:hideMark/>
          </w:tcPr>
          <w:p w:rsidR="00B51464" w:rsidRPr="009D76E1" w:rsidRDefault="00112145"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r w:rsidRPr="00112145">
              <w:rPr>
                <w:rFonts w:ascii="Times New Roman" w:hAnsi="Times New Roman"/>
                <w:noProof/>
                <w:sz w:val="24"/>
                <w:szCs w:val="24"/>
              </w:rPr>
              <w:pict>
                <v:shape id="Прямая со стрелкой 50" o:spid="_x0000_s1029" type="#_x0000_t75" style="position:absolute;left:0;text-align:left;margin-left:29.3pt;margin-top:2.8pt;width:52pt;height:19pt;z-index:251664384;visibility:visible;mso-position-horizontal-relative:text;mso-position-vertical-relative:text">
                  <v:imagedata r:id="rId36" o:title=""/>
                  <o:lock v:ext="edit" aspectratio="f"/>
                </v:shape>
              </w:pict>
            </w:r>
          </w:p>
        </w:tc>
        <w:tc>
          <w:tcPr>
            <w:tcW w:w="1569" w:type="dxa"/>
            <w:tcBorders>
              <w:bottom w:val="single" w:sz="4" w:space="0" w:color="auto"/>
            </w:tcBorders>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310" w:type="dxa"/>
            <w:tcBorders>
              <w:top w:val="single" w:sz="4" w:space="0" w:color="auto"/>
            </w:tcBorders>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1456" w:type="dxa"/>
            <w:gridSpan w:val="3"/>
            <w:shd w:val="clear" w:color="auto" w:fill="auto"/>
            <w:vAlign w:val="center"/>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1459" w:type="dxa"/>
            <w:gridSpan w:val="2"/>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2516" w:type="dxa"/>
            <w:gridSpan w:val="7"/>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r>
      <w:tr w:rsidR="00195227" w:rsidRPr="00973E21" w:rsidTr="00BE2FDC">
        <w:trPr>
          <w:gridAfter w:val="2"/>
          <w:wAfter w:w="788" w:type="dxa"/>
          <w:trHeight w:val="25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70%</w:t>
            </w:r>
          </w:p>
        </w:tc>
        <w:tc>
          <w:tcPr>
            <w:tcW w:w="1276" w:type="dxa"/>
            <w:tcBorders>
              <w:left w:val="single" w:sz="4" w:space="0" w:color="auto"/>
              <w:right w:val="single" w:sz="4" w:space="0" w:color="auto"/>
            </w:tcBorders>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30%</w:t>
            </w:r>
          </w:p>
        </w:tc>
        <w:tc>
          <w:tcPr>
            <w:tcW w:w="1310" w:type="dxa"/>
            <w:tcBorders>
              <w:left w:val="single" w:sz="4" w:space="0" w:color="auto"/>
            </w:tcBorders>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1456" w:type="dxa"/>
            <w:gridSpan w:val="3"/>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1459" w:type="dxa"/>
            <w:gridSpan w:val="2"/>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2516" w:type="dxa"/>
            <w:gridSpan w:val="7"/>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r>
      <w:tr w:rsidR="00B51464" w:rsidRPr="009D76E1" w:rsidTr="001040D4">
        <w:trPr>
          <w:gridAfter w:val="7"/>
          <w:wAfter w:w="2749" w:type="dxa"/>
          <w:trHeight w:val="255"/>
        </w:trPr>
        <w:tc>
          <w:tcPr>
            <w:tcW w:w="1152" w:type="dxa"/>
            <w:tcBorders>
              <w:top w:val="single" w:sz="4" w:space="0" w:color="auto"/>
            </w:tcBorders>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ФОТ общий</w:t>
            </w:r>
          </w:p>
        </w:tc>
        <w:tc>
          <w:tcPr>
            <w:tcW w:w="1276" w:type="dxa"/>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569" w:type="dxa"/>
            <w:tcBorders>
              <w:top w:val="single" w:sz="4" w:space="0" w:color="auto"/>
            </w:tcBorders>
            <w:shd w:val="clear" w:color="auto" w:fill="auto"/>
            <w:vAlign w:val="center"/>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ФОТ специальный</w:t>
            </w:r>
          </w:p>
        </w:tc>
        <w:tc>
          <w:tcPr>
            <w:tcW w:w="1310" w:type="dxa"/>
            <w:shd w:val="clear" w:color="auto" w:fill="auto"/>
            <w:vAlign w:val="center"/>
            <w:hideMark/>
          </w:tcPr>
          <w:p w:rsidR="00B51464" w:rsidRPr="00973E21" w:rsidRDefault="00B51464" w:rsidP="00973E21">
            <w:pPr>
              <w:widowControl w:val="0"/>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tc>
        <w:tc>
          <w:tcPr>
            <w:tcW w:w="1456" w:type="dxa"/>
            <w:gridSpan w:val="3"/>
            <w:shd w:val="clear" w:color="auto" w:fill="auto"/>
            <w:vAlign w:val="center"/>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1778" w:type="dxa"/>
            <w:gridSpan w:val="3"/>
            <w:shd w:val="clear" w:color="auto" w:fill="auto"/>
            <w:noWrap/>
            <w:vAlign w:val="bottom"/>
            <w:hideMark/>
          </w:tcPr>
          <w:p w:rsidR="00B51464" w:rsidRPr="00973E21" w:rsidRDefault="00B51464" w:rsidP="00973E21">
            <w:pPr>
              <w:widowControl w:val="0"/>
              <w:tabs>
                <w:tab w:val="left" w:pos="142"/>
              </w:tabs>
              <w:autoSpaceDE w:val="0"/>
              <w:autoSpaceDN w:val="0"/>
              <w:adjustRightInd w:val="0"/>
              <w:spacing w:after="0" w:line="240" w:lineRule="auto"/>
              <w:rPr>
                <w:rFonts w:ascii="Times New Roman" w:eastAsia="Times New Roman" w:hAnsi="Times New Roman"/>
                <w:sz w:val="20"/>
                <w:szCs w:val="20"/>
                <w:lang w:eastAsia="ru-RU"/>
              </w:rPr>
            </w:pPr>
          </w:p>
        </w:tc>
        <w:tc>
          <w:tcPr>
            <w:tcW w:w="236" w:type="dxa"/>
            <w:shd w:val="clear" w:color="auto" w:fill="auto"/>
            <w:noWrap/>
            <w:vAlign w:val="bottom"/>
            <w:hideMark/>
          </w:tcPr>
          <w:p w:rsidR="00B51464" w:rsidRPr="009D76E1" w:rsidRDefault="00B51464" w:rsidP="005E3D2A">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ru-RU"/>
              </w:rPr>
            </w:pPr>
          </w:p>
        </w:tc>
      </w:tr>
    </w:tbl>
    <w:p w:rsidR="00B51464" w:rsidRPr="009D76E1" w:rsidRDefault="00B51464" w:rsidP="005E3D2A">
      <w:pPr>
        <w:tabs>
          <w:tab w:val="left" w:pos="142"/>
        </w:tabs>
        <w:spacing w:after="0" w:line="240" w:lineRule="auto"/>
        <w:ind w:left="6372" w:right="-442" w:firstLine="708"/>
        <w:jc w:val="both"/>
        <w:rPr>
          <w:rFonts w:ascii="Times New Roman" w:eastAsia="Times New Roman" w:hAnsi="Times New Roman"/>
          <w:sz w:val="24"/>
          <w:szCs w:val="24"/>
          <w:lang w:eastAsia="ru-RU"/>
        </w:rPr>
      </w:pPr>
    </w:p>
    <w:p w:rsidR="00B51464" w:rsidRPr="000F1EB0" w:rsidRDefault="00B51464" w:rsidP="00EE52DA">
      <w:pPr>
        <w:spacing w:after="0" w:line="240" w:lineRule="auto"/>
        <w:ind w:left="5601" w:firstLine="708"/>
        <w:jc w:val="right"/>
        <w:rPr>
          <w:rFonts w:ascii="Times New Roman" w:eastAsia="Times New Roman" w:hAnsi="Times New Roman"/>
          <w:b/>
          <w:sz w:val="24"/>
          <w:szCs w:val="24"/>
          <w:lang w:eastAsia="ru-RU"/>
        </w:rPr>
      </w:pPr>
      <w:r w:rsidRPr="009D76E1">
        <w:rPr>
          <w:rFonts w:ascii="Times New Roman" w:eastAsia="Times New Roman" w:hAnsi="Times New Roman"/>
          <w:sz w:val="24"/>
          <w:szCs w:val="24"/>
          <w:lang w:eastAsia="ru-RU"/>
        </w:rPr>
        <w:br w:type="page"/>
      </w:r>
      <w:r w:rsidRPr="000F1EB0">
        <w:rPr>
          <w:rFonts w:ascii="Times New Roman" w:eastAsia="Times New Roman" w:hAnsi="Times New Roman"/>
          <w:b/>
          <w:sz w:val="24"/>
          <w:szCs w:val="24"/>
          <w:lang w:eastAsia="ru-RU"/>
        </w:rPr>
        <w:lastRenderedPageBreak/>
        <w:t>Приложение № 6</w:t>
      </w:r>
    </w:p>
    <w:p w:rsidR="00B51464" w:rsidRPr="009D76E1" w:rsidRDefault="00B51464" w:rsidP="00EE52DA">
      <w:pPr>
        <w:spacing w:after="0" w:line="240" w:lineRule="auto"/>
        <w:ind w:left="6309"/>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к Положению об оплате труда работников       республиканских государственных учреждений образования, утвержденному                                      приказом Министерства образования          Республики Саха (Якутия)</w:t>
      </w:r>
    </w:p>
    <w:p w:rsidR="00B51464" w:rsidRPr="009D76E1" w:rsidRDefault="00B51464" w:rsidP="00B51464">
      <w:pPr>
        <w:spacing w:after="0" w:line="240" w:lineRule="auto"/>
        <w:ind w:left="6372" w:right="-442" w:firstLine="7"/>
        <w:jc w:val="both"/>
        <w:rPr>
          <w:rFonts w:ascii="Times New Roman" w:eastAsia="Times New Roman" w:hAnsi="Times New Roman"/>
          <w:sz w:val="24"/>
          <w:szCs w:val="24"/>
          <w:lang w:eastAsia="ru-RU"/>
        </w:rPr>
      </w:pPr>
    </w:p>
    <w:p w:rsidR="00B51464" w:rsidRPr="009D76E1" w:rsidRDefault="00B51464" w:rsidP="00B51464">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51464" w:rsidRPr="009D76E1" w:rsidRDefault="00B51464" w:rsidP="008E538D">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Примерное Положение</w:t>
      </w:r>
    </w:p>
    <w:p w:rsidR="00B51464" w:rsidRPr="009D76E1" w:rsidRDefault="00B51464" w:rsidP="008E538D">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о премировании работников государственных учреждений, подведомственных</w:t>
      </w:r>
    </w:p>
    <w:p w:rsidR="00B51464" w:rsidRPr="009D76E1" w:rsidRDefault="00B51464" w:rsidP="008E538D">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9D76E1">
        <w:rPr>
          <w:rFonts w:ascii="Times New Roman" w:eastAsia="Times New Roman" w:hAnsi="Times New Roman"/>
          <w:b/>
          <w:sz w:val="24"/>
          <w:szCs w:val="24"/>
          <w:lang w:eastAsia="ru-RU"/>
        </w:rPr>
        <w:t>Министерству образования Республики Саха (Якутия)</w:t>
      </w:r>
    </w:p>
    <w:p w:rsidR="00B51464" w:rsidRPr="009D76E1" w:rsidRDefault="00B51464" w:rsidP="008E538D">
      <w:pPr>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B51464" w:rsidRPr="008E538D" w:rsidRDefault="00B51464" w:rsidP="008E538D">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E538D">
        <w:rPr>
          <w:rFonts w:ascii="Times New Roman" w:eastAsia="Times New Roman" w:hAnsi="Times New Roman"/>
          <w:b/>
          <w:sz w:val="24"/>
          <w:szCs w:val="24"/>
          <w:lang w:eastAsia="ru-RU"/>
        </w:rPr>
        <w:t>1.Общие положения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1.1. Положение разработано в целях регламентации доплат из премиального фонда в соответствии Трудовым кодексом Российской Федерации, Законами Российской Федерации и Республики Саха (Якутия) «Об образовании»,  Уставом образовательного учреждения.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1.2. Положение определяет порядок премирования работников государственных учреждений образования.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1.3. Настоящее Положение носит рекомендательный характер.</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 Целью премирования является обеспечение зависимости заработной платы каждого работника от его квалификации, сложности выполняемой работы, количества и качества затрачиваемого труда, повышение материальной заинтересованности работников в улучшении качества предоставляемых услуг и конечных результатов работы учреждения.</w:t>
      </w:r>
    </w:p>
    <w:p w:rsidR="00B51464" w:rsidRPr="009D76E1" w:rsidRDefault="00B51464" w:rsidP="008E538D">
      <w:pPr>
        <w:widowControl w:val="0"/>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 Положение распространяется на работников подведомственных учреждений Министерства образования Республики Саха (Якутия).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 Основания для премирования работников являются критерии и показатели эффективности, качества и результативности профессиональной деятельности.</w:t>
      </w:r>
    </w:p>
    <w:p w:rsidR="00B51464" w:rsidRPr="009D76E1" w:rsidRDefault="00B51464" w:rsidP="008E538D">
      <w:pPr>
        <w:tabs>
          <w:tab w:val="num" w:pos="2160"/>
        </w:tabs>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5. Виды премиальных выплат работникам определяются в соответствии с положением и могут быть дополнены  учреждениями.</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9D76E1">
        <w:rPr>
          <w:rFonts w:ascii="Times New Roman" w:eastAsia="Times New Roman" w:hAnsi="Times New Roman"/>
          <w:sz w:val="24"/>
          <w:szCs w:val="24"/>
          <w:lang w:eastAsia="ru-RU"/>
        </w:rPr>
        <w:t xml:space="preserve">6. </w:t>
      </w:r>
      <w:r w:rsidRPr="009D76E1">
        <w:rPr>
          <w:rFonts w:ascii="Times New Roman" w:eastAsia="Times New Roman" w:hAnsi="Times New Roman"/>
          <w:bCs/>
          <w:sz w:val="24"/>
          <w:szCs w:val="24"/>
          <w:lang w:eastAsia="ru-RU"/>
        </w:rPr>
        <w:t>Основными критериями для установления выплат педагогическим работникам:</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6.1.Для общеобразовательных учреждений критериями качества и результативности обучения и воспитания являются: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качественный рост показателей по предмету, в том числе по итогам независимых тестирований, контрольных, итоговых работ;</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получение аттестатов всеми выпускниками 11-х классов, прошедшими государственную итоговую аттестацию в форме ЕГЭ; </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положительная динамика доли  выпускников 11-х классов, сдавших итоговую аттестацию в форме ЕГЭ по сравнению с предыдущим годом;</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доля  выпускников, получивших высокие баллы по итогам  ЕГЭ и ГИА в новой форме;</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положительная динамика доли выпускников, поступивших в учреждения профессионального образования на бюджетной основе по сравнению с предыдущим годом;</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участие учащихся в олимпиадах, конкурсах, соревнованиях республиканского, федерального и международного уровня;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выравнивание и коррекция знаний педагогически запущенных обучающихся, обучающихся с ограниченными возможностями здоровья, вовлечение данной категории обучающихся в общественно-полезную деятельность;</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удовлетворенность обучающихся и родителей качеством образования;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обеспечение и создание безопасных условий обучения;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отсутствие правонарушений и нарушений Устава учреждения учащимися, обоснованных жалоб.</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6.2. Для учреждений дополнительного образования детей критериями качества и результативности обучения и воспитания являются: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сохранение контингента обучающихся;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-высокие показатели в развитии способностей детей ;</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-организация работы с детьми с ограниченными возможностями;</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-охват дополнительным образованием воспитанников, состоящих на учете в КДН и ЗП, ПДН.</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-позитивное отношение родительской общественности, выпускников, местного сообщества;</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6.3. Для учреждений дошкольного образования критериями качества и результативности обучения и воспитания являются: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-выполнение плана детодней;</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сохранение здоровья воспитанников;</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-высокие показатели в развитии способностей детей;</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-организация работы с детьми с ограниченными возможностями;</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-позитивное отношение родительской общественности, выпускников, местного сообщества;</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7. В соответствии со спецификой работы учреждения и выполняемыми учреждением функциями разрабатываются критерии премирования по профессионально-квалификационным группам учебно-вспомогательного персонала, общеотраслевым профессиям рабочих, общеотраслевым профессиям специалистов и служащих, профессиональным квалификационным группам должностей работников здравоохранения и культуры. </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Для данной категории работников могут быть использованы следующие критерии:</w:t>
      </w:r>
    </w:p>
    <w:p w:rsidR="00B51464" w:rsidRPr="009D76E1" w:rsidRDefault="00B51464" w:rsidP="008E538D">
      <w:pPr>
        <w:widowControl w:val="0"/>
        <w:autoSpaceDE w:val="0"/>
        <w:autoSpaceDN w:val="0"/>
        <w:adjustRightInd w:val="0"/>
        <w:spacing w:after="0" w:line="240" w:lineRule="auto"/>
        <w:ind w:right="27" w:firstLine="567"/>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сохранение и обеспечение условий безопасности для жизни и здоровья всех участников образовательного процесса, выполнение норм охраны труда, техники безопасности;</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активное участие в благоустройстве, озеленении, уборке территории учреждения;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качество обеспечения санитарно-гигиенических условий в помещениях учреждения;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качество обеспечения технического состояния автотранспорта, безопасности перевозок;</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участие в учебно-воспитательной работе педагогического коллектива;</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участие в мероприятиях по энергосбережению;</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осуществление контроля за хозяйственным обслуживанием и надлежащим состоянием учреждения;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9D76E1">
        <w:rPr>
          <w:rFonts w:ascii="Times New Roman" w:eastAsia="Times New Roman" w:hAnsi="Times New Roman"/>
          <w:sz w:val="24"/>
          <w:szCs w:val="24"/>
          <w:lang w:eastAsia="ru-RU"/>
        </w:rPr>
        <w:t>- обеспечение сохранности имущества учреждения.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bCs/>
          <w:sz w:val="24"/>
          <w:szCs w:val="24"/>
          <w:lang w:eastAsia="ru-RU"/>
        </w:rPr>
        <w:t xml:space="preserve">8.  </w:t>
      </w:r>
      <w:r w:rsidRPr="009D76E1">
        <w:rPr>
          <w:rFonts w:ascii="Times New Roman" w:eastAsia="Times New Roman" w:hAnsi="Times New Roman"/>
          <w:sz w:val="24"/>
          <w:szCs w:val="24"/>
          <w:lang w:eastAsia="ru-RU"/>
        </w:rPr>
        <w:t>Критерии для установления премиальных выплат для прочих учреждений устанавливаются в соответствии со спецификой работы и выполняемых функций.</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9.  Порядок определения премиальных выплат.</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9.1. Премиальный фонд оплаты труда на уровне учреждений распределяется следующим образом:</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- 5% составляет фонд руководителя, используемый на премирование особо отличившихся работников при выполнении срочных, важных, неотложных работ, юбиляров, оказание материальной помощи. Выплаты из фонда руководителя производятся по мере необходимости. Руководитель согласует с председателем профсоюзного комитета кандидатуры и размер выплат, осуществляемых из фонда руководителя;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- 95% фонд, который распределяет Управляющий Совет или орган, обеспечивающий государственно-общественное управление учреждением.</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9.2. Источниками формирования фонда премирования являются переданные главным распорядителем бюджетных средств лимиты бюджетных обязательств, предусмотренные на премирование казенных учреждений и средства субсидий на иные цели, предусмотренные на премирование работников бюджетных и автономных учреждений, экономия фонда оплаты труда,  средства, высвобождаемые в результате сокращения неэффективных расходов фонда оплаты труда, средства, полученные от приносящей доход деятельности бюджетных и автономных учреждений.</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lastRenderedPageBreak/>
        <w:t>9.3. Распределение выплат по результатам труда премиальной части фонда оплаты труда производится органом, обеспечивающим государственно-общественный характер управления учреждением образования, по представлению руководителя учреждения.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9.4. Управляющий Совет или орган, обеспечивающий государственно-общественное управление  учреждением,  разрабатывает и утверждает локальный акт о распределении фонда премирования.</w:t>
      </w:r>
    </w:p>
    <w:p w:rsidR="00B51464" w:rsidRPr="009D76E1" w:rsidRDefault="00B51464" w:rsidP="008E538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9.5. Размеры, порядок и условия осуществления премиальных выплат определяются в локальных правовых актах учреждения и (или) в коллективных договорах.</w:t>
      </w:r>
    </w:p>
    <w:p w:rsidR="00B51464" w:rsidRPr="009D76E1" w:rsidRDefault="00B51464" w:rsidP="008E538D">
      <w:pPr>
        <w:tabs>
          <w:tab w:val="left" w:pos="600"/>
        </w:tabs>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ab/>
      </w: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tabs>
          <w:tab w:val="left" w:pos="600"/>
        </w:tabs>
        <w:spacing w:after="0" w:line="240" w:lineRule="auto"/>
        <w:jc w:val="both"/>
        <w:rPr>
          <w:rFonts w:ascii="Times New Roman" w:eastAsia="Times New Roman" w:hAnsi="Times New Roman"/>
          <w:sz w:val="24"/>
          <w:szCs w:val="24"/>
          <w:lang w:eastAsia="ru-RU"/>
        </w:rPr>
      </w:pPr>
    </w:p>
    <w:p w:rsidR="00B51464" w:rsidRPr="009D76E1" w:rsidRDefault="00B51464" w:rsidP="00B51464">
      <w:pPr>
        <w:spacing w:after="0" w:line="240" w:lineRule="auto"/>
        <w:ind w:left="5601" w:right="-442" w:firstLine="708"/>
        <w:jc w:val="both"/>
        <w:rPr>
          <w:rFonts w:ascii="Times New Roman" w:eastAsia="Times New Roman" w:hAnsi="Times New Roman"/>
          <w:sz w:val="24"/>
          <w:szCs w:val="24"/>
          <w:lang w:eastAsia="ru-RU"/>
        </w:rPr>
      </w:pPr>
    </w:p>
    <w:p w:rsidR="00723EF1" w:rsidRPr="009D76E1" w:rsidRDefault="00723EF1" w:rsidP="00B51464">
      <w:pPr>
        <w:spacing w:after="0" w:line="240" w:lineRule="auto"/>
        <w:ind w:left="5601" w:right="-442" w:firstLine="708"/>
        <w:jc w:val="both"/>
        <w:rPr>
          <w:rFonts w:ascii="Times New Roman" w:eastAsia="Times New Roman" w:hAnsi="Times New Roman"/>
          <w:sz w:val="24"/>
          <w:szCs w:val="24"/>
          <w:lang w:eastAsia="ru-RU"/>
        </w:rPr>
      </w:pPr>
    </w:p>
    <w:p w:rsidR="00723EF1" w:rsidRPr="009D76E1" w:rsidRDefault="00723EF1" w:rsidP="00B51464">
      <w:pPr>
        <w:spacing w:after="0" w:line="240" w:lineRule="auto"/>
        <w:ind w:left="5601" w:right="-442" w:firstLine="708"/>
        <w:jc w:val="both"/>
        <w:rPr>
          <w:rFonts w:ascii="Times New Roman" w:eastAsia="Times New Roman" w:hAnsi="Times New Roman"/>
          <w:sz w:val="24"/>
          <w:szCs w:val="24"/>
          <w:lang w:eastAsia="ru-RU"/>
        </w:rPr>
      </w:pPr>
    </w:p>
    <w:p w:rsidR="00723EF1" w:rsidRPr="009D76E1" w:rsidRDefault="00723EF1" w:rsidP="00B51464">
      <w:pPr>
        <w:spacing w:after="0" w:line="240" w:lineRule="auto"/>
        <w:ind w:left="5601" w:right="-442" w:firstLine="708"/>
        <w:jc w:val="both"/>
        <w:rPr>
          <w:rFonts w:ascii="Times New Roman" w:eastAsia="Times New Roman" w:hAnsi="Times New Roman"/>
          <w:sz w:val="24"/>
          <w:szCs w:val="24"/>
          <w:lang w:eastAsia="ru-RU"/>
        </w:rPr>
      </w:pPr>
    </w:p>
    <w:p w:rsidR="00723EF1" w:rsidRPr="009D76E1" w:rsidRDefault="00723EF1" w:rsidP="00723EF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E6CFB" w:rsidRDefault="00BE6CFB" w:rsidP="00B5146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BE6CFB" w:rsidRDefault="00BE6CFB" w:rsidP="00B5146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BE6CFB" w:rsidRDefault="00BE6CFB" w:rsidP="00B5146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BE6CFB" w:rsidRDefault="00BE6CFB" w:rsidP="00B5146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BE6CFB" w:rsidRDefault="00BE6CFB" w:rsidP="00B5146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BE6CFB" w:rsidRDefault="00BE6CFB" w:rsidP="00B5146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BE6CFB" w:rsidRDefault="00BE6CFB" w:rsidP="00B5146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BE6CFB" w:rsidRDefault="00BE6CFB" w:rsidP="00B5146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BE6CFB" w:rsidRDefault="00BE6CFB" w:rsidP="00B5146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BE6CFB" w:rsidRDefault="00BE6CFB" w:rsidP="00B5146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BE6CFB" w:rsidRDefault="00BE6CFB" w:rsidP="00B5146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723EF1" w:rsidRPr="009D76E1" w:rsidRDefault="00723EF1" w:rsidP="00157B3D">
      <w:pPr>
        <w:widowControl w:val="0"/>
        <w:autoSpaceDE w:val="0"/>
        <w:autoSpaceDN w:val="0"/>
        <w:adjustRightInd w:val="0"/>
        <w:spacing w:after="0" w:line="240" w:lineRule="auto"/>
        <w:ind w:firstLine="540"/>
        <w:jc w:val="right"/>
        <w:rPr>
          <w:rFonts w:ascii="Times New Roman" w:eastAsia="Times New Roman" w:hAnsi="Times New Roman"/>
          <w:color w:val="000000"/>
          <w:spacing w:val="-5"/>
          <w:sz w:val="24"/>
          <w:szCs w:val="24"/>
          <w:lang w:eastAsia="ru-RU"/>
        </w:rPr>
      </w:pPr>
      <w:r w:rsidRPr="00BE6CFB">
        <w:rPr>
          <w:rFonts w:ascii="Times New Roman" w:eastAsia="Times New Roman" w:hAnsi="Times New Roman"/>
          <w:i/>
          <w:sz w:val="28"/>
          <w:szCs w:val="28"/>
          <w:lang w:eastAsia="ru-RU"/>
        </w:rPr>
        <w:lastRenderedPageBreak/>
        <w:t xml:space="preserve">Приложение №3 </w:t>
      </w:r>
    </w:p>
    <w:p w:rsidR="00723EF1" w:rsidRPr="009D76E1" w:rsidRDefault="00723EF1" w:rsidP="008E538D">
      <w:pPr>
        <w:widowControl w:val="0"/>
        <w:shd w:val="clear" w:color="auto" w:fill="FFFFFF"/>
        <w:tabs>
          <w:tab w:val="left" w:pos="758"/>
        </w:tabs>
        <w:autoSpaceDE w:val="0"/>
        <w:autoSpaceDN w:val="0"/>
        <w:adjustRightInd w:val="0"/>
        <w:spacing w:after="0" w:line="240" w:lineRule="auto"/>
        <w:ind w:left="504" w:right="-857"/>
        <w:jc w:val="center"/>
        <w:rPr>
          <w:rFonts w:ascii="Times New Roman" w:eastAsia="Times New Roman" w:hAnsi="Times New Roman"/>
          <w:color w:val="000000"/>
          <w:spacing w:val="-5"/>
          <w:sz w:val="24"/>
          <w:szCs w:val="24"/>
          <w:lang w:eastAsia="ru-RU"/>
        </w:rPr>
      </w:pPr>
    </w:p>
    <w:p w:rsidR="00723EF1" w:rsidRPr="00BF4B94" w:rsidRDefault="00723EF1" w:rsidP="00157B3D">
      <w:pPr>
        <w:spacing w:after="0" w:line="240" w:lineRule="auto"/>
        <w:ind w:firstLine="567"/>
        <w:jc w:val="center"/>
        <w:rPr>
          <w:rFonts w:ascii="Times New Roman" w:eastAsia="Times New Roman" w:hAnsi="Times New Roman"/>
          <w:sz w:val="24"/>
          <w:szCs w:val="24"/>
          <w:lang w:eastAsia="ru-RU"/>
        </w:rPr>
      </w:pPr>
      <w:r w:rsidRPr="00BF4B94">
        <w:rPr>
          <w:rFonts w:ascii="Times New Roman" w:eastAsia="Times New Roman" w:hAnsi="Times New Roman"/>
          <w:b/>
          <w:sz w:val="24"/>
          <w:szCs w:val="24"/>
          <w:lang w:eastAsia="ru-RU"/>
        </w:rPr>
        <w:t>Положение</w:t>
      </w:r>
    </w:p>
    <w:p w:rsidR="00723EF1" w:rsidRPr="00BF4B94" w:rsidRDefault="00723EF1" w:rsidP="00157B3D">
      <w:pPr>
        <w:spacing w:after="0" w:line="240" w:lineRule="auto"/>
        <w:ind w:firstLine="567"/>
        <w:jc w:val="center"/>
        <w:rPr>
          <w:rFonts w:ascii="Times New Roman" w:eastAsia="Times New Roman" w:hAnsi="Times New Roman"/>
          <w:b/>
          <w:sz w:val="24"/>
          <w:szCs w:val="24"/>
          <w:lang w:eastAsia="ru-RU"/>
        </w:rPr>
      </w:pPr>
      <w:r w:rsidRPr="00BF4B94">
        <w:rPr>
          <w:rFonts w:ascii="Times New Roman" w:eastAsia="Times New Roman" w:hAnsi="Times New Roman"/>
          <w:b/>
          <w:sz w:val="24"/>
          <w:szCs w:val="24"/>
          <w:lang w:eastAsia="ru-RU"/>
        </w:rPr>
        <w:t>по распределению стимулирующей части</w:t>
      </w:r>
    </w:p>
    <w:p w:rsidR="00723EF1" w:rsidRPr="00BF4B94" w:rsidRDefault="00723EF1" w:rsidP="00157B3D">
      <w:pPr>
        <w:spacing w:after="0" w:line="240" w:lineRule="auto"/>
        <w:ind w:firstLine="567"/>
        <w:jc w:val="center"/>
        <w:rPr>
          <w:rFonts w:ascii="Times New Roman" w:eastAsia="Times New Roman" w:hAnsi="Times New Roman"/>
          <w:b/>
          <w:sz w:val="24"/>
          <w:szCs w:val="24"/>
          <w:lang w:eastAsia="ru-RU"/>
        </w:rPr>
      </w:pPr>
      <w:r w:rsidRPr="00BF4B94">
        <w:rPr>
          <w:rFonts w:ascii="Times New Roman" w:eastAsia="Times New Roman" w:hAnsi="Times New Roman"/>
          <w:b/>
          <w:sz w:val="24"/>
          <w:szCs w:val="24"/>
          <w:lang w:eastAsia="ru-RU"/>
        </w:rPr>
        <w:t>фонда оплаты труда работников</w:t>
      </w:r>
    </w:p>
    <w:p w:rsidR="00723EF1" w:rsidRPr="00BF4B94" w:rsidRDefault="00723EF1" w:rsidP="00157B3D">
      <w:pPr>
        <w:spacing w:after="0" w:line="240" w:lineRule="auto"/>
        <w:ind w:firstLine="567"/>
        <w:jc w:val="center"/>
        <w:rPr>
          <w:rFonts w:ascii="Times New Roman" w:eastAsia="Times New Roman" w:hAnsi="Times New Roman"/>
          <w:b/>
          <w:sz w:val="24"/>
          <w:szCs w:val="24"/>
          <w:lang w:eastAsia="ru-RU"/>
        </w:rPr>
      </w:pPr>
      <w:r w:rsidRPr="00BF4B94">
        <w:rPr>
          <w:rFonts w:ascii="Times New Roman" w:eastAsia="Times New Roman" w:hAnsi="Times New Roman"/>
          <w:b/>
          <w:sz w:val="24"/>
          <w:szCs w:val="24"/>
          <w:lang w:eastAsia="ru-RU"/>
        </w:rPr>
        <w:t>МБОУ "Вилюйская средняя общеобразовательная школа №1 им.Г.И.Чиряева» МР «Вилюйский улус (район)» Республики Саха (Якутия)</w:t>
      </w:r>
    </w:p>
    <w:p w:rsidR="009D76E1" w:rsidRPr="009D76E1" w:rsidRDefault="009D76E1" w:rsidP="00157B3D">
      <w:pPr>
        <w:spacing w:after="0" w:line="240" w:lineRule="auto"/>
        <w:ind w:firstLine="567"/>
        <w:jc w:val="center"/>
        <w:rPr>
          <w:rFonts w:ascii="Times New Roman" w:eastAsia="Times New Roman" w:hAnsi="Times New Roman"/>
          <w:b/>
          <w:sz w:val="24"/>
          <w:szCs w:val="24"/>
          <w:lang w:eastAsia="ru-RU"/>
        </w:rPr>
      </w:pPr>
    </w:p>
    <w:p w:rsidR="00723EF1" w:rsidRPr="00723EF1" w:rsidRDefault="00723EF1" w:rsidP="00157B3D">
      <w:pPr>
        <w:spacing w:after="0" w:line="240" w:lineRule="auto"/>
        <w:ind w:firstLine="567"/>
        <w:rPr>
          <w:rFonts w:ascii="Times New Roman" w:eastAsia="Times New Roman" w:hAnsi="Times New Roman"/>
          <w:b/>
          <w:sz w:val="24"/>
          <w:szCs w:val="24"/>
          <w:lang w:eastAsia="ru-RU"/>
        </w:rPr>
      </w:pPr>
      <w:r w:rsidRPr="00723EF1">
        <w:rPr>
          <w:rFonts w:ascii="Times New Roman" w:eastAsia="Times New Roman" w:hAnsi="Times New Roman"/>
          <w:b/>
          <w:sz w:val="24"/>
          <w:szCs w:val="24"/>
          <w:lang w:eastAsia="ru-RU"/>
        </w:rPr>
        <w:t>1. Общие положения</w:t>
      </w:r>
    </w:p>
    <w:p w:rsidR="00723EF1" w:rsidRPr="00723EF1" w:rsidRDefault="00723EF1" w:rsidP="00157B3D">
      <w:pPr>
        <w:spacing w:after="0" w:line="240" w:lineRule="auto"/>
        <w:ind w:firstLine="567"/>
        <w:jc w:val="both"/>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1.1. Положение определяет порядок распределения стимулирующих выплат работникам ВСОШ№1 им. Г. И. Чиряева.</w:t>
      </w:r>
    </w:p>
    <w:p w:rsidR="00723EF1" w:rsidRPr="00723EF1" w:rsidRDefault="00723EF1" w:rsidP="00157B3D">
      <w:pPr>
        <w:spacing w:after="0" w:line="240" w:lineRule="auto"/>
        <w:ind w:firstLine="567"/>
        <w:jc w:val="both"/>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1.2. Положение разработано в целях регламентации доплат из стимулирующей части фонда оплаты труда в соответствии с Трудовым кодексом РФ Законами РС (Я) «Об образовании, с Уставом образовательного учреждения».</w:t>
      </w:r>
    </w:p>
    <w:p w:rsidR="00723EF1" w:rsidRPr="00723EF1" w:rsidRDefault="00723EF1" w:rsidP="00157B3D">
      <w:pPr>
        <w:spacing w:after="0" w:line="240" w:lineRule="auto"/>
        <w:ind w:firstLine="567"/>
        <w:jc w:val="both"/>
        <w:rPr>
          <w:rFonts w:ascii="Times New Roman" w:eastAsia="Times New Roman" w:hAnsi="Times New Roman"/>
          <w:sz w:val="24"/>
          <w:szCs w:val="24"/>
          <w:lang w:eastAsia="ru-RU"/>
        </w:rPr>
      </w:pPr>
    </w:p>
    <w:p w:rsidR="00723EF1" w:rsidRPr="00723EF1" w:rsidRDefault="00723EF1" w:rsidP="00157B3D">
      <w:pPr>
        <w:spacing w:after="0" w:line="240" w:lineRule="auto"/>
        <w:ind w:firstLine="567"/>
        <w:jc w:val="both"/>
        <w:rPr>
          <w:rFonts w:ascii="Times New Roman" w:eastAsia="Times New Roman" w:hAnsi="Times New Roman"/>
          <w:b/>
          <w:sz w:val="24"/>
          <w:szCs w:val="24"/>
          <w:lang w:eastAsia="ru-RU"/>
        </w:rPr>
      </w:pPr>
      <w:r w:rsidRPr="00723EF1">
        <w:rPr>
          <w:rFonts w:ascii="Times New Roman" w:eastAsia="Times New Roman" w:hAnsi="Times New Roman"/>
          <w:b/>
          <w:sz w:val="24"/>
          <w:szCs w:val="24"/>
          <w:lang w:eastAsia="ru-RU"/>
        </w:rPr>
        <w:t>2. Основные понятия Положения.</w:t>
      </w:r>
    </w:p>
    <w:p w:rsidR="00723EF1" w:rsidRPr="00723EF1" w:rsidRDefault="00723EF1" w:rsidP="00157B3D">
      <w:pPr>
        <w:spacing w:after="0" w:line="240" w:lineRule="auto"/>
        <w:ind w:firstLine="567"/>
        <w:jc w:val="both"/>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2.1. Система стимулирующих выплат работникам ОУ включает в себя выплаты по результатам труда.</w:t>
      </w:r>
    </w:p>
    <w:p w:rsidR="00723EF1" w:rsidRPr="00723EF1" w:rsidRDefault="00723EF1" w:rsidP="00157B3D">
      <w:pPr>
        <w:spacing w:after="0" w:line="240" w:lineRule="auto"/>
        <w:ind w:firstLine="567"/>
        <w:jc w:val="both"/>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2.2. К педагогическим работникам относятся лица, имеющие необходимую профессионально-педагогическую квалификацию, соответствующие тарифно-квалификационным характеристикам по должности, непосредственно осуществляющие учебно-воспитательный процесс.</w:t>
      </w:r>
    </w:p>
    <w:p w:rsidR="00723EF1" w:rsidRPr="00723EF1" w:rsidRDefault="00723EF1" w:rsidP="00157B3D">
      <w:pPr>
        <w:spacing w:after="0" w:line="240" w:lineRule="auto"/>
        <w:ind w:firstLine="567"/>
        <w:jc w:val="both"/>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2.3. К прочему педагогическому персоналу относятся лица, имеющие необходимую профессионально-педагогическую квалификацию, соответствующие тарифно-квалификационным характеристикам по должности, выполняющие функции воспитателя педагога дополнительного образования, ОДО и другие.</w:t>
      </w:r>
    </w:p>
    <w:p w:rsidR="00723EF1" w:rsidRPr="00723EF1" w:rsidRDefault="00723EF1" w:rsidP="00157B3D">
      <w:pPr>
        <w:spacing w:after="0" w:line="240" w:lineRule="auto"/>
        <w:ind w:firstLine="567"/>
        <w:jc w:val="both"/>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2.4. К административно-управленческому персоналу относятся, имеющие необходимую профессионально-педагогическую квалификацию, соответствующие тарифно-квалификационным характеристикам по должности, выполняющие функции заместителей руководителя, заместители директора по административно-хозяйственной части, главного бухгалтера.</w:t>
      </w:r>
    </w:p>
    <w:p w:rsidR="009D76E1" w:rsidRPr="009D76E1" w:rsidRDefault="009D76E1" w:rsidP="00157B3D">
      <w:pPr>
        <w:spacing w:after="0" w:line="240" w:lineRule="auto"/>
        <w:ind w:firstLine="567"/>
        <w:jc w:val="both"/>
        <w:rPr>
          <w:rFonts w:ascii="Times New Roman" w:eastAsia="Times New Roman" w:hAnsi="Times New Roman"/>
          <w:b/>
          <w:sz w:val="24"/>
          <w:szCs w:val="24"/>
          <w:lang w:eastAsia="ru-RU"/>
        </w:rPr>
      </w:pPr>
    </w:p>
    <w:p w:rsidR="00723EF1" w:rsidRPr="00723EF1" w:rsidRDefault="00723EF1" w:rsidP="00157B3D">
      <w:pPr>
        <w:spacing w:after="0" w:line="240" w:lineRule="auto"/>
        <w:ind w:firstLine="567"/>
        <w:jc w:val="both"/>
        <w:rPr>
          <w:rFonts w:ascii="Times New Roman" w:eastAsia="Times New Roman" w:hAnsi="Times New Roman"/>
          <w:b/>
          <w:sz w:val="24"/>
          <w:szCs w:val="24"/>
          <w:lang w:eastAsia="ru-RU"/>
        </w:rPr>
      </w:pPr>
      <w:r w:rsidRPr="00723EF1">
        <w:rPr>
          <w:rFonts w:ascii="Times New Roman" w:eastAsia="Times New Roman" w:hAnsi="Times New Roman"/>
          <w:b/>
          <w:sz w:val="24"/>
          <w:szCs w:val="24"/>
          <w:lang w:eastAsia="ru-RU"/>
        </w:rPr>
        <w:t>3. Цели стимулирования.</w:t>
      </w:r>
    </w:p>
    <w:p w:rsidR="00723EF1" w:rsidRPr="00723EF1" w:rsidRDefault="00723EF1" w:rsidP="00157B3D">
      <w:pPr>
        <w:numPr>
          <w:ilvl w:val="0"/>
          <w:numId w:val="17"/>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Повышение качества образовательного и воспитательного процесса.</w:t>
      </w:r>
    </w:p>
    <w:p w:rsidR="00723EF1" w:rsidRPr="00723EF1" w:rsidRDefault="00723EF1" w:rsidP="00157B3D">
      <w:pPr>
        <w:tabs>
          <w:tab w:val="num" w:pos="0"/>
        </w:tabs>
        <w:spacing w:after="0" w:line="240" w:lineRule="auto"/>
        <w:ind w:firstLine="567"/>
        <w:jc w:val="both"/>
        <w:rPr>
          <w:rFonts w:ascii="Times New Roman" w:eastAsia="Times New Roman" w:hAnsi="Times New Roman"/>
          <w:sz w:val="24"/>
          <w:szCs w:val="24"/>
          <w:lang w:eastAsia="ru-RU"/>
        </w:rPr>
      </w:pPr>
    </w:p>
    <w:p w:rsidR="00723EF1" w:rsidRPr="00723EF1" w:rsidRDefault="00723EF1" w:rsidP="00157B3D">
      <w:pPr>
        <w:tabs>
          <w:tab w:val="num" w:pos="0"/>
        </w:tabs>
        <w:spacing w:after="0" w:line="240" w:lineRule="auto"/>
        <w:ind w:firstLine="567"/>
        <w:jc w:val="both"/>
        <w:rPr>
          <w:rFonts w:ascii="Times New Roman" w:eastAsia="Times New Roman" w:hAnsi="Times New Roman"/>
          <w:b/>
          <w:sz w:val="24"/>
          <w:szCs w:val="24"/>
          <w:lang w:eastAsia="ru-RU"/>
        </w:rPr>
      </w:pPr>
      <w:r w:rsidRPr="00723EF1">
        <w:rPr>
          <w:rFonts w:ascii="Times New Roman" w:eastAsia="Times New Roman" w:hAnsi="Times New Roman"/>
          <w:b/>
          <w:sz w:val="24"/>
          <w:szCs w:val="24"/>
          <w:lang w:eastAsia="ru-RU"/>
        </w:rPr>
        <w:t>4. Основания для стимулирования.</w:t>
      </w:r>
    </w:p>
    <w:p w:rsidR="00723EF1" w:rsidRPr="00723EF1" w:rsidRDefault="00723EF1" w:rsidP="00157B3D">
      <w:pPr>
        <w:tabs>
          <w:tab w:val="num" w:pos="0"/>
        </w:tabs>
        <w:spacing w:after="0" w:line="240" w:lineRule="auto"/>
        <w:ind w:firstLine="567"/>
        <w:jc w:val="both"/>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4.1. Основаниями для стимулирования являются критерии и показатели качества и результативности профессиональной деятельности.</w:t>
      </w:r>
    </w:p>
    <w:p w:rsidR="00226189" w:rsidRDefault="00226189" w:rsidP="00157B3D">
      <w:pPr>
        <w:tabs>
          <w:tab w:val="num" w:pos="0"/>
        </w:tabs>
        <w:spacing w:after="0" w:line="240" w:lineRule="auto"/>
        <w:ind w:firstLine="567"/>
        <w:jc w:val="both"/>
        <w:rPr>
          <w:rFonts w:ascii="Times New Roman" w:eastAsia="Times New Roman" w:hAnsi="Times New Roman"/>
          <w:b/>
          <w:sz w:val="24"/>
          <w:szCs w:val="24"/>
          <w:lang w:eastAsia="ru-RU"/>
        </w:rPr>
      </w:pPr>
    </w:p>
    <w:p w:rsidR="00723EF1" w:rsidRPr="00723EF1" w:rsidRDefault="00723EF1" w:rsidP="00157B3D">
      <w:pPr>
        <w:tabs>
          <w:tab w:val="num" w:pos="0"/>
        </w:tabs>
        <w:spacing w:after="0" w:line="240" w:lineRule="auto"/>
        <w:ind w:firstLine="567"/>
        <w:jc w:val="both"/>
        <w:rPr>
          <w:rFonts w:ascii="Times New Roman" w:eastAsia="Times New Roman" w:hAnsi="Times New Roman"/>
          <w:b/>
          <w:sz w:val="24"/>
          <w:szCs w:val="24"/>
          <w:lang w:eastAsia="ru-RU"/>
        </w:rPr>
      </w:pPr>
      <w:bookmarkStart w:id="0" w:name="_GoBack"/>
      <w:bookmarkEnd w:id="0"/>
      <w:r w:rsidRPr="00723EF1">
        <w:rPr>
          <w:rFonts w:ascii="Times New Roman" w:eastAsia="Times New Roman" w:hAnsi="Times New Roman"/>
          <w:b/>
          <w:sz w:val="24"/>
          <w:szCs w:val="24"/>
          <w:lang w:eastAsia="ru-RU"/>
        </w:rPr>
        <w:t>5. Виды стимулирующих выплат.</w:t>
      </w:r>
    </w:p>
    <w:p w:rsidR="00723EF1" w:rsidRPr="00723EF1" w:rsidRDefault="00723EF1" w:rsidP="00157B3D">
      <w:pPr>
        <w:tabs>
          <w:tab w:val="num" w:pos="0"/>
        </w:tabs>
        <w:spacing w:after="0" w:line="240" w:lineRule="auto"/>
        <w:ind w:firstLine="567"/>
        <w:jc w:val="both"/>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Виды стимулирующих выплат работника</w:t>
      </w:r>
      <w:r w:rsidR="00157B3D">
        <w:rPr>
          <w:rFonts w:ascii="Times New Roman" w:eastAsia="Times New Roman" w:hAnsi="Times New Roman"/>
          <w:sz w:val="24"/>
          <w:szCs w:val="24"/>
          <w:lang w:eastAsia="ru-RU"/>
        </w:rPr>
        <w:t xml:space="preserve">м определяются в соответствии с </w:t>
      </w:r>
      <w:r w:rsidRPr="00723EF1">
        <w:rPr>
          <w:rFonts w:ascii="Times New Roman" w:eastAsia="Times New Roman" w:hAnsi="Times New Roman"/>
          <w:sz w:val="24"/>
          <w:szCs w:val="24"/>
          <w:lang w:eastAsia="ru-RU"/>
        </w:rPr>
        <w:t>Положением и могут быть скорректированы и дополнены образовательным учреждением.</w:t>
      </w:r>
    </w:p>
    <w:p w:rsidR="00A733EC" w:rsidRPr="00723EF1" w:rsidRDefault="00A733EC" w:rsidP="00157B3D">
      <w:pPr>
        <w:tabs>
          <w:tab w:val="num" w:pos="0"/>
        </w:tabs>
        <w:spacing w:after="0" w:line="240" w:lineRule="auto"/>
        <w:ind w:firstLine="567"/>
        <w:jc w:val="both"/>
        <w:rPr>
          <w:rFonts w:ascii="Times New Roman" w:eastAsia="Times New Roman" w:hAnsi="Times New Roman"/>
          <w:sz w:val="24"/>
          <w:szCs w:val="24"/>
          <w:lang w:eastAsia="ru-RU"/>
        </w:rPr>
      </w:pPr>
    </w:p>
    <w:p w:rsidR="00723EF1" w:rsidRPr="00723EF1" w:rsidRDefault="00723EF1" w:rsidP="00157B3D">
      <w:pPr>
        <w:tabs>
          <w:tab w:val="num" w:pos="0"/>
        </w:tabs>
        <w:spacing w:after="0" w:line="240" w:lineRule="auto"/>
        <w:ind w:firstLine="567"/>
        <w:jc w:val="both"/>
        <w:rPr>
          <w:rFonts w:ascii="Times New Roman" w:eastAsia="Times New Roman" w:hAnsi="Times New Roman"/>
          <w:b/>
          <w:sz w:val="24"/>
          <w:szCs w:val="24"/>
          <w:lang w:eastAsia="ru-RU"/>
        </w:rPr>
      </w:pPr>
      <w:r w:rsidRPr="00723EF1">
        <w:rPr>
          <w:rFonts w:ascii="Times New Roman" w:eastAsia="Times New Roman" w:hAnsi="Times New Roman"/>
          <w:b/>
          <w:sz w:val="24"/>
          <w:szCs w:val="24"/>
          <w:lang w:eastAsia="ru-RU"/>
        </w:rPr>
        <w:t>6. Критерии для установления стимулирующих выплат педагогическим работникам и прочему педагогическому персоналу.</w:t>
      </w:r>
    </w:p>
    <w:p w:rsidR="00723EF1" w:rsidRPr="00723EF1" w:rsidRDefault="00723EF1" w:rsidP="00157B3D">
      <w:pPr>
        <w:tabs>
          <w:tab w:val="num" w:pos="0"/>
        </w:tabs>
        <w:spacing w:after="0" w:line="240" w:lineRule="auto"/>
        <w:ind w:firstLine="567"/>
        <w:jc w:val="both"/>
        <w:rPr>
          <w:rFonts w:ascii="Times New Roman" w:eastAsia="Times New Roman" w:hAnsi="Times New Roman"/>
          <w:b/>
          <w:sz w:val="24"/>
          <w:szCs w:val="24"/>
          <w:lang w:eastAsia="ru-RU"/>
        </w:rPr>
      </w:pPr>
    </w:p>
    <w:p w:rsidR="00723EF1" w:rsidRPr="00723EF1" w:rsidRDefault="00723EF1" w:rsidP="00157B3D">
      <w:pPr>
        <w:tabs>
          <w:tab w:val="num" w:pos="0"/>
        </w:tabs>
        <w:spacing w:after="0" w:line="240" w:lineRule="auto"/>
        <w:ind w:firstLine="567"/>
        <w:jc w:val="both"/>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6.1. Основными критериями для установления выплат педагогическим работникам и прочему персоналу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256"/>
        <w:gridCol w:w="2393"/>
        <w:gridCol w:w="2707"/>
      </w:tblGrid>
      <w:tr w:rsidR="00723EF1" w:rsidRPr="00723EF1" w:rsidTr="00985EEE">
        <w:tc>
          <w:tcPr>
            <w:tcW w:w="817" w:type="dxa"/>
            <w:shd w:val="clear" w:color="auto" w:fill="auto"/>
          </w:tcPr>
          <w:p w:rsidR="00723EF1" w:rsidRPr="000D7D07" w:rsidRDefault="00723EF1" w:rsidP="000D7D07">
            <w:pPr>
              <w:spacing w:after="0" w:line="240" w:lineRule="auto"/>
              <w:jc w:val="center"/>
              <w:rPr>
                <w:rFonts w:ascii="Times New Roman" w:eastAsia="Times New Roman" w:hAnsi="Times New Roman"/>
                <w:b/>
                <w:sz w:val="24"/>
                <w:szCs w:val="24"/>
                <w:lang w:eastAsia="ru-RU"/>
              </w:rPr>
            </w:pPr>
            <w:r w:rsidRPr="000D7D07">
              <w:rPr>
                <w:rFonts w:ascii="Times New Roman" w:eastAsia="Times New Roman" w:hAnsi="Times New Roman"/>
                <w:b/>
                <w:sz w:val="24"/>
                <w:szCs w:val="24"/>
                <w:lang w:eastAsia="ru-RU"/>
              </w:rPr>
              <w:t>№</w:t>
            </w:r>
          </w:p>
        </w:tc>
        <w:tc>
          <w:tcPr>
            <w:tcW w:w="4256" w:type="dxa"/>
            <w:shd w:val="clear" w:color="auto" w:fill="auto"/>
          </w:tcPr>
          <w:p w:rsidR="00723EF1" w:rsidRPr="000D7D07" w:rsidRDefault="00723EF1" w:rsidP="000D7D07">
            <w:pPr>
              <w:spacing w:after="0" w:line="240" w:lineRule="auto"/>
              <w:jc w:val="center"/>
              <w:rPr>
                <w:rFonts w:ascii="Times New Roman" w:eastAsia="Times New Roman" w:hAnsi="Times New Roman"/>
                <w:b/>
                <w:sz w:val="24"/>
                <w:szCs w:val="24"/>
                <w:lang w:eastAsia="ru-RU"/>
              </w:rPr>
            </w:pPr>
            <w:r w:rsidRPr="000D7D07">
              <w:rPr>
                <w:rFonts w:ascii="Times New Roman" w:eastAsia="Times New Roman" w:hAnsi="Times New Roman"/>
                <w:b/>
                <w:sz w:val="24"/>
                <w:szCs w:val="24"/>
                <w:lang w:eastAsia="ru-RU"/>
              </w:rPr>
              <w:t>Критерии и показатели</w:t>
            </w:r>
          </w:p>
        </w:tc>
        <w:tc>
          <w:tcPr>
            <w:tcW w:w="2393" w:type="dxa"/>
            <w:shd w:val="clear" w:color="auto" w:fill="auto"/>
          </w:tcPr>
          <w:p w:rsidR="00723EF1" w:rsidRPr="000D7D07" w:rsidRDefault="00723EF1" w:rsidP="000D7D07">
            <w:pPr>
              <w:spacing w:after="0" w:line="240" w:lineRule="auto"/>
              <w:jc w:val="center"/>
              <w:rPr>
                <w:rFonts w:ascii="Times New Roman" w:eastAsia="Times New Roman" w:hAnsi="Times New Roman"/>
                <w:b/>
                <w:sz w:val="24"/>
                <w:szCs w:val="24"/>
                <w:lang w:eastAsia="ru-RU"/>
              </w:rPr>
            </w:pPr>
            <w:r w:rsidRPr="000D7D07">
              <w:rPr>
                <w:rFonts w:ascii="Times New Roman" w:eastAsia="Times New Roman" w:hAnsi="Times New Roman"/>
                <w:b/>
                <w:sz w:val="24"/>
                <w:szCs w:val="24"/>
                <w:lang w:eastAsia="ru-RU"/>
              </w:rPr>
              <w:t>Баллы</w:t>
            </w:r>
          </w:p>
        </w:tc>
        <w:tc>
          <w:tcPr>
            <w:tcW w:w="2707" w:type="dxa"/>
            <w:shd w:val="clear" w:color="auto" w:fill="auto"/>
          </w:tcPr>
          <w:p w:rsidR="00723EF1" w:rsidRPr="000D7D07" w:rsidRDefault="00723EF1" w:rsidP="000D7D07">
            <w:pPr>
              <w:spacing w:after="0" w:line="240" w:lineRule="auto"/>
              <w:jc w:val="center"/>
              <w:rPr>
                <w:rFonts w:ascii="Times New Roman" w:eastAsia="Times New Roman" w:hAnsi="Times New Roman"/>
                <w:b/>
                <w:sz w:val="24"/>
                <w:szCs w:val="24"/>
                <w:lang w:eastAsia="ru-RU"/>
              </w:rPr>
            </w:pPr>
            <w:r w:rsidRPr="000D7D07">
              <w:rPr>
                <w:rFonts w:ascii="Times New Roman" w:eastAsia="Times New Roman" w:hAnsi="Times New Roman"/>
                <w:b/>
                <w:sz w:val="24"/>
                <w:szCs w:val="24"/>
                <w:lang w:eastAsia="ru-RU"/>
              </w:rPr>
              <w:t>Периодичность учета</w:t>
            </w:r>
          </w:p>
        </w:tc>
      </w:tr>
      <w:tr w:rsidR="00723EF1" w:rsidRPr="00723EF1" w:rsidTr="00985EEE">
        <w:tc>
          <w:tcPr>
            <w:tcW w:w="817" w:type="dxa"/>
            <w:shd w:val="clear" w:color="auto" w:fill="auto"/>
          </w:tcPr>
          <w:p w:rsidR="00723EF1" w:rsidRPr="00A00C80" w:rsidRDefault="00723EF1" w:rsidP="000D7D07">
            <w:pPr>
              <w:spacing w:after="0" w:line="240" w:lineRule="auto"/>
              <w:rPr>
                <w:rFonts w:ascii="Times New Roman" w:eastAsia="Times New Roman" w:hAnsi="Times New Roman"/>
                <w:b/>
                <w:sz w:val="24"/>
                <w:szCs w:val="24"/>
                <w:lang w:eastAsia="ru-RU"/>
              </w:rPr>
            </w:pPr>
            <w:r w:rsidRPr="00A00C80">
              <w:rPr>
                <w:rFonts w:ascii="Times New Roman" w:eastAsia="Times New Roman" w:hAnsi="Times New Roman"/>
                <w:b/>
                <w:sz w:val="24"/>
                <w:szCs w:val="24"/>
                <w:lang w:eastAsia="ru-RU"/>
              </w:rPr>
              <w:t>6.1.1.</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A00C80" w:rsidRDefault="00723EF1" w:rsidP="000D7D07">
            <w:pPr>
              <w:spacing w:after="0" w:line="240" w:lineRule="auto"/>
              <w:rPr>
                <w:rFonts w:ascii="Times New Roman" w:eastAsia="Times New Roman" w:hAnsi="Times New Roman"/>
                <w:b/>
                <w:sz w:val="24"/>
                <w:szCs w:val="24"/>
                <w:lang w:eastAsia="ru-RU"/>
              </w:rPr>
            </w:pPr>
            <w:r w:rsidRPr="00A00C80">
              <w:rPr>
                <w:rFonts w:ascii="Times New Roman" w:eastAsia="Times New Roman" w:hAnsi="Times New Roman"/>
                <w:b/>
                <w:sz w:val="24"/>
                <w:szCs w:val="24"/>
                <w:lang w:eastAsia="ru-RU"/>
              </w:rPr>
              <w:t>6.1.2.</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E14DEA" w:rsidRDefault="00E14DEA" w:rsidP="000D7D07">
            <w:pPr>
              <w:spacing w:after="0" w:line="240" w:lineRule="auto"/>
              <w:rPr>
                <w:rFonts w:ascii="Times New Roman" w:eastAsia="Times New Roman" w:hAnsi="Times New Roman"/>
                <w:sz w:val="24"/>
                <w:szCs w:val="24"/>
                <w:lang w:eastAsia="ru-RU"/>
              </w:rPr>
            </w:pPr>
          </w:p>
          <w:p w:rsidR="00BA0942" w:rsidRPr="00BA0942" w:rsidRDefault="00BA0942" w:rsidP="00BA0942">
            <w:pPr>
              <w:spacing w:after="0" w:line="240" w:lineRule="auto"/>
              <w:rPr>
                <w:rFonts w:ascii="Times New Roman" w:eastAsia="Times New Roman" w:hAnsi="Times New Roman"/>
                <w:b/>
                <w:sz w:val="24"/>
                <w:szCs w:val="24"/>
                <w:lang w:eastAsia="ru-RU"/>
              </w:rPr>
            </w:pPr>
            <w:r w:rsidRPr="00BA0942">
              <w:rPr>
                <w:rFonts w:ascii="Times New Roman" w:eastAsia="Times New Roman" w:hAnsi="Times New Roman"/>
                <w:b/>
                <w:sz w:val="24"/>
                <w:szCs w:val="24"/>
                <w:lang w:eastAsia="ru-RU"/>
              </w:rPr>
              <w:t>6.1.3.</w:t>
            </w:r>
          </w:p>
          <w:p w:rsidR="00E14DEA" w:rsidRDefault="00E14DEA" w:rsidP="000D7D07">
            <w:pPr>
              <w:spacing w:after="0" w:line="240" w:lineRule="auto"/>
              <w:rPr>
                <w:rFonts w:ascii="Times New Roman" w:eastAsia="Times New Roman" w:hAnsi="Times New Roman"/>
                <w:sz w:val="24"/>
                <w:szCs w:val="24"/>
                <w:lang w:eastAsia="ru-RU"/>
              </w:rPr>
            </w:pPr>
          </w:p>
          <w:p w:rsidR="00E14DEA" w:rsidRDefault="00E14DEA"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E14DEA" w:rsidRDefault="00E14DEA" w:rsidP="00436029">
            <w:pPr>
              <w:spacing w:after="0" w:line="240" w:lineRule="auto"/>
              <w:rPr>
                <w:rFonts w:ascii="Times New Roman" w:eastAsia="Times New Roman" w:hAnsi="Times New Roman"/>
                <w:sz w:val="24"/>
                <w:szCs w:val="24"/>
                <w:lang w:eastAsia="ru-RU"/>
              </w:rPr>
            </w:pPr>
          </w:p>
          <w:p w:rsidR="00E14DEA" w:rsidRDefault="00E14DEA" w:rsidP="00436029">
            <w:pPr>
              <w:spacing w:after="0" w:line="240" w:lineRule="auto"/>
              <w:rPr>
                <w:rFonts w:ascii="Times New Roman" w:eastAsia="Times New Roman" w:hAnsi="Times New Roman"/>
                <w:sz w:val="24"/>
                <w:szCs w:val="24"/>
                <w:lang w:eastAsia="ru-RU"/>
              </w:rPr>
            </w:pPr>
          </w:p>
          <w:p w:rsidR="00E14DEA" w:rsidRDefault="00E14DEA" w:rsidP="00436029">
            <w:pPr>
              <w:spacing w:after="0" w:line="240" w:lineRule="auto"/>
              <w:rPr>
                <w:rFonts w:ascii="Times New Roman" w:eastAsia="Times New Roman" w:hAnsi="Times New Roman"/>
                <w:sz w:val="24"/>
                <w:szCs w:val="24"/>
                <w:lang w:eastAsia="ru-RU"/>
              </w:rPr>
            </w:pPr>
          </w:p>
          <w:p w:rsidR="00E14DEA" w:rsidRDefault="00E14DEA" w:rsidP="00436029">
            <w:pPr>
              <w:spacing w:after="0" w:line="240" w:lineRule="auto"/>
              <w:rPr>
                <w:rFonts w:ascii="Times New Roman" w:eastAsia="Times New Roman" w:hAnsi="Times New Roman"/>
                <w:sz w:val="24"/>
                <w:szCs w:val="24"/>
                <w:lang w:eastAsia="ru-RU"/>
              </w:rPr>
            </w:pPr>
          </w:p>
          <w:p w:rsidR="00E14DEA" w:rsidRDefault="00E14DEA" w:rsidP="00436029">
            <w:pPr>
              <w:spacing w:after="0" w:line="240" w:lineRule="auto"/>
              <w:rPr>
                <w:rFonts w:ascii="Times New Roman" w:eastAsia="Times New Roman" w:hAnsi="Times New Roman"/>
                <w:sz w:val="24"/>
                <w:szCs w:val="24"/>
                <w:lang w:eastAsia="ru-RU"/>
              </w:rPr>
            </w:pPr>
          </w:p>
          <w:p w:rsidR="00E14DEA" w:rsidRDefault="00E14DEA" w:rsidP="00436029">
            <w:pPr>
              <w:spacing w:after="0" w:line="240" w:lineRule="auto"/>
              <w:rPr>
                <w:rFonts w:ascii="Times New Roman" w:eastAsia="Times New Roman" w:hAnsi="Times New Roman"/>
                <w:sz w:val="24"/>
                <w:szCs w:val="24"/>
                <w:lang w:eastAsia="ru-RU"/>
              </w:rPr>
            </w:pPr>
          </w:p>
          <w:p w:rsidR="00E14DEA" w:rsidRDefault="00E14DEA" w:rsidP="00436029">
            <w:pPr>
              <w:spacing w:after="0" w:line="240" w:lineRule="auto"/>
              <w:rPr>
                <w:rFonts w:ascii="Times New Roman" w:eastAsia="Times New Roman" w:hAnsi="Times New Roman"/>
                <w:sz w:val="24"/>
                <w:szCs w:val="24"/>
                <w:lang w:eastAsia="ru-RU"/>
              </w:rPr>
            </w:pPr>
          </w:p>
          <w:p w:rsidR="00E14DEA" w:rsidRDefault="00E14DEA" w:rsidP="00436029">
            <w:pPr>
              <w:spacing w:after="0" w:line="240" w:lineRule="auto"/>
              <w:rPr>
                <w:rFonts w:ascii="Times New Roman" w:eastAsia="Times New Roman" w:hAnsi="Times New Roman"/>
                <w:sz w:val="24"/>
                <w:szCs w:val="24"/>
                <w:lang w:eastAsia="ru-RU"/>
              </w:rPr>
            </w:pPr>
          </w:p>
          <w:p w:rsidR="00E14DEA" w:rsidRDefault="00E14DEA" w:rsidP="00436029">
            <w:pPr>
              <w:spacing w:after="0" w:line="240" w:lineRule="auto"/>
              <w:rPr>
                <w:rFonts w:ascii="Times New Roman" w:eastAsia="Times New Roman" w:hAnsi="Times New Roman"/>
                <w:sz w:val="24"/>
                <w:szCs w:val="24"/>
                <w:lang w:eastAsia="ru-RU"/>
              </w:rPr>
            </w:pPr>
          </w:p>
          <w:p w:rsidR="00E14DEA" w:rsidRDefault="00E14DEA" w:rsidP="00436029">
            <w:pPr>
              <w:spacing w:after="0" w:line="240" w:lineRule="auto"/>
              <w:rPr>
                <w:rFonts w:ascii="Times New Roman" w:eastAsia="Times New Roman" w:hAnsi="Times New Roman"/>
                <w:sz w:val="24"/>
                <w:szCs w:val="24"/>
                <w:lang w:eastAsia="ru-RU"/>
              </w:rPr>
            </w:pPr>
          </w:p>
          <w:p w:rsidR="00E14DEA" w:rsidRDefault="00E14DEA" w:rsidP="00436029">
            <w:pPr>
              <w:spacing w:after="0" w:line="240" w:lineRule="auto"/>
              <w:rPr>
                <w:rFonts w:ascii="Times New Roman" w:eastAsia="Times New Roman" w:hAnsi="Times New Roman"/>
                <w:sz w:val="24"/>
                <w:szCs w:val="24"/>
                <w:lang w:eastAsia="ru-RU"/>
              </w:rPr>
            </w:pPr>
          </w:p>
          <w:p w:rsidR="00E14DEA" w:rsidRDefault="00E14DEA" w:rsidP="00436029">
            <w:pPr>
              <w:spacing w:after="0" w:line="240" w:lineRule="auto"/>
              <w:rPr>
                <w:rFonts w:ascii="Times New Roman" w:eastAsia="Times New Roman" w:hAnsi="Times New Roman"/>
                <w:sz w:val="24"/>
                <w:szCs w:val="24"/>
                <w:lang w:eastAsia="ru-RU"/>
              </w:rPr>
            </w:pPr>
          </w:p>
          <w:p w:rsidR="00E14DEA" w:rsidRDefault="00E14DEA" w:rsidP="00436029">
            <w:pPr>
              <w:spacing w:after="0" w:line="240" w:lineRule="auto"/>
              <w:rPr>
                <w:rFonts w:ascii="Times New Roman" w:eastAsia="Times New Roman" w:hAnsi="Times New Roman"/>
                <w:sz w:val="24"/>
                <w:szCs w:val="24"/>
                <w:lang w:eastAsia="ru-RU"/>
              </w:rPr>
            </w:pPr>
          </w:p>
          <w:p w:rsidR="00436029" w:rsidRPr="00E14DEA" w:rsidRDefault="00436029" w:rsidP="00436029">
            <w:pPr>
              <w:spacing w:after="0" w:line="240" w:lineRule="auto"/>
              <w:rPr>
                <w:rFonts w:ascii="Times New Roman" w:eastAsia="Times New Roman" w:hAnsi="Times New Roman"/>
                <w:b/>
                <w:sz w:val="24"/>
                <w:szCs w:val="24"/>
                <w:lang w:eastAsia="ru-RU"/>
              </w:rPr>
            </w:pPr>
            <w:r w:rsidRPr="00E14DEA">
              <w:rPr>
                <w:rFonts w:ascii="Times New Roman" w:eastAsia="Times New Roman" w:hAnsi="Times New Roman"/>
                <w:b/>
                <w:sz w:val="24"/>
                <w:szCs w:val="24"/>
                <w:lang w:eastAsia="ru-RU"/>
              </w:rPr>
              <w:t>6.1.4.</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A00C80" w:rsidRDefault="00A00C80" w:rsidP="000D7D07">
            <w:pPr>
              <w:spacing w:after="0" w:line="240" w:lineRule="auto"/>
              <w:rPr>
                <w:rFonts w:ascii="Times New Roman" w:eastAsia="Times New Roman" w:hAnsi="Times New Roman"/>
                <w:sz w:val="24"/>
                <w:szCs w:val="24"/>
                <w:lang w:eastAsia="ru-RU"/>
              </w:rPr>
            </w:pPr>
          </w:p>
          <w:p w:rsidR="00723EF1" w:rsidRDefault="00723EF1" w:rsidP="000D7D07">
            <w:pPr>
              <w:spacing w:after="0" w:line="240" w:lineRule="auto"/>
              <w:rPr>
                <w:rFonts w:ascii="Times New Roman" w:eastAsia="Times New Roman" w:hAnsi="Times New Roman"/>
                <w:b/>
                <w:sz w:val="24"/>
                <w:szCs w:val="24"/>
                <w:lang w:eastAsia="ru-RU"/>
              </w:rPr>
            </w:pPr>
            <w:r w:rsidRPr="00A00C80">
              <w:rPr>
                <w:rFonts w:ascii="Times New Roman" w:eastAsia="Times New Roman" w:hAnsi="Times New Roman"/>
                <w:b/>
                <w:sz w:val="24"/>
                <w:szCs w:val="24"/>
                <w:lang w:eastAsia="ru-RU"/>
              </w:rPr>
              <w:t>6.1.5.</w:t>
            </w:r>
          </w:p>
          <w:p w:rsidR="00373170" w:rsidRDefault="00373170" w:rsidP="000D7D07">
            <w:pPr>
              <w:spacing w:after="0" w:line="240" w:lineRule="auto"/>
              <w:rPr>
                <w:rFonts w:ascii="Times New Roman" w:eastAsia="Times New Roman" w:hAnsi="Times New Roman"/>
                <w:b/>
                <w:sz w:val="24"/>
                <w:szCs w:val="24"/>
                <w:lang w:eastAsia="ru-RU"/>
              </w:rPr>
            </w:pPr>
          </w:p>
          <w:p w:rsidR="00373170" w:rsidRDefault="00373170" w:rsidP="000D7D07">
            <w:pPr>
              <w:spacing w:after="0" w:line="240" w:lineRule="auto"/>
              <w:rPr>
                <w:rFonts w:ascii="Times New Roman" w:eastAsia="Times New Roman" w:hAnsi="Times New Roman"/>
                <w:b/>
                <w:sz w:val="24"/>
                <w:szCs w:val="24"/>
                <w:lang w:eastAsia="ru-RU"/>
              </w:rPr>
            </w:pPr>
          </w:p>
          <w:p w:rsidR="00373170" w:rsidRDefault="00373170" w:rsidP="000D7D07">
            <w:pPr>
              <w:spacing w:after="0" w:line="240" w:lineRule="auto"/>
              <w:rPr>
                <w:rFonts w:ascii="Times New Roman" w:eastAsia="Times New Roman" w:hAnsi="Times New Roman"/>
                <w:b/>
                <w:sz w:val="24"/>
                <w:szCs w:val="24"/>
                <w:lang w:eastAsia="ru-RU"/>
              </w:rPr>
            </w:pPr>
          </w:p>
          <w:p w:rsidR="00373170" w:rsidRDefault="00373170" w:rsidP="000D7D07">
            <w:pPr>
              <w:spacing w:after="0" w:line="240" w:lineRule="auto"/>
              <w:rPr>
                <w:rFonts w:ascii="Times New Roman" w:eastAsia="Times New Roman" w:hAnsi="Times New Roman"/>
                <w:b/>
                <w:sz w:val="24"/>
                <w:szCs w:val="24"/>
                <w:lang w:eastAsia="ru-RU"/>
              </w:rPr>
            </w:pPr>
          </w:p>
          <w:p w:rsidR="00373170" w:rsidRPr="00A00C80" w:rsidRDefault="00373170" w:rsidP="000D7D0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6.1.6</w:t>
            </w:r>
          </w:p>
        </w:tc>
        <w:tc>
          <w:tcPr>
            <w:tcW w:w="4256" w:type="dxa"/>
            <w:shd w:val="clear" w:color="auto" w:fill="auto"/>
          </w:tcPr>
          <w:p w:rsidR="00723EF1" w:rsidRPr="00A00C80" w:rsidRDefault="00723EF1" w:rsidP="000D7D07">
            <w:pPr>
              <w:spacing w:after="0" w:line="240" w:lineRule="auto"/>
              <w:rPr>
                <w:rFonts w:ascii="Times New Roman" w:eastAsia="Times New Roman" w:hAnsi="Times New Roman"/>
                <w:b/>
                <w:sz w:val="24"/>
                <w:szCs w:val="24"/>
                <w:lang w:eastAsia="ru-RU"/>
              </w:rPr>
            </w:pPr>
            <w:r w:rsidRPr="00A00C80">
              <w:rPr>
                <w:rFonts w:ascii="Times New Roman" w:eastAsia="Times New Roman" w:hAnsi="Times New Roman"/>
                <w:b/>
                <w:sz w:val="24"/>
                <w:szCs w:val="24"/>
                <w:lang w:eastAsia="ru-RU"/>
              </w:rPr>
              <w:lastRenderedPageBreak/>
              <w:t>Критерии качества обученности</w:t>
            </w:r>
          </w:p>
          <w:p w:rsidR="00723EF1" w:rsidRPr="00723EF1" w:rsidRDefault="00723EF1" w:rsidP="00F458A8">
            <w:pPr>
              <w:numPr>
                <w:ilvl w:val="0"/>
                <w:numId w:val="17"/>
              </w:numPr>
              <w:tabs>
                <w:tab w:val="clear" w:pos="720"/>
                <w:tab w:val="num" w:pos="95"/>
              </w:tabs>
              <w:spacing w:after="0" w:line="240" w:lineRule="auto"/>
              <w:ind w:left="95" w:firstLine="0"/>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Показатели каче</w:t>
            </w:r>
            <w:r w:rsidR="00F458A8">
              <w:rPr>
                <w:rFonts w:ascii="Times New Roman" w:eastAsia="Times New Roman" w:hAnsi="Times New Roman"/>
                <w:sz w:val="24"/>
                <w:szCs w:val="24"/>
                <w:lang w:eastAsia="ru-RU"/>
              </w:rPr>
              <w:t xml:space="preserve">ства обученности по предметам в </w:t>
            </w:r>
            <w:r w:rsidRPr="00723EF1">
              <w:rPr>
                <w:rFonts w:ascii="Times New Roman" w:eastAsia="Times New Roman" w:hAnsi="Times New Roman"/>
                <w:sz w:val="24"/>
                <w:szCs w:val="24"/>
                <w:lang w:eastAsia="ru-RU"/>
              </w:rPr>
              <w:lastRenderedPageBreak/>
              <w:t>сравнении с предыдущими показателями</w:t>
            </w:r>
          </w:p>
          <w:p w:rsidR="00723EF1" w:rsidRPr="00723EF1" w:rsidRDefault="00723EF1" w:rsidP="00F458A8">
            <w:pPr>
              <w:numPr>
                <w:ilvl w:val="0"/>
                <w:numId w:val="17"/>
              </w:numPr>
              <w:tabs>
                <w:tab w:val="clear" w:pos="720"/>
                <w:tab w:val="num" w:pos="95"/>
              </w:tabs>
              <w:spacing w:after="0" w:line="240" w:lineRule="auto"/>
              <w:ind w:left="95" w:firstLine="0"/>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Показатели качества выполнения учащимися контрольных срезов в сравнении с предыдущими</w:t>
            </w:r>
          </w:p>
          <w:p w:rsidR="00723EF1" w:rsidRPr="00723EF1" w:rsidRDefault="00723EF1" w:rsidP="00F458A8">
            <w:pPr>
              <w:numPr>
                <w:ilvl w:val="0"/>
                <w:numId w:val="17"/>
              </w:numPr>
              <w:tabs>
                <w:tab w:val="clear" w:pos="720"/>
                <w:tab w:val="num" w:pos="95"/>
              </w:tabs>
              <w:spacing w:after="0" w:line="240" w:lineRule="auto"/>
              <w:ind w:left="95" w:firstLine="0"/>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Показатели обучения  чтению и формирования математических навыков в начальных классов.</w:t>
            </w:r>
          </w:p>
          <w:p w:rsidR="00723EF1" w:rsidRPr="00723EF1" w:rsidRDefault="00723EF1" w:rsidP="00F458A8">
            <w:pPr>
              <w:numPr>
                <w:ilvl w:val="0"/>
                <w:numId w:val="17"/>
              </w:numPr>
              <w:tabs>
                <w:tab w:val="clear" w:pos="720"/>
                <w:tab w:val="num" w:pos="95"/>
              </w:tabs>
              <w:spacing w:after="0" w:line="240" w:lineRule="auto"/>
              <w:ind w:left="95" w:firstLine="0"/>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Удельный вес выпускников 9 и 11 классов, сдававших итоговую аттестацию по форме ЕГЭ по профильным предметам.</w:t>
            </w:r>
          </w:p>
          <w:p w:rsidR="00723EF1" w:rsidRPr="00723EF1" w:rsidRDefault="00723EF1" w:rsidP="00F458A8">
            <w:pPr>
              <w:tabs>
                <w:tab w:val="num" w:pos="95"/>
              </w:tabs>
              <w:spacing w:after="0" w:line="240" w:lineRule="auto"/>
              <w:ind w:left="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 xml:space="preserve">-По обязательным предметам. </w:t>
            </w:r>
          </w:p>
          <w:p w:rsidR="00723EF1" w:rsidRPr="00723EF1" w:rsidRDefault="00723EF1" w:rsidP="00F458A8">
            <w:pPr>
              <w:tabs>
                <w:tab w:val="num" w:pos="95"/>
              </w:tabs>
              <w:spacing w:after="0" w:line="240" w:lineRule="auto"/>
              <w:ind w:left="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 xml:space="preserve">–по предметам выбора. </w:t>
            </w:r>
          </w:p>
          <w:p w:rsidR="00723EF1" w:rsidRPr="00723EF1" w:rsidRDefault="00723EF1" w:rsidP="00F458A8">
            <w:pPr>
              <w:tabs>
                <w:tab w:val="num" w:pos="95"/>
              </w:tabs>
              <w:spacing w:after="0" w:line="240" w:lineRule="auto"/>
              <w:ind w:left="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–наличие призеров предметных олимпиад, конкурсов, НПК школьного, улусного, регионального, республиканского уровней (призеры 5-7 классов – засчитываются как показатели работы учителя начальных классов и предметника).</w:t>
            </w:r>
          </w:p>
          <w:p w:rsidR="00723EF1" w:rsidRPr="00723EF1" w:rsidRDefault="00723EF1" w:rsidP="00F458A8">
            <w:pPr>
              <w:numPr>
                <w:ilvl w:val="0"/>
                <w:numId w:val="18"/>
              </w:numPr>
              <w:tabs>
                <w:tab w:val="clear" w:pos="1080"/>
                <w:tab w:val="num" w:pos="0"/>
              </w:tabs>
              <w:spacing w:after="0" w:line="240" w:lineRule="auto"/>
              <w:ind w:left="0" w:firstLine="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Наличие участников предметных олимпиад, конкурсов, НПК школьного, улусного, регионального, республиканского уровней (призеры 5-7 классов – засчитываются как показатели работы учителя начальных классов и предметника).</w:t>
            </w:r>
          </w:p>
          <w:p w:rsidR="00723EF1" w:rsidRPr="00A00C80" w:rsidRDefault="00723EF1" w:rsidP="00F458A8">
            <w:pPr>
              <w:tabs>
                <w:tab w:val="num" w:pos="0"/>
              </w:tabs>
              <w:spacing w:after="0" w:line="240" w:lineRule="auto"/>
              <w:ind w:firstLine="95"/>
              <w:rPr>
                <w:rFonts w:ascii="Times New Roman" w:eastAsia="Times New Roman" w:hAnsi="Times New Roman"/>
                <w:b/>
                <w:sz w:val="24"/>
                <w:szCs w:val="24"/>
                <w:lang w:eastAsia="ru-RU"/>
              </w:rPr>
            </w:pPr>
            <w:r w:rsidRPr="00A00C80">
              <w:rPr>
                <w:rFonts w:ascii="Times New Roman" w:eastAsia="Times New Roman" w:hAnsi="Times New Roman"/>
                <w:b/>
                <w:sz w:val="24"/>
                <w:szCs w:val="24"/>
                <w:lang w:eastAsia="ru-RU"/>
              </w:rPr>
              <w:t>Профессиональная компетентность:</w:t>
            </w:r>
          </w:p>
          <w:p w:rsidR="00723EF1" w:rsidRPr="00723EF1" w:rsidRDefault="00723EF1" w:rsidP="00F458A8">
            <w:pPr>
              <w:numPr>
                <w:ilvl w:val="0"/>
                <w:numId w:val="18"/>
              </w:numPr>
              <w:tabs>
                <w:tab w:val="clear" w:pos="1080"/>
                <w:tab w:val="num" w:pos="0"/>
                <w:tab w:val="num" w:pos="378"/>
              </w:tabs>
              <w:spacing w:after="0" w:line="240" w:lineRule="auto"/>
              <w:ind w:left="0" w:firstLine="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Выполнение учебной программы.</w:t>
            </w:r>
          </w:p>
          <w:p w:rsidR="00723EF1" w:rsidRPr="00723EF1" w:rsidRDefault="00723EF1" w:rsidP="00F458A8">
            <w:pPr>
              <w:numPr>
                <w:ilvl w:val="0"/>
                <w:numId w:val="18"/>
              </w:numPr>
              <w:tabs>
                <w:tab w:val="clear" w:pos="1080"/>
                <w:tab w:val="num" w:pos="0"/>
                <w:tab w:val="num" w:pos="378"/>
              </w:tabs>
              <w:spacing w:after="0" w:line="240" w:lineRule="auto"/>
              <w:ind w:left="0" w:firstLine="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Повышение квалификации</w:t>
            </w:r>
          </w:p>
          <w:p w:rsidR="00723EF1" w:rsidRPr="00723EF1" w:rsidRDefault="00723EF1" w:rsidP="00F458A8">
            <w:pPr>
              <w:tabs>
                <w:tab w:val="num" w:pos="0"/>
                <w:tab w:val="num" w:pos="378"/>
              </w:tabs>
              <w:spacing w:after="0" w:line="240" w:lineRule="auto"/>
              <w:ind w:firstLine="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 xml:space="preserve"> не реже одного раза в 5 лет,</w:t>
            </w:r>
          </w:p>
          <w:p w:rsidR="00723EF1" w:rsidRPr="00723EF1" w:rsidRDefault="00723EF1" w:rsidP="00F458A8">
            <w:pPr>
              <w:tabs>
                <w:tab w:val="num" w:pos="0"/>
                <w:tab w:val="num" w:pos="378"/>
              </w:tabs>
              <w:spacing w:after="0" w:line="240" w:lineRule="auto"/>
              <w:ind w:firstLine="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 xml:space="preserve"> обучение в аспирантуре, наличие ученой степени.</w:t>
            </w:r>
          </w:p>
          <w:p w:rsidR="00723EF1" w:rsidRPr="00BA0942" w:rsidRDefault="00723EF1" w:rsidP="00F458A8">
            <w:pPr>
              <w:numPr>
                <w:ilvl w:val="0"/>
                <w:numId w:val="19"/>
              </w:numPr>
              <w:tabs>
                <w:tab w:val="num" w:pos="0"/>
                <w:tab w:val="num" w:pos="378"/>
                <w:tab w:val="num" w:pos="954"/>
              </w:tabs>
              <w:spacing w:after="0" w:line="240" w:lineRule="auto"/>
              <w:ind w:left="0" w:firstLine="95"/>
              <w:rPr>
                <w:rFonts w:ascii="Times New Roman" w:eastAsia="Times New Roman" w:hAnsi="Times New Roman"/>
                <w:b/>
                <w:sz w:val="24"/>
                <w:szCs w:val="24"/>
                <w:lang w:eastAsia="ru-RU"/>
              </w:rPr>
            </w:pPr>
            <w:r w:rsidRPr="00F458A8">
              <w:rPr>
                <w:rFonts w:ascii="Times New Roman" w:eastAsia="Times New Roman" w:hAnsi="Times New Roman"/>
                <w:sz w:val="24"/>
                <w:szCs w:val="24"/>
                <w:lang w:eastAsia="ru-RU"/>
              </w:rPr>
              <w:t>Использование новой педагогической и информационной технологий, внедрение и использование авторской программы, проектов, утвержденных на уровне улуса, республики и школы,</w:t>
            </w:r>
            <w:r w:rsidR="00F458A8" w:rsidRPr="00F458A8">
              <w:rPr>
                <w:rFonts w:ascii="Times New Roman" w:eastAsia="Times New Roman" w:hAnsi="Times New Roman"/>
                <w:sz w:val="24"/>
                <w:szCs w:val="24"/>
                <w:lang w:eastAsia="ru-RU"/>
              </w:rPr>
              <w:t xml:space="preserve"> </w:t>
            </w:r>
            <w:r w:rsidR="00BA0942" w:rsidRPr="00BA0942">
              <w:rPr>
                <w:rFonts w:ascii="Times New Roman" w:eastAsia="Times New Roman" w:hAnsi="Times New Roman"/>
                <w:b/>
                <w:sz w:val="24"/>
                <w:szCs w:val="24"/>
                <w:lang w:eastAsia="ru-RU"/>
              </w:rPr>
              <w:t>И</w:t>
            </w:r>
            <w:r w:rsidRPr="00BA0942">
              <w:rPr>
                <w:rFonts w:ascii="Times New Roman" w:eastAsia="Times New Roman" w:hAnsi="Times New Roman"/>
                <w:b/>
                <w:sz w:val="24"/>
                <w:szCs w:val="24"/>
                <w:lang w:eastAsia="ru-RU"/>
              </w:rPr>
              <w:t>спользование здоровьесберегающей технологии.</w:t>
            </w:r>
          </w:p>
          <w:p w:rsidR="00723EF1" w:rsidRPr="00723EF1" w:rsidRDefault="00723EF1" w:rsidP="00F458A8">
            <w:pPr>
              <w:numPr>
                <w:ilvl w:val="0"/>
                <w:numId w:val="19"/>
              </w:numPr>
              <w:tabs>
                <w:tab w:val="clear" w:pos="1314"/>
                <w:tab w:val="num" w:pos="0"/>
                <w:tab w:val="num" w:pos="378"/>
              </w:tabs>
              <w:spacing w:after="0" w:line="240" w:lineRule="auto"/>
              <w:ind w:left="0" w:firstLine="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Отсутствие отрицательной динамики состояния здоровья обучающихся</w:t>
            </w:r>
          </w:p>
          <w:p w:rsidR="00723EF1" w:rsidRPr="00723EF1" w:rsidRDefault="00723EF1" w:rsidP="00F458A8">
            <w:pPr>
              <w:numPr>
                <w:ilvl w:val="0"/>
                <w:numId w:val="19"/>
              </w:numPr>
              <w:tabs>
                <w:tab w:val="clear" w:pos="1314"/>
                <w:tab w:val="num" w:pos="0"/>
                <w:tab w:val="num" w:pos="378"/>
              </w:tabs>
              <w:spacing w:after="0" w:line="240" w:lineRule="auto"/>
              <w:ind w:left="0" w:firstLine="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 xml:space="preserve">участие в обобщении и распространении ПО через ПЧ, НПК, конкурсы, творческие мастерские, круглые столы, открытые уроки на школьном, улусном, республиканском, </w:t>
            </w:r>
            <w:r w:rsidRPr="00723EF1">
              <w:rPr>
                <w:rFonts w:ascii="Times New Roman" w:eastAsia="Times New Roman" w:hAnsi="Times New Roman"/>
                <w:sz w:val="24"/>
                <w:szCs w:val="24"/>
                <w:lang w:eastAsia="ru-RU"/>
              </w:rPr>
              <w:lastRenderedPageBreak/>
              <w:t>региональном уровнях.</w:t>
            </w:r>
          </w:p>
          <w:p w:rsidR="00723EF1" w:rsidRPr="00723EF1" w:rsidRDefault="00723EF1" w:rsidP="00F458A8">
            <w:pPr>
              <w:numPr>
                <w:ilvl w:val="0"/>
                <w:numId w:val="19"/>
              </w:numPr>
              <w:tabs>
                <w:tab w:val="clear" w:pos="1314"/>
                <w:tab w:val="num" w:pos="0"/>
                <w:tab w:val="num" w:pos="378"/>
              </w:tabs>
              <w:spacing w:after="0" w:line="240" w:lineRule="auto"/>
              <w:ind w:left="0" w:firstLine="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Участие в общественной работе и социума.</w:t>
            </w:r>
          </w:p>
          <w:p w:rsidR="00723EF1" w:rsidRPr="00317C67" w:rsidRDefault="00723EF1" w:rsidP="00F458A8">
            <w:pPr>
              <w:numPr>
                <w:ilvl w:val="0"/>
                <w:numId w:val="19"/>
              </w:numPr>
              <w:tabs>
                <w:tab w:val="clear" w:pos="1314"/>
                <w:tab w:val="num" w:pos="0"/>
                <w:tab w:val="num" w:pos="378"/>
              </w:tabs>
              <w:spacing w:after="0" w:line="240" w:lineRule="auto"/>
              <w:ind w:left="0" w:firstLine="95"/>
              <w:rPr>
                <w:rFonts w:ascii="Times New Roman" w:eastAsia="Times New Roman" w:hAnsi="Times New Roman"/>
                <w:sz w:val="24"/>
                <w:szCs w:val="24"/>
                <w:lang w:eastAsia="ru-RU"/>
              </w:rPr>
            </w:pPr>
            <w:r w:rsidRPr="00317C67">
              <w:rPr>
                <w:rFonts w:ascii="Times New Roman" w:eastAsia="Times New Roman" w:hAnsi="Times New Roman"/>
                <w:sz w:val="24"/>
                <w:szCs w:val="24"/>
                <w:lang w:eastAsia="ru-RU"/>
              </w:rPr>
              <w:t>Уровень исполнительской дисциплины: нарушение трудового распорядка, наличие дисциплинарного взыскания</w:t>
            </w:r>
          </w:p>
          <w:p w:rsidR="00723EF1" w:rsidRPr="00E14DEA" w:rsidRDefault="00723EF1" w:rsidP="00F458A8">
            <w:pPr>
              <w:tabs>
                <w:tab w:val="num" w:pos="0"/>
                <w:tab w:val="num" w:pos="378"/>
              </w:tabs>
              <w:spacing w:after="0" w:line="240" w:lineRule="auto"/>
              <w:ind w:firstLine="95"/>
              <w:rPr>
                <w:rFonts w:ascii="Times New Roman" w:eastAsia="Times New Roman" w:hAnsi="Times New Roman"/>
                <w:b/>
                <w:sz w:val="24"/>
                <w:szCs w:val="24"/>
                <w:lang w:eastAsia="ru-RU"/>
              </w:rPr>
            </w:pPr>
            <w:r w:rsidRPr="00E14DEA">
              <w:rPr>
                <w:rFonts w:ascii="Times New Roman" w:eastAsia="Times New Roman" w:hAnsi="Times New Roman"/>
                <w:b/>
                <w:sz w:val="24"/>
                <w:szCs w:val="24"/>
                <w:lang w:eastAsia="ru-RU"/>
              </w:rPr>
              <w:t>Критерий интеграции и социализации обучающихся, в том числе детей с ограниченными возможностями здоровья</w:t>
            </w:r>
          </w:p>
          <w:p w:rsidR="00723EF1" w:rsidRPr="00723EF1" w:rsidRDefault="00723EF1" w:rsidP="0099661E">
            <w:pPr>
              <w:numPr>
                <w:ilvl w:val="0"/>
                <w:numId w:val="20"/>
              </w:numPr>
              <w:tabs>
                <w:tab w:val="clear" w:pos="1674"/>
                <w:tab w:val="num" w:pos="0"/>
                <w:tab w:val="num" w:pos="95"/>
              </w:tabs>
              <w:spacing w:after="0" w:line="240" w:lineRule="auto"/>
              <w:ind w:left="0" w:firstLine="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Количество выпускников, поступивших в ВУЗ и СУЗ на бюджетной основе.</w:t>
            </w:r>
          </w:p>
          <w:p w:rsidR="00723EF1" w:rsidRPr="00723EF1" w:rsidRDefault="00723EF1" w:rsidP="0099661E">
            <w:pPr>
              <w:numPr>
                <w:ilvl w:val="0"/>
                <w:numId w:val="20"/>
              </w:numPr>
              <w:tabs>
                <w:tab w:val="clear" w:pos="1674"/>
                <w:tab w:val="num" w:pos="0"/>
                <w:tab w:val="num" w:pos="95"/>
              </w:tabs>
              <w:spacing w:after="0" w:line="240" w:lineRule="auto"/>
              <w:ind w:left="0" w:firstLine="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Качество продолжения учебы выпускников начальной школы в 5-7 классах</w:t>
            </w:r>
          </w:p>
          <w:p w:rsidR="00723EF1" w:rsidRPr="00723EF1" w:rsidRDefault="00723EF1" w:rsidP="0099661E">
            <w:pPr>
              <w:numPr>
                <w:ilvl w:val="0"/>
                <w:numId w:val="20"/>
              </w:numPr>
              <w:tabs>
                <w:tab w:val="clear" w:pos="1674"/>
                <w:tab w:val="num" w:pos="0"/>
                <w:tab w:val="num" w:pos="95"/>
              </w:tabs>
              <w:spacing w:after="0" w:line="240" w:lineRule="auto"/>
              <w:ind w:left="0" w:firstLine="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Выравнивание и коррекция знаний педагогически запущенных обучающихся</w:t>
            </w:r>
          </w:p>
          <w:p w:rsidR="00723EF1" w:rsidRPr="00723EF1" w:rsidRDefault="00723EF1" w:rsidP="0099661E">
            <w:pPr>
              <w:numPr>
                <w:ilvl w:val="0"/>
                <w:numId w:val="20"/>
              </w:numPr>
              <w:tabs>
                <w:tab w:val="clear" w:pos="1674"/>
                <w:tab w:val="num" w:pos="0"/>
                <w:tab w:val="num" w:pos="95"/>
              </w:tabs>
              <w:spacing w:after="0" w:line="240" w:lineRule="auto"/>
              <w:ind w:left="0" w:firstLine="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Вовлечение педагогически запущенных учащихся в общественно-полезную деятельность</w:t>
            </w:r>
          </w:p>
          <w:p w:rsidR="00723EF1" w:rsidRPr="0099661E" w:rsidRDefault="00723EF1" w:rsidP="0099661E">
            <w:pPr>
              <w:tabs>
                <w:tab w:val="num" w:pos="95"/>
              </w:tabs>
              <w:spacing w:after="0" w:line="240" w:lineRule="auto"/>
              <w:ind w:firstLine="95"/>
              <w:rPr>
                <w:rFonts w:ascii="Times New Roman" w:eastAsia="Times New Roman" w:hAnsi="Times New Roman"/>
                <w:b/>
                <w:sz w:val="24"/>
                <w:szCs w:val="24"/>
                <w:lang w:eastAsia="ru-RU"/>
              </w:rPr>
            </w:pPr>
            <w:r w:rsidRPr="0099661E">
              <w:rPr>
                <w:rFonts w:ascii="Times New Roman" w:eastAsia="Times New Roman" w:hAnsi="Times New Roman"/>
                <w:b/>
                <w:sz w:val="24"/>
                <w:szCs w:val="24"/>
                <w:lang w:eastAsia="ru-RU"/>
              </w:rPr>
              <w:t>Критерии удовлетворенности заказчиков.</w:t>
            </w:r>
          </w:p>
          <w:p w:rsidR="00723EF1" w:rsidRPr="00723EF1" w:rsidRDefault="00723EF1" w:rsidP="0099661E">
            <w:pPr>
              <w:numPr>
                <w:ilvl w:val="0"/>
                <w:numId w:val="21"/>
              </w:numPr>
              <w:tabs>
                <w:tab w:val="num" w:pos="95"/>
              </w:tabs>
              <w:spacing w:after="0" w:line="240" w:lineRule="auto"/>
              <w:ind w:left="0" w:firstLine="95"/>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Позитивное отношение родительской общественности социума и выпускников.</w:t>
            </w:r>
          </w:p>
          <w:p w:rsidR="00723EF1" w:rsidRPr="00A00C80" w:rsidRDefault="00723EF1" w:rsidP="0099661E">
            <w:pPr>
              <w:tabs>
                <w:tab w:val="num" w:pos="95"/>
              </w:tabs>
              <w:spacing w:after="0" w:line="240" w:lineRule="auto"/>
              <w:ind w:firstLine="95"/>
              <w:rPr>
                <w:rFonts w:ascii="Times New Roman" w:eastAsia="Times New Roman" w:hAnsi="Times New Roman"/>
                <w:b/>
                <w:sz w:val="24"/>
                <w:szCs w:val="24"/>
                <w:lang w:eastAsia="ru-RU"/>
              </w:rPr>
            </w:pPr>
            <w:r w:rsidRPr="00A00C80">
              <w:rPr>
                <w:rFonts w:ascii="Times New Roman" w:eastAsia="Times New Roman" w:hAnsi="Times New Roman"/>
                <w:b/>
                <w:sz w:val="24"/>
                <w:szCs w:val="24"/>
                <w:lang w:eastAsia="ru-RU"/>
              </w:rPr>
              <w:t>Критерии социальной, правовой защиты обучающихся</w:t>
            </w:r>
          </w:p>
          <w:p w:rsidR="00723EF1" w:rsidRPr="00723EF1" w:rsidRDefault="00723EF1" w:rsidP="0099661E">
            <w:pPr>
              <w:numPr>
                <w:ilvl w:val="0"/>
                <w:numId w:val="21"/>
              </w:numPr>
              <w:tabs>
                <w:tab w:val="num" w:pos="95"/>
              </w:tabs>
              <w:spacing w:after="0" w:line="240" w:lineRule="auto"/>
              <w:ind w:left="0" w:firstLine="95"/>
              <w:rPr>
                <w:rFonts w:ascii="Times New Roman" w:eastAsia="Times New Roman" w:hAnsi="Times New Roman"/>
                <w:sz w:val="24"/>
                <w:szCs w:val="24"/>
                <w:lang w:eastAsia="ru-RU"/>
              </w:rPr>
            </w:pPr>
            <w:r w:rsidRPr="006D6E1D">
              <w:rPr>
                <w:rFonts w:ascii="Times New Roman" w:eastAsia="Times New Roman" w:hAnsi="Times New Roman"/>
                <w:sz w:val="24"/>
                <w:szCs w:val="24"/>
                <w:lang w:eastAsia="ru-RU"/>
              </w:rPr>
              <w:t>Обеспечение и создание безопасных условий обучения</w:t>
            </w:r>
          </w:p>
        </w:tc>
        <w:tc>
          <w:tcPr>
            <w:tcW w:w="2393" w:type="dxa"/>
            <w:shd w:val="clear" w:color="auto" w:fill="auto"/>
          </w:tcPr>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lastRenderedPageBreak/>
              <w:t>10</w:t>
            </w: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4-10</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5C08B0" w:rsidRDefault="005C08B0"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4-10</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4-10</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1-10</w:t>
            </w:r>
          </w:p>
          <w:p w:rsidR="00F458A8" w:rsidRDefault="00F458A8" w:rsidP="000D7D07">
            <w:pPr>
              <w:spacing w:after="0" w:line="240" w:lineRule="auto"/>
              <w:rPr>
                <w:rFonts w:ascii="Times New Roman" w:eastAsia="Times New Roman" w:hAnsi="Times New Roman"/>
                <w:sz w:val="24"/>
                <w:szCs w:val="24"/>
                <w:lang w:eastAsia="ru-RU"/>
              </w:rPr>
            </w:pPr>
          </w:p>
          <w:p w:rsidR="00F458A8" w:rsidRDefault="00F458A8" w:rsidP="000D7D07">
            <w:pPr>
              <w:spacing w:after="0" w:line="240" w:lineRule="auto"/>
              <w:rPr>
                <w:rFonts w:ascii="Times New Roman" w:eastAsia="Times New Roman" w:hAnsi="Times New Roman"/>
                <w:sz w:val="24"/>
                <w:szCs w:val="24"/>
                <w:lang w:eastAsia="ru-RU"/>
              </w:rPr>
            </w:pPr>
          </w:p>
          <w:p w:rsidR="00F458A8" w:rsidRDefault="00F458A8"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1-3</w:t>
            </w: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3-10</w:t>
            </w: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5-10</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4-5</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A00C80" w:rsidRDefault="00A00C80" w:rsidP="000D7D07">
            <w:pPr>
              <w:spacing w:after="0" w:line="240" w:lineRule="auto"/>
              <w:rPr>
                <w:rFonts w:ascii="Times New Roman" w:eastAsia="Times New Roman" w:hAnsi="Times New Roman"/>
                <w:sz w:val="24"/>
                <w:szCs w:val="24"/>
                <w:lang w:eastAsia="ru-RU"/>
              </w:rPr>
            </w:pPr>
          </w:p>
          <w:p w:rsidR="00A00C80" w:rsidRDefault="00A00C80"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5</w:t>
            </w:r>
          </w:p>
          <w:p w:rsidR="005C08B0" w:rsidRDefault="005C08B0"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5</w:t>
            </w:r>
          </w:p>
          <w:p w:rsidR="00E14DEA" w:rsidRDefault="00E14DEA" w:rsidP="000D7D07">
            <w:pPr>
              <w:spacing w:after="0" w:line="240" w:lineRule="auto"/>
              <w:rPr>
                <w:rFonts w:ascii="Times New Roman" w:eastAsia="Times New Roman" w:hAnsi="Times New Roman"/>
                <w:sz w:val="24"/>
                <w:szCs w:val="24"/>
                <w:lang w:eastAsia="ru-RU"/>
              </w:rPr>
            </w:pPr>
          </w:p>
          <w:p w:rsidR="00E14DEA" w:rsidRDefault="00E14DEA" w:rsidP="000D7D07">
            <w:pPr>
              <w:spacing w:after="0" w:line="240" w:lineRule="auto"/>
              <w:rPr>
                <w:rFonts w:ascii="Times New Roman" w:eastAsia="Times New Roman" w:hAnsi="Times New Roman"/>
                <w:sz w:val="24"/>
                <w:szCs w:val="24"/>
                <w:lang w:eastAsia="ru-RU"/>
              </w:rPr>
            </w:pPr>
          </w:p>
          <w:p w:rsidR="00E14DEA" w:rsidRDefault="00E14DEA"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10</w:t>
            </w:r>
          </w:p>
          <w:p w:rsidR="00F458A8" w:rsidRDefault="00F458A8" w:rsidP="000D7D07">
            <w:pPr>
              <w:spacing w:after="0" w:line="240" w:lineRule="auto"/>
              <w:rPr>
                <w:rFonts w:ascii="Times New Roman" w:eastAsia="Times New Roman" w:hAnsi="Times New Roman"/>
                <w:sz w:val="24"/>
                <w:szCs w:val="24"/>
                <w:lang w:eastAsia="ru-RU"/>
              </w:rPr>
            </w:pPr>
          </w:p>
          <w:p w:rsidR="00F458A8" w:rsidRDefault="00F458A8" w:rsidP="000D7D07">
            <w:pPr>
              <w:spacing w:after="0" w:line="240" w:lineRule="auto"/>
              <w:rPr>
                <w:rFonts w:ascii="Times New Roman" w:eastAsia="Times New Roman" w:hAnsi="Times New Roman"/>
                <w:sz w:val="24"/>
                <w:szCs w:val="24"/>
                <w:lang w:eastAsia="ru-RU"/>
              </w:rPr>
            </w:pPr>
          </w:p>
          <w:p w:rsidR="00F458A8" w:rsidRDefault="00F458A8" w:rsidP="000D7D07">
            <w:pPr>
              <w:spacing w:after="0" w:line="240" w:lineRule="auto"/>
              <w:rPr>
                <w:rFonts w:ascii="Times New Roman" w:eastAsia="Times New Roman" w:hAnsi="Times New Roman"/>
                <w:sz w:val="24"/>
                <w:szCs w:val="24"/>
                <w:lang w:eastAsia="ru-RU"/>
              </w:rPr>
            </w:pPr>
          </w:p>
          <w:p w:rsidR="00E14DEA" w:rsidRDefault="00E14DEA" w:rsidP="000D7D07">
            <w:pPr>
              <w:spacing w:after="0" w:line="240" w:lineRule="auto"/>
              <w:rPr>
                <w:rFonts w:ascii="Times New Roman" w:eastAsia="Times New Roman" w:hAnsi="Times New Roman"/>
                <w:sz w:val="24"/>
                <w:szCs w:val="24"/>
                <w:lang w:eastAsia="ru-RU"/>
              </w:rPr>
            </w:pPr>
          </w:p>
          <w:p w:rsidR="00E14DEA" w:rsidRDefault="00E14DEA" w:rsidP="000D7D07">
            <w:pPr>
              <w:spacing w:after="0" w:line="240" w:lineRule="auto"/>
              <w:rPr>
                <w:rFonts w:ascii="Times New Roman" w:eastAsia="Times New Roman" w:hAnsi="Times New Roman"/>
                <w:sz w:val="24"/>
                <w:szCs w:val="24"/>
                <w:lang w:eastAsia="ru-RU"/>
              </w:rPr>
            </w:pPr>
          </w:p>
          <w:p w:rsidR="00E14DEA" w:rsidRDefault="00E14DEA"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10</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10-15</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7-10</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1-15</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2-10</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-10 баллов от общего числа</w:t>
            </w: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-20 баллов от общего числа</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3-20</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9-10</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5</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5</w:t>
            </w:r>
          </w:p>
          <w:p w:rsidR="00723EF1" w:rsidRPr="00723EF1" w:rsidRDefault="00723EF1" w:rsidP="000D7D07">
            <w:pPr>
              <w:spacing w:after="0" w:line="240" w:lineRule="auto"/>
              <w:rPr>
                <w:rFonts w:ascii="Times New Roman" w:eastAsia="Times New Roman" w:hAnsi="Times New Roman"/>
                <w:sz w:val="24"/>
                <w:szCs w:val="24"/>
                <w:lang w:eastAsia="ru-RU"/>
              </w:rPr>
            </w:pPr>
          </w:p>
          <w:p w:rsidR="0099661E" w:rsidRDefault="0099661E" w:rsidP="000D7D07">
            <w:pPr>
              <w:spacing w:after="0" w:line="240" w:lineRule="auto"/>
              <w:rPr>
                <w:rFonts w:ascii="Times New Roman" w:eastAsia="Times New Roman" w:hAnsi="Times New Roman"/>
                <w:sz w:val="24"/>
                <w:szCs w:val="24"/>
                <w:lang w:eastAsia="ru-RU"/>
              </w:rPr>
            </w:pPr>
          </w:p>
          <w:p w:rsidR="0099661E" w:rsidRDefault="0099661E" w:rsidP="000D7D07">
            <w:pPr>
              <w:spacing w:after="0" w:line="240" w:lineRule="auto"/>
              <w:rPr>
                <w:rFonts w:ascii="Times New Roman" w:eastAsia="Times New Roman" w:hAnsi="Times New Roman"/>
                <w:sz w:val="24"/>
                <w:szCs w:val="24"/>
                <w:lang w:eastAsia="ru-RU"/>
              </w:rPr>
            </w:pPr>
          </w:p>
          <w:p w:rsidR="0099661E" w:rsidRDefault="0099661E"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10</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При наличии нарушения -10 баллов от общего числа</w:t>
            </w:r>
          </w:p>
        </w:tc>
        <w:tc>
          <w:tcPr>
            <w:tcW w:w="2707" w:type="dxa"/>
            <w:shd w:val="clear" w:color="auto" w:fill="auto"/>
          </w:tcPr>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lastRenderedPageBreak/>
              <w:t>По четвертям</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Default="00723EF1" w:rsidP="000D7D07">
            <w:pPr>
              <w:spacing w:after="0" w:line="240" w:lineRule="auto"/>
              <w:rPr>
                <w:rFonts w:ascii="Times New Roman" w:eastAsia="Times New Roman" w:hAnsi="Times New Roman"/>
                <w:sz w:val="24"/>
                <w:szCs w:val="24"/>
                <w:lang w:eastAsia="ru-RU"/>
              </w:rPr>
            </w:pPr>
          </w:p>
          <w:p w:rsidR="00B156B1" w:rsidRPr="00723EF1" w:rsidRDefault="00B156B1" w:rsidP="000D7D07">
            <w:pPr>
              <w:spacing w:after="0" w:line="240" w:lineRule="auto"/>
              <w:rPr>
                <w:rFonts w:ascii="Times New Roman" w:eastAsia="Times New Roman" w:hAnsi="Times New Roman"/>
                <w:sz w:val="24"/>
                <w:szCs w:val="24"/>
                <w:lang w:eastAsia="ru-RU"/>
              </w:rPr>
            </w:pPr>
          </w:p>
          <w:p w:rsidR="005C08B0" w:rsidRDefault="005C08B0"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Ежемесячно</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Ежемесячно</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 итогам года</w:t>
            </w:r>
          </w:p>
          <w:p w:rsidR="00F458A8" w:rsidRDefault="00F458A8" w:rsidP="000D7D07">
            <w:pPr>
              <w:spacing w:after="0" w:line="240" w:lineRule="auto"/>
              <w:rPr>
                <w:rFonts w:ascii="Times New Roman" w:eastAsia="Times New Roman" w:hAnsi="Times New Roman"/>
                <w:sz w:val="24"/>
                <w:szCs w:val="24"/>
                <w:lang w:eastAsia="ru-RU"/>
              </w:rPr>
            </w:pPr>
          </w:p>
          <w:p w:rsidR="00F458A8" w:rsidRDefault="00F458A8" w:rsidP="000D7D07">
            <w:pPr>
              <w:spacing w:after="0" w:line="240" w:lineRule="auto"/>
              <w:rPr>
                <w:rFonts w:ascii="Times New Roman" w:eastAsia="Times New Roman" w:hAnsi="Times New Roman"/>
                <w:sz w:val="24"/>
                <w:szCs w:val="24"/>
                <w:lang w:eastAsia="ru-RU"/>
              </w:rPr>
            </w:pPr>
          </w:p>
          <w:p w:rsidR="00F458A8" w:rsidRDefault="00F458A8"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 итогам года</w:t>
            </w: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 итогам года</w:t>
            </w: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Ежемесячно</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Ежемесячно</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F458A8" w:rsidRDefault="00F458A8" w:rsidP="000D7D07">
            <w:pPr>
              <w:spacing w:after="0" w:line="240" w:lineRule="auto"/>
              <w:rPr>
                <w:rFonts w:ascii="Times New Roman" w:eastAsia="Times New Roman" w:hAnsi="Times New Roman"/>
                <w:sz w:val="24"/>
                <w:szCs w:val="24"/>
                <w:lang w:eastAsia="ru-RU"/>
              </w:rPr>
            </w:pPr>
          </w:p>
          <w:p w:rsidR="005C08B0" w:rsidRDefault="005C08B0"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 четвертям</w:t>
            </w:r>
          </w:p>
          <w:p w:rsidR="00E14DEA" w:rsidRDefault="00E14DEA"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 xml:space="preserve">Ежемесячно </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Ежемесячно</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5C08B0" w:rsidRDefault="005C08B0"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Ежемесячно</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Ежемесячно</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Ежемесячно</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Ежемесячно</w:t>
            </w:r>
          </w:p>
          <w:p w:rsidR="00E14DEA" w:rsidRDefault="00E14DEA" w:rsidP="000D7D07">
            <w:pPr>
              <w:spacing w:after="0" w:line="240" w:lineRule="auto"/>
              <w:rPr>
                <w:rFonts w:ascii="Times New Roman" w:eastAsia="Times New Roman" w:hAnsi="Times New Roman"/>
                <w:sz w:val="24"/>
                <w:szCs w:val="24"/>
                <w:lang w:eastAsia="ru-RU"/>
              </w:rPr>
            </w:pPr>
          </w:p>
          <w:p w:rsidR="00BA0942" w:rsidRDefault="00BA0942"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Ежемесячно</w:t>
            </w:r>
          </w:p>
          <w:p w:rsidR="00723EF1" w:rsidRPr="00723EF1" w:rsidRDefault="00723EF1" w:rsidP="000D7D07">
            <w:pPr>
              <w:spacing w:after="0" w:line="240" w:lineRule="auto"/>
              <w:rPr>
                <w:rFonts w:ascii="Times New Roman" w:eastAsia="Times New Roman" w:hAnsi="Times New Roman"/>
                <w:sz w:val="24"/>
                <w:szCs w:val="24"/>
                <w:lang w:eastAsia="ru-RU"/>
              </w:rPr>
            </w:pPr>
          </w:p>
          <w:p w:rsidR="00BA0942" w:rsidRDefault="00BA0942" w:rsidP="000D7D07">
            <w:pPr>
              <w:spacing w:after="0" w:line="240" w:lineRule="auto"/>
              <w:rPr>
                <w:rFonts w:ascii="Times New Roman" w:eastAsia="Times New Roman" w:hAnsi="Times New Roman"/>
                <w:sz w:val="24"/>
                <w:szCs w:val="24"/>
                <w:lang w:eastAsia="ru-RU"/>
              </w:rPr>
            </w:pPr>
          </w:p>
          <w:p w:rsidR="00BA0942" w:rsidRDefault="00BA0942" w:rsidP="000D7D07">
            <w:pPr>
              <w:spacing w:after="0" w:line="240" w:lineRule="auto"/>
              <w:rPr>
                <w:rFonts w:ascii="Times New Roman" w:eastAsia="Times New Roman" w:hAnsi="Times New Roman"/>
                <w:sz w:val="24"/>
                <w:szCs w:val="24"/>
                <w:lang w:eastAsia="ru-RU"/>
              </w:rPr>
            </w:pPr>
          </w:p>
          <w:p w:rsidR="00BA0942" w:rsidRDefault="00BA0942" w:rsidP="000D7D07">
            <w:pPr>
              <w:spacing w:after="0" w:line="240" w:lineRule="auto"/>
              <w:rPr>
                <w:rFonts w:ascii="Times New Roman" w:eastAsia="Times New Roman" w:hAnsi="Times New Roman"/>
                <w:sz w:val="24"/>
                <w:szCs w:val="24"/>
                <w:lang w:eastAsia="ru-RU"/>
              </w:rPr>
            </w:pPr>
          </w:p>
          <w:p w:rsidR="00BA0942" w:rsidRDefault="00BA0942" w:rsidP="000D7D07">
            <w:pPr>
              <w:spacing w:after="0" w:line="240" w:lineRule="auto"/>
              <w:rPr>
                <w:rFonts w:ascii="Times New Roman" w:eastAsia="Times New Roman" w:hAnsi="Times New Roman"/>
                <w:sz w:val="24"/>
                <w:szCs w:val="24"/>
                <w:lang w:eastAsia="ru-RU"/>
              </w:rPr>
            </w:pPr>
          </w:p>
          <w:p w:rsidR="00BA0942" w:rsidRDefault="00BA0942"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 итогам поступления</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 итогам года</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 итогам контрольных срезов</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Ежемесячно</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p>
          <w:p w:rsidR="0099661E" w:rsidRDefault="0099661E" w:rsidP="000D7D07">
            <w:pPr>
              <w:spacing w:after="0" w:line="240" w:lineRule="auto"/>
              <w:rPr>
                <w:rFonts w:ascii="Times New Roman" w:eastAsia="Times New Roman" w:hAnsi="Times New Roman"/>
                <w:sz w:val="24"/>
                <w:szCs w:val="24"/>
                <w:lang w:eastAsia="ru-RU"/>
              </w:rPr>
            </w:pPr>
          </w:p>
          <w:p w:rsidR="0099661E" w:rsidRDefault="0099661E"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По четвертям</w:t>
            </w:r>
          </w:p>
          <w:p w:rsidR="00723EF1" w:rsidRPr="00723EF1" w:rsidRDefault="00723EF1" w:rsidP="000D7D07">
            <w:pPr>
              <w:spacing w:after="0" w:line="240" w:lineRule="auto"/>
              <w:rPr>
                <w:rFonts w:ascii="Times New Roman" w:eastAsia="Times New Roman" w:hAnsi="Times New Roman"/>
                <w:sz w:val="24"/>
                <w:szCs w:val="24"/>
                <w:lang w:eastAsia="ru-RU"/>
              </w:rPr>
            </w:pPr>
          </w:p>
          <w:p w:rsidR="00723EF1" w:rsidRPr="00723EF1" w:rsidRDefault="00723EF1" w:rsidP="000D7D07">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Ежемесячно</w:t>
            </w:r>
          </w:p>
          <w:p w:rsidR="00723EF1" w:rsidRPr="00723EF1" w:rsidRDefault="00723EF1" w:rsidP="000D7D07">
            <w:pPr>
              <w:spacing w:after="0" w:line="240" w:lineRule="auto"/>
              <w:rPr>
                <w:rFonts w:ascii="Times New Roman" w:eastAsia="Times New Roman" w:hAnsi="Times New Roman"/>
                <w:sz w:val="24"/>
                <w:szCs w:val="24"/>
                <w:lang w:eastAsia="ru-RU"/>
              </w:rPr>
            </w:pPr>
          </w:p>
        </w:tc>
      </w:tr>
    </w:tbl>
    <w:p w:rsidR="00723EF1" w:rsidRPr="00723EF1" w:rsidRDefault="00723EF1" w:rsidP="000D7D07">
      <w:pPr>
        <w:spacing w:after="0" w:line="240" w:lineRule="auto"/>
        <w:ind w:left="360"/>
        <w:rPr>
          <w:rFonts w:ascii="Times New Roman" w:eastAsia="Times New Roman" w:hAnsi="Times New Roman"/>
          <w:sz w:val="24"/>
          <w:szCs w:val="24"/>
          <w:lang w:eastAsia="ru-RU"/>
        </w:rPr>
      </w:pPr>
    </w:p>
    <w:p w:rsidR="00723EF1" w:rsidRPr="00723EF1" w:rsidRDefault="00723EF1" w:rsidP="00723EF1">
      <w:pPr>
        <w:spacing w:after="0" w:line="240" w:lineRule="auto"/>
        <w:jc w:val="center"/>
        <w:rPr>
          <w:rFonts w:ascii="Times New Roman" w:eastAsia="Times New Roman" w:hAnsi="Times New Roman"/>
          <w:b/>
          <w:sz w:val="24"/>
          <w:szCs w:val="24"/>
          <w:lang w:eastAsia="ru-RU"/>
        </w:rPr>
      </w:pPr>
      <w:r w:rsidRPr="00723EF1">
        <w:rPr>
          <w:rFonts w:ascii="Times New Roman" w:eastAsia="Times New Roman" w:hAnsi="Times New Roman"/>
          <w:b/>
          <w:sz w:val="24"/>
          <w:szCs w:val="24"/>
          <w:lang w:eastAsia="ru-RU"/>
        </w:rPr>
        <w:t>7. Критерии для установления стимулирующих выплат</w:t>
      </w:r>
    </w:p>
    <w:p w:rsidR="00723EF1" w:rsidRPr="00723EF1" w:rsidRDefault="00723EF1" w:rsidP="00723EF1">
      <w:pPr>
        <w:spacing w:after="0" w:line="240" w:lineRule="auto"/>
        <w:jc w:val="center"/>
        <w:rPr>
          <w:rFonts w:ascii="Times New Roman" w:eastAsia="Times New Roman" w:hAnsi="Times New Roman"/>
          <w:b/>
          <w:sz w:val="24"/>
          <w:szCs w:val="24"/>
          <w:lang w:eastAsia="ru-RU"/>
        </w:rPr>
      </w:pPr>
      <w:r w:rsidRPr="00723EF1">
        <w:rPr>
          <w:rFonts w:ascii="Times New Roman" w:eastAsia="Times New Roman" w:hAnsi="Times New Roman"/>
          <w:b/>
          <w:sz w:val="24"/>
          <w:szCs w:val="24"/>
          <w:lang w:eastAsia="ru-RU"/>
        </w:rPr>
        <w:t>административно-управленческому персоналу.</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7.1. Обеспечение своевременного выполнения плана ОУ</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7.2. Высокое качество подготовки и исполнения административно-управленческих решений распорядительных документов, локальных актов.</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7.3. Высокая координация работы учителей по выполнению учебных программ, качественная разработка и исполнение необходимой учебно-методической документации.</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7.4. Организация стабильного повышения профмастерствва работников, их квалификационного уровня.</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7.5. Своевременный высокий уровень контроля за всеобучем, качеством образовательного, воспитательного процесса, объективное оценивание результатов образовательной подготовки обучающихся.</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7.6. Высокий образовательный уровень педагогического персонала.</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7.7. Высокие показатели работы МО, результативное участие в мероприятиях разного уровня.</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7.8. Постоянное активное и результативное участие ОУ в смотрах, конкурсах, НПК, фестивалях разного уровня.</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7.9. Количество выпускников, поступивших в ВУЗ и ССУЗ.</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7.10. Выравнивание и коррекция знаний педагогически запущенных обучающихся, учащихся с ограниченными возможностями здоровья, вовлечение их в общественно-полезную деятельность.</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lastRenderedPageBreak/>
        <w:t>7.11. Постоянное активное внедрение и использование современных образовательных и информационно-коммуникационных технологий в учебно-воспитательном процессе.</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7.12. Создание и совершенствование необходимых условий безопасности для жизни и здоровья всех участников образовательного процесса, своевременное выполнение.</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7.13. Создание благоприятных условий для сохранения и обеспечения здоровьесберегающих технологий в учебно-воспитательном процессе.</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7.14. Использование в работе формы публичной отчетности о своей деятельности и деятельности ОУ не реже одного раза в течение учебного года.</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7.15. Высокий уровень исполнительской дисциплины, отсутствие дисциплинарных взысканий и административных наказаний.</w:t>
      </w:r>
    </w:p>
    <w:p w:rsidR="00723EF1" w:rsidRPr="00723EF1" w:rsidRDefault="00723EF1" w:rsidP="00723EF1">
      <w:pPr>
        <w:spacing w:after="0" w:line="240" w:lineRule="auto"/>
        <w:rPr>
          <w:rFonts w:ascii="Times New Roman" w:eastAsia="Times New Roman" w:hAnsi="Times New Roman"/>
          <w:sz w:val="24"/>
          <w:szCs w:val="24"/>
          <w:lang w:eastAsia="ru-RU"/>
        </w:rPr>
      </w:pPr>
    </w:p>
    <w:p w:rsidR="00723EF1" w:rsidRPr="00723EF1" w:rsidRDefault="00723EF1" w:rsidP="00723EF1">
      <w:pPr>
        <w:spacing w:after="0" w:line="240" w:lineRule="auto"/>
        <w:jc w:val="center"/>
        <w:rPr>
          <w:rFonts w:ascii="Times New Roman" w:eastAsia="Times New Roman" w:hAnsi="Times New Roman"/>
          <w:b/>
          <w:sz w:val="24"/>
          <w:szCs w:val="24"/>
          <w:lang w:eastAsia="ru-RU"/>
        </w:rPr>
      </w:pPr>
      <w:r w:rsidRPr="00723EF1">
        <w:rPr>
          <w:rFonts w:ascii="Times New Roman" w:eastAsia="Times New Roman" w:hAnsi="Times New Roman"/>
          <w:b/>
          <w:sz w:val="24"/>
          <w:szCs w:val="24"/>
          <w:lang w:eastAsia="ru-RU"/>
        </w:rPr>
        <w:t>8. Порядок определения стимулирующих выплат.</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8.1. Стимулирующая часть фонда оплаты труда на уровне общеобразовательных учреждений распределяется следующим образом:</w:t>
      </w:r>
    </w:p>
    <w:p w:rsidR="00723EF1" w:rsidRPr="00723EF1" w:rsidRDefault="00723EF1" w:rsidP="00723EF1">
      <w:pPr>
        <w:numPr>
          <w:ilvl w:val="0"/>
          <w:numId w:val="21"/>
        </w:num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5% составляет фонд директора., используемый на премирование особо отличившихся работников при выполнении срочных, важных, неотложных работ, а также юбиляров, неработающих в школе пенсионеров, оказание материальной помощи. Выплаты из фонда директора производятся по мере необходимости. Директор согласует с председателем профкома кандидаты и размер выплат, осуществляемых из фонда директора.</w:t>
      </w:r>
    </w:p>
    <w:p w:rsidR="00723EF1" w:rsidRPr="00723EF1" w:rsidRDefault="00723EF1" w:rsidP="00723EF1">
      <w:pPr>
        <w:numPr>
          <w:ilvl w:val="0"/>
          <w:numId w:val="21"/>
        </w:num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95% фонд, который распределяет Управляющий Совет или орган, обеспечивающий государственно-общественное управление общеобразовательным учреждением.</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8.2. источниками формирования фонда стимулирования являются фиксированная стимулирующая часть фонда оплаты труда, экономия фонда оплаты труда, неиспользованный премиальный фонд оплаты труда, экономия фонда оплаты труда, неиспользованный премиальный фонд предыдущего премиального периода, средства, высвобождаемые в результате оптимизации штатного расписания в течение календарного года, привлеченные внебюджетные средства.</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8.3. Распределение выплат по результатам труда стимулирующей части ФОТ производится органом, обеспечивающим государственно-общественный характер управления общеобразовательным учреждением, по представлению руководителя учреждения и с учетом мнения профсоюзной организации.</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8.4. ШУС разрабатывает и утверждает локальный акт о распределении стимулирующей части фонда.</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8.5. Размеры, порядок и условия осуществления стимулирующих выплат определяются в локальных правовых актах ОУ и в коллективных договорах.</w:t>
      </w:r>
    </w:p>
    <w:p w:rsidR="00723EF1" w:rsidRPr="00723EF1" w:rsidRDefault="00723EF1" w:rsidP="00723EF1">
      <w:pPr>
        <w:spacing w:after="0" w:line="240" w:lineRule="auto"/>
        <w:rPr>
          <w:rFonts w:ascii="Times New Roman" w:eastAsia="Times New Roman" w:hAnsi="Times New Roman"/>
          <w:sz w:val="24"/>
          <w:szCs w:val="24"/>
          <w:lang w:eastAsia="ru-RU"/>
        </w:rPr>
      </w:pPr>
    </w:p>
    <w:p w:rsidR="00723EF1" w:rsidRPr="00723EF1" w:rsidRDefault="00723EF1" w:rsidP="00723EF1">
      <w:pPr>
        <w:spacing w:after="0" w:line="240" w:lineRule="auto"/>
        <w:jc w:val="center"/>
        <w:rPr>
          <w:rFonts w:ascii="Times New Roman" w:eastAsia="Times New Roman" w:hAnsi="Times New Roman"/>
          <w:b/>
          <w:sz w:val="24"/>
          <w:szCs w:val="24"/>
          <w:lang w:eastAsia="ru-RU"/>
        </w:rPr>
      </w:pPr>
    </w:p>
    <w:p w:rsidR="00723EF1" w:rsidRPr="00723EF1" w:rsidRDefault="00723EF1" w:rsidP="00723EF1">
      <w:pPr>
        <w:spacing w:after="0" w:line="240" w:lineRule="auto"/>
        <w:jc w:val="center"/>
        <w:rPr>
          <w:rFonts w:ascii="Times New Roman" w:eastAsia="Times New Roman" w:hAnsi="Times New Roman"/>
          <w:b/>
          <w:sz w:val="24"/>
          <w:szCs w:val="24"/>
          <w:lang w:eastAsia="ru-RU"/>
        </w:rPr>
      </w:pPr>
      <w:r w:rsidRPr="00723EF1">
        <w:rPr>
          <w:rFonts w:ascii="Times New Roman" w:eastAsia="Times New Roman" w:hAnsi="Times New Roman"/>
          <w:b/>
          <w:sz w:val="24"/>
          <w:szCs w:val="24"/>
          <w:lang w:eastAsia="ru-RU"/>
        </w:rPr>
        <w:t>9. Регламент распределения Управляющим советом ОУ</w:t>
      </w:r>
    </w:p>
    <w:p w:rsidR="00723EF1" w:rsidRPr="00723EF1" w:rsidRDefault="00723EF1" w:rsidP="00723EF1">
      <w:pPr>
        <w:spacing w:after="0" w:line="240" w:lineRule="auto"/>
        <w:jc w:val="center"/>
        <w:rPr>
          <w:rFonts w:ascii="Times New Roman" w:eastAsia="Times New Roman" w:hAnsi="Times New Roman"/>
          <w:b/>
          <w:sz w:val="24"/>
          <w:szCs w:val="24"/>
          <w:lang w:eastAsia="ru-RU"/>
        </w:rPr>
      </w:pPr>
      <w:r w:rsidRPr="00723EF1">
        <w:rPr>
          <w:rFonts w:ascii="Times New Roman" w:eastAsia="Times New Roman" w:hAnsi="Times New Roman"/>
          <w:b/>
          <w:sz w:val="24"/>
          <w:szCs w:val="24"/>
          <w:lang w:eastAsia="ru-RU"/>
        </w:rPr>
        <w:t>стимулирующей части заработной платы.</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9.1. Администрация ОУ готовит объективные показатели по каждому педработнику на основе результатов обучающихся по итогам контрольных срезов четверти, полугодия и учебного года.</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9.2. Родительский комитет готовит рейтинг педработников по итогам опроса родителей.</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9.3. Ученический Совет готовит рейтинг педработников по итогам опроса обучающихся.</w:t>
      </w:r>
    </w:p>
    <w:p w:rsidR="00723EF1" w:rsidRPr="00723EF1" w:rsidRDefault="00723EF1" w:rsidP="00723EF1">
      <w:pPr>
        <w:spacing w:after="0" w:line="240" w:lineRule="auto"/>
        <w:rPr>
          <w:rFonts w:ascii="Times New Roman" w:eastAsia="Times New Roman" w:hAnsi="Times New Roman"/>
          <w:sz w:val="24"/>
          <w:szCs w:val="24"/>
          <w:lang w:eastAsia="ru-RU"/>
        </w:rPr>
      </w:pPr>
      <w:r w:rsidRPr="00723EF1">
        <w:rPr>
          <w:rFonts w:ascii="Times New Roman" w:eastAsia="Times New Roman" w:hAnsi="Times New Roman"/>
          <w:sz w:val="24"/>
          <w:szCs w:val="24"/>
          <w:lang w:eastAsia="ru-RU"/>
        </w:rPr>
        <w:t>9.4. Настоящее Положение принимается Управляющим Советом ОУ и утверждается директором ОУ.</w:t>
      </w:r>
    </w:p>
    <w:p w:rsidR="009D76E1" w:rsidRDefault="009D76E1" w:rsidP="00723EF1">
      <w:pPr>
        <w:spacing w:after="0" w:line="240" w:lineRule="auto"/>
        <w:rPr>
          <w:rFonts w:ascii="Times New Roman" w:eastAsia="Times New Roman" w:hAnsi="Times New Roman"/>
          <w:i/>
          <w:sz w:val="24"/>
          <w:szCs w:val="24"/>
          <w:lang w:eastAsia="ru-RU"/>
        </w:rPr>
      </w:pPr>
    </w:p>
    <w:p w:rsidR="007D6643" w:rsidRDefault="007D6643" w:rsidP="00723EF1">
      <w:pPr>
        <w:spacing w:after="0" w:line="240" w:lineRule="auto"/>
        <w:rPr>
          <w:rFonts w:ascii="Times New Roman" w:eastAsia="Times New Roman" w:hAnsi="Times New Roman"/>
          <w:i/>
          <w:sz w:val="24"/>
          <w:szCs w:val="24"/>
          <w:lang w:eastAsia="ru-RU"/>
        </w:rPr>
      </w:pPr>
    </w:p>
    <w:p w:rsidR="009D76E1" w:rsidRDefault="009D76E1" w:rsidP="00723EF1">
      <w:pPr>
        <w:spacing w:after="0" w:line="240" w:lineRule="auto"/>
        <w:rPr>
          <w:rFonts w:ascii="Times New Roman" w:eastAsia="Times New Roman" w:hAnsi="Times New Roman"/>
          <w:i/>
          <w:sz w:val="24"/>
          <w:szCs w:val="24"/>
          <w:lang w:eastAsia="ru-RU"/>
        </w:rPr>
      </w:pPr>
    </w:p>
    <w:p w:rsidR="009D76E1" w:rsidRDefault="009D76E1" w:rsidP="00723EF1">
      <w:pPr>
        <w:spacing w:after="0" w:line="240" w:lineRule="auto"/>
        <w:rPr>
          <w:rFonts w:ascii="Times New Roman" w:eastAsia="Times New Roman" w:hAnsi="Times New Roman"/>
          <w:i/>
          <w:sz w:val="24"/>
          <w:szCs w:val="24"/>
          <w:lang w:eastAsia="ru-RU"/>
        </w:rPr>
      </w:pPr>
    </w:p>
    <w:p w:rsidR="00BE6CFB" w:rsidRDefault="00BE6CFB" w:rsidP="00723EF1">
      <w:pPr>
        <w:spacing w:after="0" w:line="240" w:lineRule="auto"/>
        <w:rPr>
          <w:rFonts w:ascii="Times New Roman" w:eastAsia="Times New Roman" w:hAnsi="Times New Roman"/>
          <w:i/>
          <w:sz w:val="24"/>
          <w:szCs w:val="24"/>
          <w:lang w:eastAsia="ru-RU"/>
        </w:rPr>
      </w:pPr>
    </w:p>
    <w:p w:rsidR="00BE6CFB" w:rsidRDefault="00BE6CFB" w:rsidP="00723EF1">
      <w:pPr>
        <w:spacing w:after="0" w:line="240" w:lineRule="auto"/>
        <w:rPr>
          <w:rFonts w:ascii="Times New Roman" w:eastAsia="Times New Roman" w:hAnsi="Times New Roman"/>
          <w:i/>
          <w:sz w:val="24"/>
          <w:szCs w:val="24"/>
          <w:lang w:eastAsia="ru-RU"/>
        </w:rPr>
      </w:pPr>
    </w:p>
    <w:p w:rsidR="00BE6CFB" w:rsidRDefault="00BE6CFB" w:rsidP="00723EF1">
      <w:pPr>
        <w:spacing w:after="0" w:line="240" w:lineRule="auto"/>
        <w:rPr>
          <w:rFonts w:ascii="Times New Roman" w:eastAsia="Times New Roman" w:hAnsi="Times New Roman"/>
          <w:i/>
          <w:sz w:val="24"/>
          <w:szCs w:val="24"/>
          <w:lang w:eastAsia="ru-RU"/>
        </w:rPr>
      </w:pPr>
    </w:p>
    <w:p w:rsidR="00723EF1" w:rsidRPr="00BE6CFB" w:rsidRDefault="007D6643" w:rsidP="007D6643">
      <w:pPr>
        <w:spacing w:after="0" w:line="240" w:lineRule="auto"/>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 xml:space="preserve"> Приложение № 4 </w:t>
      </w:r>
    </w:p>
    <w:p w:rsidR="009D76E1" w:rsidRPr="009D76E1" w:rsidRDefault="009D76E1" w:rsidP="00723EF1">
      <w:pPr>
        <w:spacing w:after="0" w:line="240" w:lineRule="auto"/>
        <w:rPr>
          <w:rFonts w:ascii="Times New Roman" w:eastAsia="Times New Roman" w:hAnsi="Times New Roman"/>
          <w:i/>
          <w:sz w:val="24"/>
          <w:szCs w:val="24"/>
          <w:lang w:eastAsia="ru-RU"/>
        </w:rPr>
      </w:pPr>
    </w:p>
    <w:p w:rsidR="009D76E1" w:rsidRPr="009D76E1" w:rsidRDefault="009D76E1" w:rsidP="00723EF1">
      <w:pPr>
        <w:spacing w:after="0" w:line="240" w:lineRule="auto"/>
        <w:rPr>
          <w:rFonts w:ascii="Times New Roman" w:eastAsia="Times New Roman" w:hAnsi="Times New Roman"/>
          <w:i/>
          <w:sz w:val="24"/>
          <w:szCs w:val="24"/>
          <w:lang w:eastAsia="ru-RU"/>
        </w:rPr>
      </w:pPr>
    </w:p>
    <w:p w:rsidR="009D76E1" w:rsidRPr="00844AAC" w:rsidRDefault="009D76E1" w:rsidP="00D637B9">
      <w:pPr>
        <w:spacing w:after="0" w:line="240" w:lineRule="auto"/>
        <w:jc w:val="center"/>
        <w:rPr>
          <w:rFonts w:ascii="Times New Roman" w:eastAsia="Times New Roman" w:hAnsi="Times New Roman"/>
          <w:b/>
          <w:sz w:val="24"/>
          <w:szCs w:val="24"/>
          <w:lang w:eastAsia="ru-RU"/>
        </w:rPr>
      </w:pPr>
      <w:r w:rsidRPr="00844AAC">
        <w:rPr>
          <w:rFonts w:ascii="Times New Roman" w:eastAsia="Times New Roman" w:hAnsi="Times New Roman"/>
          <w:b/>
          <w:sz w:val="24"/>
          <w:szCs w:val="24"/>
          <w:lang w:eastAsia="ru-RU"/>
        </w:rPr>
        <w:t>ПОЛОЖЕНИЕ</w:t>
      </w:r>
    </w:p>
    <w:p w:rsidR="009D76E1" w:rsidRPr="00844AAC" w:rsidRDefault="009D76E1" w:rsidP="00D637B9">
      <w:pPr>
        <w:spacing w:after="0" w:line="240" w:lineRule="auto"/>
        <w:jc w:val="center"/>
        <w:rPr>
          <w:rFonts w:ascii="Times New Roman" w:eastAsia="Times New Roman" w:hAnsi="Times New Roman"/>
          <w:b/>
          <w:sz w:val="24"/>
          <w:szCs w:val="24"/>
          <w:lang w:eastAsia="ru-RU"/>
        </w:rPr>
      </w:pPr>
      <w:r w:rsidRPr="00844AAC">
        <w:rPr>
          <w:rFonts w:ascii="Times New Roman" w:eastAsia="Times New Roman" w:hAnsi="Times New Roman"/>
          <w:b/>
          <w:sz w:val="24"/>
          <w:szCs w:val="24"/>
          <w:lang w:eastAsia="ru-RU"/>
        </w:rPr>
        <w:t>о конкурсном отборе персонала</w:t>
      </w:r>
    </w:p>
    <w:p w:rsidR="009D76E1" w:rsidRPr="00844AAC" w:rsidRDefault="009D76E1" w:rsidP="00D637B9">
      <w:pPr>
        <w:spacing w:after="0" w:line="240" w:lineRule="auto"/>
        <w:jc w:val="center"/>
        <w:rPr>
          <w:rFonts w:ascii="Times New Roman" w:eastAsia="Times New Roman" w:hAnsi="Times New Roman"/>
          <w:b/>
          <w:sz w:val="24"/>
          <w:szCs w:val="24"/>
          <w:lang w:eastAsia="ru-RU"/>
        </w:rPr>
      </w:pPr>
      <w:r w:rsidRPr="00844AAC">
        <w:rPr>
          <w:rFonts w:ascii="Times New Roman" w:eastAsia="Times New Roman" w:hAnsi="Times New Roman"/>
          <w:b/>
          <w:sz w:val="24"/>
          <w:szCs w:val="24"/>
          <w:lang w:eastAsia="ru-RU"/>
        </w:rPr>
        <w:t xml:space="preserve">в </w:t>
      </w:r>
      <w:r w:rsidR="00D637B9" w:rsidRPr="00844AAC">
        <w:rPr>
          <w:rFonts w:ascii="Times New Roman" w:eastAsia="Times New Roman" w:hAnsi="Times New Roman"/>
          <w:b/>
          <w:sz w:val="24"/>
          <w:szCs w:val="24"/>
          <w:lang w:eastAsia="ru-RU"/>
        </w:rPr>
        <w:t>МБОУ "Вилюйская средняя общеобразовательная школа №1 им.Г.И.Чиряева» МР «Вилюйский улус (район)» Республики Саха (Якутия)</w:t>
      </w:r>
    </w:p>
    <w:p w:rsidR="009D76E1" w:rsidRPr="00844AAC" w:rsidRDefault="009D76E1" w:rsidP="00844AAC">
      <w:pPr>
        <w:spacing w:after="0" w:line="240" w:lineRule="auto"/>
        <w:ind w:firstLine="567"/>
        <w:jc w:val="center"/>
        <w:rPr>
          <w:rFonts w:ascii="Times New Roman" w:eastAsia="Times New Roman" w:hAnsi="Times New Roman"/>
          <w:b/>
          <w:sz w:val="24"/>
          <w:szCs w:val="24"/>
          <w:lang w:eastAsia="ru-RU"/>
        </w:rPr>
      </w:pPr>
    </w:p>
    <w:p w:rsidR="009D76E1" w:rsidRPr="00844AAC" w:rsidRDefault="009D76E1" w:rsidP="00844AAC">
      <w:pPr>
        <w:spacing w:after="0" w:line="240" w:lineRule="auto"/>
        <w:ind w:firstLine="567"/>
        <w:rPr>
          <w:rFonts w:ascii="Times New Roman" w:eastAsia="Times New Roman" w:hAnsi="Times New Roman"/>
          <w:b/>
          <w:sz w:val="24"/>
          <w:szCs w:val="24"/>
          <w:lang w:eastAsia="ru-RU"/>
        </w:rPr>
      </w:pPr>
      <w:r w:rsidRPr="00844AAC">
        <w:rPr>
          <w:rFonts w:ascii="Times New Roman" w:eastAsia="Times New Roman" w:hAnsi="Times New Roman"/>
          <w:b/>
          <w:sz w:val="24"/>
          <w:szCs w:val="24"/>
          <w:lang w:eastAsia="ru-RU"/>
        </w:rPr>
        <w:t>1. Общие положения</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1.1. Настоящее положение о конкурсном отборе персонала (далее - Положение) устанавливает основные принципы и правила, регулирующие порядок конкурсного отбора кандидатов для работы в </w:t>
      </w:r>
      <w:r w:rsidR="00D637B9" w:rsidRPr="00D637B9">
        <w:rPr>
          <w:rFonts w:ascii="Times New Roman" w:eastAsia="Times New Roman" w:hAnsi="Times New Roman"/>
          <w:sz w:val="24"/>
          <w:szCs w:val="24"/>
          <w:lang w:eastAsia="ru-RU"/>
        </w:rPr>
        <w:t>МБОУ "Вилюйская средняя общеобразовательная школа №1 им.Г.И.Чиряева» МР «Вилюйский улус (район)» Республики Саха (Якутия)</w:t>
      </w:r>
      <w:r w:rsidRPr="009D76E1">
        <w:rPr>
          <w:rFonts w:ascii="Times New Roman" w:eastAsia="Times New Roman" w:hAnsi="Times New Roman"/>
          <w:sz w:val="24"/>
          <w:szCs w:val="24"/>
          <w:lang w:eastAsia="ru-RU"/>
        </w:rPr>
        <w:t xml:space="preserve"> (далее Учреждении) на вакантные должности.</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1.2 Положение о приеме на работу, на конкурсной основе в Учреждение разработано в соответствии с Трудовым кодексом Российской Федерации, Нормативными правовыми актами Российской Федерации, Законом об образов</w:t>
      </w:r>
      <w:r>
        <w:rPr>
          <w:rFonts w:ascii="Times New Roman" w:eastAsia="Times New Roman" w:hAnsi="Times New Roman"/>
          <w:sz w:val="24"/>
          <w:szCs w:val="24"/>
          <w:lang w:eastAsia="ru-RU"/>
        </w:rPr>
        <w:t>ании РФ, Типовым положением о  образовательных учреждениях</w:t>
      </w:r>
      <w:r w:rsidRPr="009D76E1">
        <w:rPr>
          <w:rFonts w:ascii="Times New Roman" w:eastAsia="Times New Roman" w:hAnsi="Times New Roman"/>
          <w:sz w:val="24"/>
          <w:szCs w:val="24"/>
          <w:lang w:eastAsia="ru-RU"/>
        </w:rPr>
        <w:t xml:space="preserve">, утвержденным постановлением правительства РФ от 12.09.2008г.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1.3. Настоящее Положение является частью политики Учреждения в сфере управления персоналом.</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1.4. Конкурсный отбор проводится с целью обеспечения соответствия кадрового потенциала стратегическим целям и задачам Учреждения.</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1.5. Настоящее Положение распространяется на все случаи приема на работу в Учреждение на конкурсной основе</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1.6. Функции управления процедурой конкурсного отбора кандидатов на замещение вакантных должностей возлагаются на отдел персонала Учреждения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1.7. Положение включает в себя:</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 нормативные документы необходимые для заключения трудового договора</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 Процедура конкурсного отбора</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2.1. Конкурс на замещение вакантных должностей в Учреждении проводится на основании заявки руководителя.</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2.2. Общие требования к кандидатам на замещение вакантных должностей Учреждения:</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наличие профессионального стажа соответствующего должности;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образование, квалификация;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наличие определенных профессиональных навыков;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соответствующие должности личностно-психологические характеристики;</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наличие программ (авторских, авторизованных) соответствующих целенаправленному педагогически обоснованному процессу обучения, воспитания и развития Учреждения,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2.3. Конкретные требования к кандидатам разрабатываются и утверждаются для каждой должности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3.Этапы проведения конкурсного отбора:</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Подача руководителем Учреждения заявки на проведение конкурса.</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Издание приказа директора Учреждения о проведении конкурса на замещение вакантной должности (утверждение даты проведения, состава конкурсной комиссии).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Информирование потенциальных кандидатов о возможности участия в конкурсе.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Прием и первичное рассмотрение анкет или резюме кандидатов желающих принять участие в конкурсе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Предоставление кандидатам необходимой информации о характере и специфике работы, режиме труда, другой информации, не являющейся коммерческой тайной Учреждения.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Разработка программы проведения конкурса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Проведение конкурсных мероприятий на замещение вакантной должности в соответствии с программой проведения конкурса.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Оценка конкурсной комиссией результатов проведенных конкурсных мероприятий.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Представление заключения конкурсной комиссии директору Учреждения для принятия им окончательного решения о приеме на работу.</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 Состав конкурсной комиссии</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4.1. Для проведения конкурса приказом директора образуется комиссия.</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4.2. В состав комиссии для проведения конкурсного подбора персонала (кандидатов) на замещение вакантных должностей включаются:</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директор</w:t>
      </w:r>
    </w:p>
    <w:p w:rsidR="009D76E1" w:rsidRDefault="009D76E1" w:rsidP="00AF5E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председатель профсоюза</w:t>
      </w:r>
    </w:p>
    <w:p w:rsidR="009D76E1" w:rsidRDefault="009D76E1" w:rsidP="00AF5E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заместитель директора по учебной части</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педагог психолог</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5..Порядок проведения конкурсного отбора</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5.1.Вакантной должностью признается не за</w:t>
      </w:r>
      <w:r w:rsidR="00AF5EE8">
        <w:rPr>
          <w:rFonts w:ascii="Times New Roman" w:eastAsia="Times New Roman" w:hAnsi="Times New Roman"/>
          <w:sz w:val="24"/>
          <w:szCs w:val="24"/>
          <w:lang w:eastAsia="ru-RU"/>
        </w:rPr>
        <w:t xml:space="preserve">мещаемая сотрудником Учреждения </w:t>
      </w:r>
      <w:r w:rsidRPr="009D76E1">
        <w:rPr>
          <w:rFonts w:ascii="Times New Roman" w:eastAsia="Times New Roman" w:hAnsi="Times New Roman"/>
          <w:sz w:val="24"/>
          <w:szCs w:val="24"/>
          <w:lang w:eastAsia="ru-RU"/>
        </w:rPr>
        <w:t>должность, предусмотренная в штатном расписании Учреждение.</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5.2.Право на участие в конкурсном отборе на замещение вакантной должности имеют граждане Российской Федерации не моложе 16 лет.</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5.3.При проведении конкурса кандидатам гарантируется равенство прав в соответствии с Конституцией РФ и федеральными законами.</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5.4.В конкурсе вправе участвовать как любой работник Учреждения, независимо от того, какую должность он занимает в момент его проведения, так и внешние кандидаты.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5.5.Не допускаются к участию в конкурсе кандидаты в случае: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признания его недееспособным или ограниченно дееспособным решением суда, вступившим в законную силу;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представления ложных сведений или неполного представления требуемых в установленной форме документа (анкете) персональных данных;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в иных случаях, предусмотренных Трудовым кодексом РФ и иными федеральными законами.</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5.6.При выявлении соответствующих случаев после проведения конкурса комиссия принимает решение об отмене результатов конкурса в отношении данного кандидата.</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5.7.Информация о конкурсе на замещение вакантных должностей размещается:</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на доске объявлений в Учреждении;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на сайте Учреждения;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в центре занятости;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в специализированных СМИ (на усмотрение комиссии),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на специализированных электронных сайтах (на усмотрение комиссии)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в кадровых агентствах (на усмотрение комиссии).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5.8.Лица, желающие участвовать в конкурсе, предоставляют в отдел персонала:</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документ, удостоверяющий личность (оригинал);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заполненную анкету установленной формы или резюме,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медицинские справки о состоянии здоровья в случаях, предусмотренных Трудовым Кодексом РФ,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ксерокопию трудовой книжки,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ксерокопии документов об образовании, квалификации,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фотографию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характеристики, рекомендации с последнего места работы, любые другие документы, которые, могут характеризовать его профессиональные и личные качества.</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5.9.Допускается отклонение кандидатур на этапе рассмотрения документов при несоответствии образования, квалификации и опыта работы кандидата требованиям к работнику по должности</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5.10.Комиссия имеет право использовать различные методы сбора информации о кандидатах и методы оценки их профессиональных, деловых и личностных качеств - изучение документов, собеседование, анкетирование, тестирование, выполнение специальных заданий, проведение деловых игр, связанных с будущей работой, сбор рекомендаций, проверка на лояльность кандидата к закону и другие методы</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5.11.Оценка профессиональных и личностных качеств кандидатов может производиться как с использованием количественных, так и качественных методов оценки.</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5.12.Решение о приглашении на работу того или иного кандидата должно быть принято единогласно всеми членами комиссии. В случае отсутствия единогласного решения – кандидат отклоняется.</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 xml:space="preserve">5.13.Решение конкурсной комиссии носит рекомендательный характер. Окончательное решение о приеме кандидата на работу или об отклонении предложенной комиссией кандидатуры принимает директор Учреждения, как Работодатель. </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5.14.Результаты конкурса оглашаются кандидатам (только в части лично касающейся их) после принятия окончательного решения Работодателем.</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9D76E1" w:rsidRDefault="00BE6CFB" w:rsidP="00AF5E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D76E1" w:rsidRPr="009D76E1">
        <w:rPr>
          <w:rFonts w:ascii="Times New Roman" w:eastAsia="Times New Roman" w:hAnsi="Times New Roman"/>
          <w:sz w:val="24"/>
          <w:szCs w:val="24"/>
          <w:lang w:eastAsia="ru-RU"/>
        </w:rPr>
        <w:t>15.Для прошедших конкурсный отбор и принимаемых на работу новых сотрудников из числа внешних кандидатов устанавливается испытательный срок в соответствии с трудовым законодательством РФ.</w:t>
      </w:r>
    </w:p>
    <w:p w:rsidR="009D76E1" w:rsidRPr="009D76E1" w:rsidRDefault="009D76E1" w:rsidP="00AF5EE8">
      <w:pPr>
        <w:spacing w:after="0" w:line="240" w:lineRule="auto"/>
        <w:ind w:firstLine="567"/>
        <w:jc w:val="both"/>
        <w:rPr>
          <w:rFonts w:ascii="Times New Roman" w:eastAsia="Times New Roman" w:hAnsi="Times New Roman"/>
          <w:sz w:val="24"/>
          <w:szCs w:val="24"/>
          <w:lang w:eastAsia="ru-RU"/>
        </w:rPr>
      </w:pPr>
    </w:p>
    <w:p w:rsidR="009D76E1" w:rsidRPr="00723EF1" w:rsidRDefault="009D76E1" w:rsidP="00AF5EE8">
      <w:pPr>
        <w:spacing w:after="0" w:line="240" w:lineRule="auto"/>
        <w:ind w:firstLine="567"/>
        <w:jc w:val="both"/>
        <w:rPr>
          <w:rFonts w:ascii="Times New Roman" w:eastAsia="Times New Roman" w:hAnsi="Times New Roman"/>
          <w:sz w:val="24"/>
          <w:szCs w:val="24"/>
          <w:lang w:eastAsia="ru-RU"/>
        </w:rPr>
      </w:pPr>
      <w:r w:rsidRPr="009D76E1">
        <w:rPr>
          <w:rFonts w:ascii="Times New Roman" w:eastAsia="Times New Roman" w:hAnsi="Times New Roman"/>
          <w:sz w:val="24"/>
          <w:szCs w:val="24"/>
          <w:lang w:eastAsia="ru-RU"/>
        </w:rPr>
        <w:t>5.16. Сотрудники, руководители, входящие в состав конкурсной комиссии несут ответственность за неразглашение персональной информации о кандидатах, полученной в процессе конкурсного отбора.</w:t>
      </w:r>
    </w:p>
    <w:p w:rsidR="00723EF1" w:rsidRPr="00723EF1" w:rsidRDefault="00723EF1" w:rsidP="00AF5EE8">
      <w:pPr>
        <w:spacing w:after="0" w:line="240" w:lineRule="auto"/>
        <w:ind w:firstLine="567"/>
        <w:jc w:val="both"/>
        <w:rPr>
          <w:rFonts w:ascii="Times New Roman" w:eastAsia="Times New Roman" w:hAnsi="Times New Roman"/>
          <w:sz w:val="24"/>
          <w:szCs w:val="24"/>
          <w:lang w:eastAsia="ru-RU"/>
        </w:rPr>
      </w:pPr>
    </w:p>
    <w:p w:rsidR="00300088" w:rsidRDefault="00D637B9" w:rsidP="00300088">
      <w:pPr>
        <w:widowControl w:val="0"/>
        <w:shd w:val="clear" w:color="auto" w:fill="FFFFFF"/>
        <w:tabs>
          <w:tab w:val="left" w:pos="758"/>
        </w:tabs>
        <w:autoSpaceDE w:val="0"/>
        <w:autoSpaceDN w:val="0"/>
        <w:adjustRightInd w:val="0"/>
        <w:spacing w:after="0" w:line="240" w:lineRule="auto"/>
        <w:jc w:val="right"/>
        <w:rPr>
          <w:rFonts w:ascii="Times New Roman" w:hAnsi="Times New Roman"/>
          <w:i/>
          <w:sz w:val="28"/>
          <w:szCs w:val="28"/>
        </w:rPr>
      </w:pPr>
      <w:r>
        <w:rPr>
          <w:rFonts w:ascii="Times New Roman" w:hAnsi="Times New Roman"/>
          <w:i/>
          <w:sz w:val="28"/>
          <w:szCs w:val="28"/>
        </w:rPr>
        <w:lastRenderedPageBreak/>
        <w:t xml:space="preserve">Приложение № 5 </w:t>
      </w:r>
    </w:p>
    <w:p w:rsidR="00300088" w:rsidRDefault="00D637B9" w:rsidP="00300088">
      <w:pPr>
        <w:widowControl w:val="0"/>
        <w:shd w:val="clear" w:color="auto" w:fill="FFFFFF"/>
        <w:tabs>
          <w:tab w:val="left" w:pos="758"/>
        </w:tabs>
        <w:autoSpaceDE w:val="0"/>
        <w:autoSpaceDN w:val="0"/>
        <w:adjustRightInd w:val="0"/>
        <w:spacing w:after="0" w:line="240" w:lineRule="auto"/>
        <w:jc w:val="right"/>
        <w:rPr>
          <w:rFonts w:ascii="Times New Roman" w:hAnsi="Times New Roman"/>
          <w:i/>
          <w:sz w:val="28"/>
          <w:szCs w:val="28"/>
        </w:rPr>
      </w:pPr>
      <w:r w:rsidRPr="00D637B9">
        <w:rPr>
          <w:rFonts w:ascii="Times New Roman" w:hAnsi="Times New Roman"/>
          <w:i/>
          <w:sz w:val="28"/>
          <w:szCs w:val="28"/>
        </w:rPr>
        <w:t xml:space="preserve">План повышения квалификации </w:t>
      </w:r>
    </w:p>
    <w:p w:rsidR="00D637B9" w:rsidRPr="00D637B9" w:rsidRDefault="00D637B9" w:rsidP="00300088">
      <w:pPr>
        <w:widowControl w:val="0"/>
        <w:shd w:val="clear" w:color="auto" w:fill="FFFFFF"/>
        <w:tabs>
          <w:tab w:val="left" w:pos="758"/>
        </w:tabs>
        <w:autoSpaceDE w:val="0"/>
        <w:autoSpaceDN w:val="0"/>
        <w:adjustRightInd w:val="0"/>
        <w:spacing w:after="0" w:line="240" w:lineRule="auto"/>
        <w:jc w:val="right"/>
        <w:rPr>
          <w:rFonts w:ascii="Times New Roman" w:eastAsia="Times New Roman" w:hAnsi="Times New Roman"/>
          <w:color w:val="000000"/>
          <w:spacing w:val="-5"/>
          <w:sz w:val="24"/>
          <w:szCs w:val="24"/>
          <w:lang w:eastAsia="ru-RU"/>
        </w:rPr>
      </w:pPr>
      <w:r w:rsidRPr="00D637B9">
        <w:rPr>
          <w:rFonts w:ascii="Times New Roman" w:hAnsi="Times New Roman"/>
          <w:i/>
          <w:sz w:val="28"/>
          <w:szCs w:val="28"/>
        </w:rPr>
        <w:t>и подготовки кадро</w:t>
      </w:r>
      <w:r w:rsidR="00300088">
        <w:rPr>
          <w:rFonts w:ascii="Times New Roman" w:hAnsi="Times New Roman"/>
          <w:i/>
          <w:sz w:val="28"/>
          <w:szCs w:val="28"/>
        </w:rPr>
        <w:t>в</w:t>
      </w:r>
    </w:p>
    <w:p w:rsidR="00D637B9" w:rsidRDefault="00D637B9" w:rsidP="00300088">
      <w:pPr>
        <w:spacing w:after="0" w:line="240" w:lineRule="auto"/>
        <w:jc w:val="right"/>
        <w:rPr>
          <w:rFonts w:ascii="Times New Roman" w:hAnsi="Times New Roman"/>
          <w:i/>
          <w:sz w:val="28"/>
          <w:szCs w:val="28"/>
        </w:rPr>
      </w:pPr>
    </w:p>
    <w:p w:rsidR="00D637B9" w:rsidRPr="00300088" w:rsidRDefault="00D637B9" w:rsidP="00300088">
      <w:pPr>
        <w:spacing w:after="0" w:line="240" w:lineRule="auto"/>
        <w:jc w:val="center"/>
        <w:rPr>
          <w:rFonts w:ascii="Times New Roman" w:eastAsia="Times New Roman" w:hAnsi="Times New Roman"/>
          <w:b/>
          <w:bCs/>
          <w:sz w:val="24"/>
          <w:szCs w:val="24"/>
          <w:lang w:eastAsia="ru-RU"/>
        </w:rPr>
      </w:pPr>
      <w:r w:rsidRPr="00300088">
        <w:rPr>
          <w:rFonts w:ascii="Times New Roman" w:eastAsia="Times New Roman" w:hAnsi="Times New Roman"/>
          <w:b/>
          <w:bCs/>
          <w:sz w:val="24"/>
          <w:szCs w:val="24"/>
          <w:lang w:eastAsia="ru-RU"/>
        </w:rPr>
        <w:t>График аттестации педагогических кадров</w:t>
      </w:r>
    </w:p>
    <w:p w:rsidR="00D637B9" w:rsidRPr="00300088" w:rsidRDefault="00D637B9" w:rsidP="00300088">
      <w:pPr>
        <w:spacing w:after="0" w:line="240" w:lineRule="auto"/>
        <w:jc w:val="center"/>
        <w:rPr>
          <w:rFonts w:ascii="Times New Roman" w:eastAsia="Times New Roman" w:hAnsi="Times New Roman"/>
          <w:b/>
          <w:bCs/>
          <w:sz w:val="24"/>
          <w:szCs w:val="24"/>
          <w:lang w:eastAsia="ru-RU"/>
        </w:rPr>
      </w:pPr>
      <w:r w:rsidRPr="00300088">
        <w:rPr>
          <w:rFonts w:ascii="Times New Roman" w:eastAsia="Times New Roman" w:hAnsi="Times New Roman"/>
          <w:b/>
          <w:bCs/>
          <w:sz w:val="24"/>
          <w:szCs w:val="24"/>
          <w:lang w:eastAsia="ru-RU"/>
        </w:rPr>
        <w:t>Вилюйской средней школы №1 им. Г.И.Чиряева</w:t>
      </w:r>
    </w:p>
    <w:p w:rsidR="00D637B9" w:rsidRPr="00300088" w:rsidRDefault="00D637B9" w:rsidP="00300088">
      <w:pPr>
        <w:spacing w:after="0" w:line="240" w:lineRule="auto"/>
        <w:jc w:val="center"/>
        <w:rPr>
          <w:rFonts w:ascii="Times New Roman" w:eastAsia="Times New Roman" w:hAnsi="Times New Roman"/>
          <w:b/>
          <w:bCs/>
          <w:sz w:val="24"/>
          <w:szCs w:val="24"/>
          <w:lang w:eastAsia="ru-RU"/>
        </w:rPr>
      </w:pPr>
      <w:r w:rsidRPr="00300088">
        <w:rPr>
          <w:rFonts w:ascii="Times New Roman" w:eastAsia="Times New Roman" w:hAnsi="Times New Roman"/>
          <w:b/>
          <w:bCs/>
          <w:sz w:val="24"/>
          <w:szCs w:val="24"/>
          <w:lang w:eastAsia="ru-RU"/>
        </w:rPr>
        <w:t>2013-2014 учебный год</w:t>
      </w: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094"/>
        <w:gridCol w:w="2520"/>
        <w:gridCol w:w="1377"/>
        <w:gridCol w:w="1440"/>
        <w:gridCol w:w="1080"/>
        <w:gridCol w:w="1323"/>
      </w:tblGrid>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Ф.И.О.  работника</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Должность, предмет</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 Категория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 Год  аттестации</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Очередная </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примечание</w:t>
            </w:r>
          </w:p>
        </w:tc>
      </w:tr>
      <w:tr w:rsidR="00D637B9" w:rsidRPr="00D637B9" w:rsidTr="00300088">
        <w:trPr>
          <w:trHeight w:val="70"/>
        </w:trPr>
        <w:tc>
          <w:tcPr>
            <w:tcW w:w="426" w:type="dxa"/>
            <w:tcBorders>
              <w:top w:val="single" w:sz="4" w:space="0" w:color="auto"/>
              <w:left w:val="single" w:sz="4" w:space="0" w:color="auto"/>
              <w:bottom w:val="single" w:sz="4" w:space="0" w:color="auto"/>
              <w:right w:val="single" w:sz="4" w:space="0" w:color="auto"/>
            </w:tcBorders>
          </w:tcPr>
          <w:p w:rsidR="00D637B9" w:rsidRPr="00D637B9" w:rsidRDefault="00300088"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Иванова –Александрова К.М.</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Директор, Русский  язык и литература</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Первая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2010</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2015</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Пробл курсы</w:t>
            </w:r>
          </w:p>
        </w:tc>
      </w:tr>
      <w:tr w:rsidR="00D637B9" w:rsidRPr="00D637B9" w:rsidTr="00300088">
        <w:trPr>
          <w:trHeight w:val="70"/>
        </w:trPr>
        <w:tc>
          <w:tcPr>
            <w:tcW w:w="42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Кривошапкина Н.И</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286F57">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За</w:t>
            </w:r>
            <w:r w:rsidR="00286F57">
              <w:rPr>
                <w:rFonts w:ascii="Times New Roman" w:eastAsia="Times New Roman" w:hAnsi="Times New Roman"/>
                <w:sz w:val="18"/>
                <w:szCs w:val="18"/>
                <w:lang w:eastAsia="ru-RU"/>
              </w:rPr>
              <w:t>м.директора,</w:t>
            </w:r>
            <w:r w:rsidRPr="00D637B9">
              <w:rPr>
                <w:rFonts w:ascii="Times New Roman" w:eastAsia="Times New Roman" w:hAnsi="Times New Roman"/>
                <w:sz w:val="18"/>
                <w:szCs w:val="18"/>
                <w:lang w:eastAsia="ru-RU"/>
              </w:rPr>
              <w:t xml:space="preserve"> Русский  язык и литература</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highlight w:val="cyan"/>
                <w:lang w:eastAsia="ru-RU"/>
              </w:rPr>
            </w:pPr>
            <w:r w:rsidRPr="00D637B9">
              <w:rPr>
                <w:rFonts w:ascii="Times New Roman" w:eastAsia="Times New Roman" w:hAnsi="Times New Roman"/>
                <w:sz w:val="18"/>
                <w:szCs w:val="18"/>
                <w:lang w:eastAsia="ru-RU"/>
              </w:rPr>
              <w:t>соответствие</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Фунд.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300088"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Воронова С.М.</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Завуч, английский язык</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соответствие</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Пробл курсы</w:t>
            </w:r>
          </w:p>
        </w:tc>
      </w:tr>
      <w:tr w:rsidR="00D637B9" w:rsidRPr="00D637B9" w:rsidTr="00300088">
        <w:trPr>
          <w:trHeight w:val="165"/>
        </w:trPr>
        <w:tc>
          <w:tcPr>
            <w:tcW w:w="426" w:type="dxa"/>
            <w:tcBorders>
              <w:top w:val="single" w:sz="4" w:space="0" w:color="auto"/>
              <w:left w:val="single" w:sz="4" w:space="0" w:color="auto"/>
              <w:bottom w:val="single" w:sz="4" w:space="0" w:color="auto"/>
              <w:right w:val="single" w:sz="4" w:space="0" w:color="auto"/>
            </w:tcBorders>
          </w:tcPr>
          <w:p w:rsidR="00D637B9" w:rsidRPr="00D637B9" w:rsidRDefault="00D637B9" w:rsidP="00300088">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4</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Томская С. Н.</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Координатор, математика</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2010</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2015</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rPr>
          <w:trHeight w:val="148"/>
        </w:trPr>
        <w:tc>
          <w:tcPr>
            <w:tcW w:w="426" w:type="dxa"/>
            <w:tcBorders>
              <w:top w:val="single" w:sz="4" w:space="0" w:color="auto"/>
              <w:left w:val="single" w:sz="4" w:space="0" w:color="auto"/>
              <w:bottom w:val="single" w:sz="4" w:space="0" w:color="auto"/>
              <w:right w:val="single" w:sz="4" w:space="0" w:color="auto"/>
            </w:tcBorders>
          </w:tcPr>
          <w:p w:rsidR="00D637B9" w:rsidRPr="00D637B9" w:rsidRDefault="00300088"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Дранаева К.В.</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Математик, методист</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Высшая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2018</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Фунд. курсы</w:t>
            </w:r>
          </w:p>
        </w:tc>
      </w:tr>
      <w:tr w:rsidR="00D637B9" w:rsidRPr="00D637B9" w:rsidTr="00300088">
        <w:trPr>
          <w:trHeight w:val="134"/>
        </w:trPr>
        <w:tc>
          <w:tcPr>
            <w:tcW w:w="426" w:type="dxa"/>
            <w:tcBorders>
              <w:top w:val="single" w:sz="4" w:space="0" w:color="auto"/>
              <w:left w:val="single" w:sz="4" w:space="0" w:color="auto"/>
              <w:bottom w:val="single" w:sz="4" w:space="0" w:color="auto"/>
              <w:right w:val="single" w:sz="4" w:space="0" w:color="auto"/>
            </w:tcBorders>
          </w:tcPr>
          <w:p w:rsidR="00D637B9" w:rsidRPr="00D637B9" w:rsidRDefault="00300088"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Сыромятникова Г.В.</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Социальный педагог</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Базовая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Пробл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300088"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Егорова Л.П.</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Психолог</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Базовая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Пробл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300088"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Васильева Н.С.</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Русский  язык и литература</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Высшая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2010</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2015</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300088"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Иванова М.К.</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Русский  язык и литература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2009</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2014</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Тимофеева Е.Г.</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Русский  язык и литература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Высшая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2008</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Таппагарова В.Е.</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Русский  язык и литература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Вторая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2008</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Пробл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Лыткина В.В.</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Русский  язык и литература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Первая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2008</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Алексеева Р. А.</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Русский  язык и литература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2011</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2016</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Павлова  Л.И.</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Якутский язык и литература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2008</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Филиппова Н.И.</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Якутский язык и литература</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2006</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Пробл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Аммосова И. М.</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Культура народов  РС  (Я)</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2009</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2014</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Петрова Ю.Р.</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Английский язык</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2009</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2014</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18</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Иванова  З. Н.</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Английский язык</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2009</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2014</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Фунд.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Федорова М. И.</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Английский язык</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2009</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2014</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Фунд. курсы</w:t>
            </w:r>
          </w:p>
        </w:tc>
      </w:tr>
      <w:tr w:rsidR="00D637B9" w:rsidRPr="00D637B9" w:rsidTr="00300088">
        <w:trPr>
          <w:trHeight w:val="70"/>
        </w:trPr>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Петров Н. В.</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Английский язык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Первая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2010</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2015</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Пробл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w:t>
            </w:r>
            <w:r w:rsidR="00D637B9" w:rsidRPr="00D637B9">
              <w:rPr>
                <w:rFonts w:ascii="Times New Roman" w:eastAsia="Times New Roman" w:hAnsi="Times New Roman"/>
                <w:sz w:val="18"/>
                <w:szCs w:val="18"/>
                <w:lang w:eastAsia="ru-RU"/>
              </w:rPr>
              <w:t xml:space="preserve"> </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Константинова Н. Н.</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Математика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2011</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2016</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22</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Николаева М. Е.</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Математика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2011</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2016</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Алексеева А. Н.</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Математика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Первая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2011</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2016</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Семенов Я. А.</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Математика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соответствие</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2012</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Пробл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Кондакова Е.Н.</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Математика</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Базовая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27</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Варламов И.Р.</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Информатика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Базовая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Пробл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28</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Иванова Т.С.</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Физика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Высшая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2009</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2014</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Фунд.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Петрова С.П.</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Физика</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2010</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2015</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Харлампьева  Л.И.</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Физика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Базовая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Пробл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Гоголев С. Д.</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География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Базовая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Жиркова В. В.</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География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Соответствие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2011</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2014</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rPr>
          <w:trHeight w:val="117"/>
        </w:trPr>
        <w:tc>
          <w:tcPr>
            <w:tcW w:w="42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33</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Петрова А. П.</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Химия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Высшая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2011</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2016</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Пробл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Махарова А. Е.</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Биология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Высшая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2010</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2015</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rPr>
          <w:trHeight w:val="86"/>
        </w:trPr>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35</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Иванова М. В.</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Биология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Высшая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2010</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2015</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rPr>
          <w:trHeight w:val="83"/>
        </w:trPr>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36</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Петрова А. В.</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История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Вторая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2008</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Алексеев П. Г.</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Обществознание, история</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Соответствие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2011</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2014</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38</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Каримова К.Б.</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Обществознание, история</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Первая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2010</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2015</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Пробл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39</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 Е. Е.</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ИЗО, черчение</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Высшая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2010</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2015</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40</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Катанова Д. Н.</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Трудообучение</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2009</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2014</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Парников М. Н.</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Трудообучение</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Соответствие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2011</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2014</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Кондаков М.А.</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ОБЖ, ОВС</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Базовая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D637B9" w:rsidP="00424F24">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43</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Колтовской  С. С.</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Физкультура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2008</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Фунд.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Кириллин А.Е.</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Физкультура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2010</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2015</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45</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Попова Н. В.</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Физкультура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Первая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2009</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2014</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Гоголев Д. Д.</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Физкультура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Вторая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2008</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Фунд. курсы</w:t>
            </w: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47</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Яковлева А.В.</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Ритмика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Базовая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 И. А.</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Учитель музыки</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Вторая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2011</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2016</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49</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Гаврильева А.И.</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286F57">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Руководитель  </w:t>
            </w:r>
            <w:r w:rsidR="00286F57">
              <w:rPr>
                <w:rFonts w:ascii="Times New Roman" w:eastAsia="Times New Roman" w:hAnsi="Times New Roman"/>
                <w:sz w:val="18"/>
                <w:szCs w:val="18"/>
                <w:lang w:eastAsia="ru-RU"/>
              </w:rPr>
              <w:t>по кружковой работе</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Высшая </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2011</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2016</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300088">
        <w:tc>
          <w:tcPr>
            <w:tcW w:w="426" w:type="dxa"/>
            <w:tcBorders>
              <w:top w:val="single" w:sz="4" w:space="0" w:color="auto"/>
              <w:left w:val="single" w:sz="4" w:space="0" w:color="auto"/>
              <w:bottom w:val="single" w:sz="4" w:space="0" w:color="auto"/>
              <w:right w:val="single" w:sz="4" w:space="0" w:color="auto"/>
            </w:tcBorders>
          </w:tcPr>
          <w:p w:rsidR="00D637B9" w:rsidRPr="00D637B9" w:rsidRDefault="00424F24" w:rsidP="00D637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50</w:t>
            </w:r>
          </w:p>
        </w:tc>
        <w:tc>
          <w:tcPr>
            <w:tcW w:w="209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Ионова М. К.</w:t>
            </w:r>
          </w:p>
        </w:tc>
        <w:tc>
          <w:tcPr>
            <w:tcW w:w="252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Библиотекарь </w:t>
            </w:r>
          </w:p>
        </w:tc>
        <w:tc>
          <w:tcPr>
            <w:tcW w:w="137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2008</w:t>
            </w:r>
          </w:p>
        </w:tc>
        <w:tc>
          <w:tcPr>
            <w:tcW w:w="1080"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323"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Пробл курсы</w:t>
            </w:r>
          </w:p>
        </w:tc>
      </w:tr>
    </w:tbl>
    <w:p w:rsidR="00D637B9" w:rsidRPr="00D637B9" w:rsidRDefault="00D637B9" w:rsidP="00D637B9">
      <w:pPr>
        <w:spacing w:after="0" w:line="240" w:lineRule="auto"/>
        <w:rPr>
          <w:rFonts w:ascii="Times New Roman" w:eastAsia="Times New Roman" w:hAnsi="Times New Roman"/>
          <w:sz w:val="24"/>
          <w:szCs w:val="24"/>
          <w:lang w:eastAsia="ru-RU"/>
        </w:rPr>
      </w:pPr>
    </w:p>
    <w:p w:rsidR="00286F57" w:rsidRDefault="00286F57" w:rsidP="00D637B9">
      <w:pPr>
        <w:spacing w:after="0" w:line="240" w:lineRule="auto"/>
        <w:jc w:val="center"/>
        <w:rPr>
          <w:rFonts w:ascii="Times New Roman" w:eastAsia="Times New Roman" w:hAnsi="Times New Roman"/>
          <w:b/>
          <w:sz w:val="24"/>
          <w:szCs w:val="24"/>
          <w:lang w:eastAsia="ru-RU"/>
        </w:rPr>
      </w:pPr>
    </w:p>
    <w:p w:rsidR="00D637B9" w:rsidRPr="00424F24" w:rsidRDefault="00D637B9" w:rsidP="00D637B9">
      <w:pPr>
        <w:spacing w:after="0" w:line="240" w:lineRule="auto"/>
        <w:jc w:val="center"/>
        <w:rPr>
          <w:rFonts w:ascii="Times New Roman" w:eastAsia="Times New Roman" w:hAnsi="Times New Roman"/>
          <w:b/>
          <w:sz w:val="24"/>
          <w:szCs w:val="24"/>
          <w:lang w:eastAsia="ru-RU"/>
        </w:rPr>
      </w:pPr>
      <w:r w:rsidRPr="00424F24">
        <w:rPr>
          <w:rFonts w:ascii="Times New Roman" w:eastAsia="Times New Roman" w:hAnsi="Times New Roman"/>
          <w:b/>
          <w:sz w:val="24"/>
          <w:szCs w:val="24"/>
          <w:lang w:eastAsia="ru-RU"/>
        </w:rPr>
        <w:lastRenderedPageBreak/>
        <w:t xml:space="preserve">Данные </w:t>
      </w:r>
    </w:p>
    <w:p w:rsidR="00D637B9" w:rsidRPr="00424F24" w:rsidRDefault="00D637B9" w:rsidP="00D637B9">
      <w:pPr>
        <w:spacing w:after="0" w:line="240" w:lineRule="auto"/>
        <w:jc w:val="center"/>
        <w:rPr>
          <w:rFonts w:ascii="Times New Roman" w:eastAsia="Times New Roman" w:hAnsi="Times New Roman"/>
          <w:b/>
          <w:sz w:val="24"/>
          <w:szCs w:val="24"/>
          <w:lang w:eastAsia="ru-RU"/>
        </w:rPr>
      </w:pPr>
      <w:r w:rsidRPr="00424F24">
        <w:rPr>
          <w:rFonts w:ascii="Times New Roman" w:eastAsia="Times New Roman" w:hAnsi="Times New Roman"/>
          <w:b/>
          <w:sz w:val="24"/>
          <w:szCs w:val="24"/>
          <w:lang w:eastAsia="ru-RU"/>
        </w:rPr>
        <w:t xml:space="preserve">о последнем годе прохождения аттестации </w:t>
      </w:r>
    </w:p>
    <w:p w:rsidR="00D637B9" w:rsidRPr="00D637B9" w:rsidRDefault="00D637B9" w:rsidP="00D637B9">
      <w:pPr>
        <w:spacing w:after="0" w:line="240" w:lineRule="auto"/>
        <w:jc w:val="center"/>
        <w:rPr>
          <w:rFonts w:ascii="Times New Roman" w:eastAsia="Times New Roman" w:hAnsi="Times New Roman"/>
          <w:b/>
          <w:bCs/>
          <w:sz w:val="24"/>
          <w:szCs w:val="24"/>
          <w:lang w:eastAsia="ru-RU"/>
        </w:rPr>
      </w:pPr>
      <w:r w:rsidRPr="00D637B9">
        <w:rPr>
          <w:rFonts w:ascii="Times New Roman" w:eastAsia="Times New Roman" w:hAnsi="Times New Roman"/>
          <w:b/>
          <w:bCs/>
          <w:sz w:val="24"/>
          <w:szCs w:val="24"/>
          <w:lang w:eastAsia="ru-RU"/>
        </w:rPr>
        <w:t>пед</w:t>
      </w:r>
      <w:r w:rsidR="00424F24">
        <w:rPr>
          <w:rFonts w:ascii="Times New Roman" w:eastAsia="Times New Roman" w:hAnsi="Times New Roman"/>
          <w:b/>
          <w:bCs/>
          <w:sz w:val="24"/>
          <w:szCs w:val="24"/>
          <w:lang w:eastAsia="ru-RU"/>
        </w:rPr>
        <w:t xml:space="preserve">агогичекими </w:t>
      </w:r>
      <w:r w:rsidRPr="00D637B9">
        <w:rPr>
          <w:rFonts w:ascii="Times New Roman" w:eastAsia="Times New Roman" w:hAnsi="Times New Roman"/>
          <w:b/>
          <w:bCs/>
          <w:sz w:val="24"/>
          <w:szCs w:val="24"/>
          <w:lang w:eastAsia="ru-RU"/>
        </w:rPr>
        <w:t>работниками МБОУ «Вилюйская СОШ №1 им. Г.И.Чиряева»</w:t>
      </w:r>
    </w:p>
    <w:p w:rsidR="00D637B9" w:rsidRPr="00D637B9" w:rsidRDefault="00D637B9" w:rsidP="00424F24">
      <w:pPr>
        <w:spacing w:after="0" w:line="240" w:lineRule="auto"/>
        <w:jc w:val="center"/>
        <w:rPr>
          <w:rFonts w:ascii="Times New Roman" w:eastAsia="Times New Roman" w:hAnsi="Times New Roman"/>
          <w:b/>
          <w:bCs/>
          <w:sz w:val="24"/>
          <w:szCs w:val="24"/>
          <w:lang w:eastAsia="ru-RU"/>
        </w:rPr>
      </w:pPr>
      <w:r w:rsidRPr="00D637B9">
        <w:rPr>
          <w:rFonts w:ascii="Times New Roman" w:eastAsia="Times New Roman" w:hAnsi="Times New Roman"/>
          <w:b/>
          <w:bCs/>
          <w:sz w:val="24"/>
          <w:szCs w:val="24"/>
          <w:lang w:eastAsia="ru-RU"/>
        </w:rPr>
        <w:t>2012-2013 учебный год</w:t>
      </w:r>
    </w:p>
    <w:tbl>
      <w:tblPr>
        <w:tblW w:w="10598" w:type="dxa"/>
        <w:tblBorders>
          <w:top w:val="single" w:sz="4" w:space="0" w:color="auto"/>
          <w:left w:val="single" w:sz="4" w:space="0" w:color="auto"/>
          <w:bottom w:val="single" w:sz="4" w:space="0" w:color="auto"/>
          <w:right w:val="single" w:sz="4" w:space="0" w:color="auto"/>
        </w:tblBorders>
        <w:tblLayout w:type="fixed"/>
        <w:tblLook w:val="0000"/>
      </w:tblPr>
      <w:tblGrid>
        <w:gridCol w:w="478"/>
        <w:gridCol w:w="1898"/>
        <w:gridCol w:w="1985"/>
        <w:gridCol w:w="1417"/>
        <w:gridCol w:w="1276"/>
        <w:gridCol w:w="1134"/>
        <w:gridCol w:w="1276"/>
        <w:gridCol w:w="1134"/>
      </w:tblGrid>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Ф.И.О.  работника</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3D37B0">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Должность, предмет</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 Категория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 Год  аттестации</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Номер приказа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Срок прохождения </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Срок сдачи материалов</w:t>
            </w:r>
          </w:p>
        </w:tc>
      </w:tr>
      <w:tr w:rsidR="00D637B9" w:rsidRPr="00D637B9" w:rsidTr="00D637B9">
        <w:trPr>
          <w:trHeight w:val="70"/>
        </w:trPr>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Иванова –Александрова К.М.</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3D37B0">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Директор, Русский  язык и литература</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Первая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2010</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Ноябрь,2015</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Сентябрь,15</w:t>
            </w:r>
          </w:p>
        </w:tc>
      </w:tr>
      <w:tr w:rsidR="00D637B9" w:rsidRPr="00D637B9" w:rsidTr="00D637B9">
        <w:trPr>
          <w:trHeight w:val="70"/>
        </w:trPr>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Воронова С.М.</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3D37B0">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Завуч, английский язык</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Вторая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2008</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3.</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Дранаева К.В.</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Математик, методист</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Высшая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24.03.2008</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01-08/38</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апрель,2013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март, 13</w:t>
            </w:r>
          </w:p>
        </w:tc>
      </w:tr>
      <w:tr w:rsidR="00D637B9" w:rsidRPr="00D637B9" w:rsidTr="00D637B9">
        <w:trPr>
          <w:trHeight w:val="165"/>
        </w:trPr>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4.</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Томская С. В.</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Координатор, мат-ка</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12.11.2010</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06-04/9п1</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Ноябрь,2015</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Сентябрь,15</w:t>
            </w:r>
          </w:p>
        </w:tc>
      </w:tr>
      <w:tr w:rsidR="00D637B9" w:rsidRPr="00D637B9" w:rsidTr="00D637B9">
        <w:trPr>
          <w:trHeight w:val="148"/>
        </w:trPr>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5.</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Васильева Н.С.</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Русский  язык и лит.</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Высшая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20.12.2010</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01-08/2154</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Декабрь,2015</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Октябрь,15</w:t>
            </w:r>
          </w:p>
        </w:tc>
      </w:tr>
      <w:tr w:rsidR="00D637B9" w:rsidRPr="00D637B9" w:rsidTr="00D637B9">
        <w:trPr>
          <w:trHeight w:val="134"/>
        </w:trPr>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6.</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Иванова М.К.</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Русский  язык и лит.</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15.12.2009</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06-04/7п1</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Декабрь,2014</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Октябрь,14</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7.</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Тимофеева Е.Г.</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Русский  язык и лит.</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Высшая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10.04.2008</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01-08/996</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Апрель,2013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Февраль,13</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8.</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Платонова Т.И.</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Русский  язык и лит.</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Первая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29.11.2011</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01-16/3322</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Ноябрь,2016</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Сентябрь,16</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9.</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Лыткина В.В.</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Русский  язык и лит.</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Первая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23.04.2008</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01-08/53</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Апрель,2013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Февраль,13</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10.</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Саввинова С. И.</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Русский  язык и лит.</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Вторая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26.01.2011</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01-01/76</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Январь,2016</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Ноябрь, 2015</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11.</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Спиридонова Р. Д.</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Русский  язык и лит.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Базовая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26.01.2011</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01-01/76</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Январь,2016</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Ноябрь, 2015</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12.</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Алексеева Р. А.</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Русский  язык и лит.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29.11.2011</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01-16/3322</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Декабрь,2016</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Октябрь,16</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13.</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Павлова  Л.И.</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Якутский язык и лит.</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24.03.2008</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01-08/38</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Март,2013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Январь,13</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14.</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Филиппова Н.И.</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Якутский язык и лит.</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14.03.2006</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01-01/03</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Март,2013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Январь,13</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15.</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Аммосова И. М.</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Культура народов  РС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15.12.2009</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06-04/7п.1</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Декабрь,2014</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Октябрь,14</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16.</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Петрова Ю.Р.</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Английский язык</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15.12.2009</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06-04/7п.1</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Декабрь,2014</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Октябрь,14</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17.</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Иванова  З. Н.</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Английский язык</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15.12.2009</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06-04/7п.1</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Декабрь,2014</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Октябрь,14</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18.</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Федорова М. И.</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Английский язык</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03.02.2009</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06-64/04</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Февраль.2014</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Декабрь,13</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19.</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Петров Н. В.</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Английский язык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Первая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19.04.2010</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06-04/8п.1</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Апрель,2015</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Февраль,15</w:t>
            </w:r>
          </w:p>
        </w:tc>
      </w:tr>
      <w:tr w:rsidR="00D637B9" w:rsidRPr="00D637B9" w:rsidTr="00D637B9">
        <w:trPr>
          <w:trHeight w:val="70"/>
        </w:trPr>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Константинова Н. Н.</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Математика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29.11.2011</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01-16/3322</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Ноябрь,2016</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Сентябрь,16</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21.</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Николаева М. Е.</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Математика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29.11.2011</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01-16/3322</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Ноябрь,2016</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Сентябрь,16</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22.</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Томская С. Н.</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Математика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19.04.2010</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06-04/8п.1</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Апрель,2015</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Февраль,15</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23.</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Алексеева А. Н.</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Математика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Первая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29.11.2011</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01-16/3322</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Ноябрь,2016</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Сентябрь,16</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24.</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Семенов Я. А.</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Математика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Базовая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2012</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25.</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Кондакова Е.Н.</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Базовая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p>
        </w:tc>
      </w:tr>
      <w:tr w:rsidR="00D637B9" w:rsidRPr="00D637B9" w:rsidTr="00D637B9">
        <w:trPr>
          <w:trHeight w:val="70"/>
        </w:trPr>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26.</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Лебедева Е.А.</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Информатика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Вторая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1998</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2012</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27.</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Варламов И.Р.</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Информатика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Базовая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28.</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Иванова Т.С.</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Физика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Высшая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06.05.2009</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01-08/670</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Май,2014</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Март,14</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29.</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Харлампьева  Л.И.</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Физика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Базовая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30.</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Гоголев С. Д.</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География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Базовая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31.</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Жиркова В. В.</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География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Соответствие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28.10.2011</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01-16/2986</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Октябрь,2013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Август, 13</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32.</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Петрова А. П.</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Химия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Высшая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29.11.2011</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01-16/3322</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Ноябрь,2016</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Сентябрь,16</w:t>
            </w:r>
          </w:p>
        </w:tc>
      </w:tr>
      <w:tr w:rsidR="00D637B9" w:rsidRPr="00D637B9" w:rsidTr="00D637B9">
        <w:trPr>
          <w:trHeight w:val="117"/>
        </w:trPr>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33.</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Махарова А. Е.</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Биология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Высшая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20.12.2010</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01-08/2154</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Декабрь,2015</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Октябрь,15</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34.</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Иванова М. В.</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Биология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Высшая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20.12.2010</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01-08/2154</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Декабрь,2015</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Октябрь,15</w:t>
            </w:r>
          </w:p>
        </w:tc>
      </w:tr>
      <w:tr w:rsidR="00D637B9" w:rsidRPr="00D637B9" w:rsidTr="00D637B9">
        <w:trPr>
          <w:trHeight w:val="86"/>
        </w:trPr>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35.</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Петрова А. В.</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История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Вторая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28.01.2008</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Январь,2013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Ноябрь,12</w:t>
            </w:r>
          </w:p>
        </w:tc>
      </w:tr>
      <w:tr w:rsidR="00D637B9" w:rsidRPr="00D637B9" w:rsidTr="00D637B9">
        <w:trPr>
          <w:trHeight w:val="83"/>
        </w:trPr>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36.</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Алексеев П. Г.</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Обществознание, история</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Соответствие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28.10.2011</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01-16/2986</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Октябрь,2013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Август, 13</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37.</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Каримова К.Б.</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Обществознание, история</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Первая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19.11.2010</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Ноябрь,2015</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Сентябрь,15</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38.</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 Е. Е.</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ИЗО, черчение</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Высшая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20.12.2010</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01-08/2154</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Декабрь,2015</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Октябрь,15</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39.</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Павлова Н. В.</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Трудообучение</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Соответствие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28.10.2011</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01-16/2986</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Октябрь,2013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Август, 13</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40.</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Колтовской  С. С.</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Физкультура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24.03.2008</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01-08/38</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Март,2013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Январь,13</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41.</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Попова Н. В.</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Физкультура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Первая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03.02.2009</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06-04/04</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Февраль,2014</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Декабрь,13</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42.</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Гоголев Д. Д.</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Физкультура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Вторая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2008</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43.</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Физкультура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Вторая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44.</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Иванов И. А.</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Учитель музыки</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Вторая     </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10.03.2011</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01-01/109</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Март, 2016</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Январь, 16</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45.</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Катанова Д. Н.</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Кружковая работа</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03.02.2009</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06-04/04</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Февраль,2014</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Декабрь,13</w:t>
            </w:r>
          </w:p>
        </w:tc>
      </w:tr>
      <w:tr w:rsidR="00D637B9" w:rsidRPr="00D637B9" w:rsidTr="00D637B9">
        <w:tc>
          <w:tcPr>
            <w:tcW w:w="478" w:type="dxa"/>
            <w:tcBorders>
              <w:top w:val="single" w:sz="4" w:space="0" w:color="auto"/>
              <w:left w:val="single" w:sz="4" w:space="0" w:color="auto"/>
              <w:bottom w:val="single" w:sz="4" w:space="0" w:color="auto"/>
              <w:right w:val="single" w:sz="4" w:space="0" w:color="auto"/>
            </w:tcBorders>
          </w:tcPr>
          <w:p w:rsidR="00D637B9" w:rsidRPr="00D637B9" w:rsidRDefault="00D637B9" w:rsidP="007B32E5">
            <w:pPr>
              <w:spacing w:after="0" w:line="240" w:lineRule="auto"/>
              <w:jc w:val="center"/>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46.</w:t>
            </w:r>
          </w:p>
        </w:tc>
        <w:tc>
          <w:tcPr>
            <w:tcW w:w="1898"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Ионова М. К.</w:t>
            </w:r>
          </w:p>
        </w:tc>
        <w:tc>
          <w:tcPr>
            <w:tcW w:w="1985"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 xml:space="preserve">Библиотекарь </w:t>
            </w:r>
          </w:p>
        </w:tc>
        <w:tc>
          <w:tcPr>
            <w:tcW w:w="1417"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Первая</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24.03.2008</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01-08/38</w:t>
            </w:r>
          </w:p>
        </w:tc>
        <w:tc>
          <w:tcPr>
            <w:tcW w:w="1276"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Март,2013</w:t>
            </w:r>
          </w:p>
        </w:tc>
        <w:tc>
          <w:tcPr>
            <w:tcW w:w="1134" w:type="dxa"/>
            <w:tcBorders>
              <w:top w:val="single" w:sz="4" w:space="0" w:color="auto"/>
              <w:left w:val="single" w:sz="4" w:space="0" w:color="auto"/>
              <w:bottom w:val="single" w:sz="4" w:space="0" w:color="auto"/>
              <w:right w:val="single" w:sz="4" w:space="0" w:color="auto"/>
            </w:tcBorders>
          </w:tcPr>
          <w:p w:rsidR="00D637B9" w:rsidRPr="00D637B9" w:rsidRDefault="00D637B9" w:rsidP="00D637B9">
            <w:pPr>
              <w:spacing w:after="0" w:line="240" w:lineRule="auto"/>
              <w:ind w:left="-108"/>
              <w:rPr>
                <w:rFonts w:ascii="Times New Roman" w:eastAsia="Times New Roman" w:hAnsi="Times New Roman"/>
                <w:sz w:val="18"/>
                <w:szCs w:val="18"/>
                <w:lang w:eastAsia="ru-RU"/>
              </w:rPr>
            </w:pPr>
            <w:r w:rsidRPr="00D637B9">
              <w:rPr>
                <w:rFonts w:ascii="Times New Roman" w:eastAsia="Times New Roman" w:hAnsi="Times New Roman"/>
                <w:sz w:val="18"/>
                <w:szCs w:val="18"/>
                <w:lang w:eastAsia="ru-RU"/>
              </w:rPr>
              <w:t>Январь,13</w:t>
            </w:r>
          </w:p>
        </w:tc>
      </w:tr>
    </w:tbl>
    <w:p w:rsidR="00BE6CFB" w:rsidRDefault="00BE6CFB" w:rsidP="00D637B9">
      <w:pPr>
        <w:spacing w:after="0" w:line="240" w:lineRule="auto"/>
        <w:jc w:val="both"/>
        <w:rPr>
          <w:rFonts w:ascii="Times New Roman" w:hAnsi="Times New Roman"/>
          <w:sz w:val="28"/>
          <w:szCs w:val="28"/>
        </w:rPr>
      </w:pPr>
    </w:p>
    <w:p w:rsidR="003D37B0" w:rsidRDefault="003D37B0" w:rsidP="00D637B9">
      <w:pPr>
        <w:spacing w:after="0" w:line="240" w:lineRule="auto"/>
        <w:jc w:val="both"/>
        <w:rPr>
          <w:rFonts w:ascii="Times New Roman" w:hAnsi="Times New Roman"/>
          <w:sz w:val="28"/>
          <w:szCs w:val="28"/>
        </w:rPr>
      </w:pPr>
    </w:p>
    <w:p w:rsidR="00BE6CFB" w:rsidRDefault="00BE6CFB" w:rsidP="00D637B9">
      <w:pPr>
        <w:spacing w:after="0" w:line="240" w:lineRule="auto"/>
        <w:jc w:val="both"/>
        <w:rPr>
          <w:rFonts w:ascii="Times New Roman" w:hAnsi="Times New Roman"/>
          <w:sz w:val="28"/>
          <w:szCs w:val="28"/>
        </w:rPr>
      </w:pPr>
    </w:p>
    <w:p w:rsidR="00BE6CFB" w:rsidRDefault="00BE6CFB" w:rsidP="00D637B9">
      <w:pPr>
        <w:spacing w:after="0" w:line="240" w:lineRule="auto"/>
        <w:jc w:val="both"/>
        <w:rPr>
          <w:rFonts w:ascii="Times New Roman" w:hAnsi="Times New Roman"/>
          <w:sz w:val="28"/>
          <w:szCs w:val="28"/>
        </w:rPr>
      </w:pPr>
    </w:p>
    <w:p w:rsidR="003D37B0" w:rsidRDefault="003D37B0" w:rsidP="00D637B9">
      <w:pPr>
        <w:spacing w:after="0" w:line="240" w:lineRule="auto"/>
        <w:jc w:val="both"/>
        <w:rPr>
          <w:rFonts w:ascii="Times New Roman" w:hAnsi="Times New Roman"/>
          <w:sz w:val="28"/>
          <w:szCs w:val="28"/>
        </w:rPr>
      </w:pPr>
    </w:p>
    <w:p w:rsidR="00BE6CFB" w:rsidRDefault="00BE6CFB" w:rsidP="00D637B9">
      <w:pPr>
        <w:spacing w:after="0" w:line="240" w:lineRule="auto"/>
        <w:jc w:val="both"/>
        <w:rPr>
          <w:rFonts w:ascii="Times New Roman" w:hAnsi="Times New Roman"/>
          <w:sz w:val="28"/>
          <w:szCs w:val="28"/>
        </w:rPr>
      </w:pPr>
    </w:p>
    <w:p w:rsidR="003D37B0" w:rsidRDefault="00BE6CFB" w:rsidP="003D37B0">
      <w:pPr>
        <w:spacing w:after="0" w:line="240" w:lineRule="auto"/>
        <w:jc w:val="right"/>
        <w:rPr>
          <w:rFonts w:ascii="Times New Roman" w:hAnsi="Times New Roman"/>
          <w:i/>
          <w:sz w:val="28"/>
          <w:szCs w:val="28"/>
        </w:rPr>
      </w:pPr>
      <w:r>
        <w:rPr>
          <w:rFonts w:ascii="Times New Roman" w:hAnsi="Times New Roman"/>
          <w:i/>
          <w:sz w:val="28"/>
          <w:szCs w:val="28"/>
        </w:rPr>
        <w:lastRenderedPageBreak/>
        <w:t>Приложение № 5</w:t>
      </w:r>
    </w:p>
    <w:p w:rsidR="003D37B0" w:rsidRDefault="00BE6CFB" w:rsidP="003D37B0">
      <w:pPr>
        <w:spacing w:after="0" w:line="240" w:lineRule="auto"/>
        <w:jc w:val="right"/>
        <w:rPr>
          <w:rFonts w:ascii="Times New Roman" w:hAnsi="Times New Roman"/>
          <w:i/>
          <w:sz w:val="28"/>
          <w:szCs w:val="28"/>
        </w:rPr>
      </w:pPr>
      <w:r w:rsidRPr="00BE6CFB">
        <w:rPr>
          <w:rFonts w:ascii="Times New Roman" w:hAnsi="Times New Roman"/>
          <w:i/>
          <w:sz w:val="28"/>
          <w:szCs w:val="28"/>
        </w:rPr>
        <w:t xml:space="preserve">Порядок проведения аттестации </w:t>
      </w:r>
    </w:p>
    <w:p w:rsidR="00BE6CFB" w:rsidRDefault="003D37B0" w:rsidP="003D37B0">
      <w:pPr>
        <w:spacing w:after="0" w:line="240" w:lineRule="auto"/>
        <w:jc w:val="right"/>
        <w:rPr>
          <w:rFonts w:ascii="Times New Roman" w:hAnsi="Times New Roman"/>
          <w:i/>
          <w:sz w:val="28"/>
          <w:szCs w:val="28"/>
        </w:rPr>
      </w:pPr>
      <w:r>
        <w:rPr>
          <w:rFonts w:ascii="Times New Roman" w:hAnsi="Times New Roman"/>
          <w:i/>
          <w:sz w:val="28"/>
          <w:szCs w:val="28"/>
        </w:rPr>
        <w:t>рабочих мест по условиям труда</w:t>
      </w:r>
    </w:p>
    <w:p w:rsidR="008A1D6D" w:rsidRDefault="008A1D6D" w:rsidP="003D37B0">
      <w:pPr>
        <w:spacing w:after="0" w:line="240" w:lineRule="auto"/>
        <w:jc w:val="center"/>
        <w:rPr>
          <w:rFonts w:ascii="Times New Roman" w:hAnsi="Times New Roman"/>
          <w:b/>
          <w:sz w:val="24"/>
          <w:szCs w:val="24"/>
        </w:rPr>
      </w:pPr>
    </w:p>
    <w:p w:rsidR="00A145D1" w:rsidRPr="003D37B0" w:rsidRDefault="003D37B0" w:rsidP="003D37B0">
      <w:pPr>
        <w:spacing w:after="0" w:line="240" w:lineRule="auto"/>
        <w:jc w:val="center"/>
        <w:rPr>
          <w:rFonts w:ascii="Times New Roman" w:hAnsi="Times New Roman"/>
          <w:b/>
          <w:sz w:val="24"/>
          <w:szCs w:val="24"/>
        </w:rPr>
      </w:pPr>
      <w:r>
        <w:rPr>
          <w:rFonts w:ascii="Times New Roman" w:hAnsi="Times New Roman"/>
          <w:b/>
          <w:sz w:val="24"/>
          <w:szCs w:val="24"/>
        </w:rPr>
        <w:t>План аттестации рабочих мест</w:t>
      </w:r>
    </w:p>
    <w:p w:rsidR="00A145D1" w:rsidRPr="00A145D1" w:rsidRDefault="00A145D1" w:rsidP="003D37B0">
      <w:pPr>
        <w:numPr>
          <w:ilvl w:val="0"/>
          <w:numId w:val="22"/>
        </w:numPr>
        <w:spacing w:after="0" w:line="240" w:lineRule="auto"/>
        <w:contextualSpacing/>
        <w:jc w:val="both"/>
        <w:rPr>
          <w:rFonts w:ascii="Times New Roman" w:hAnsi="Times New Roman"/>
          <w:sz w:val="24"/>
          <w:szCs w:val="24"/>
        </w:rPr>
      </w:pPr>
      <w:r w:rsidRPr="00A145D1">
        <w:rPr>
          <w:rFonts w:ascii="Times New Roman" w:hAnsi="Times New Roman"/>
          <w:sz w:val="24"/>
          <w:szCs w:val="24"/>
        </w:rPr>
        <w:t>Проводиться полная аттестация рабочих мест. (ежегодно)</w:t>
      </w:r>
    </w:p>
    <w:p w:rsidR="00A145D1" w:rsidRPr="00A145D1" w:rsidRDefault="003D37B0" w:rsidP="003D37B0">
      <w:pPr>
        <w:spacing w:after="0" w:line="240" w:lineRule="auto"/>
        <w:ind w:left="720"/>
        <w:contextualSpacing/>
        <w:jc w:val="center"/>
        <w:rPr>
          <w:rFonts w:ascii="Times New Roman" w:hAnsi="Times New Roman"/>
          <w:sz w:val="24"/>
          <w:szCs w:val="24"/>
        </w:rPr>
      </w:pPr>
      <w:r>
        <w:rPr>
          <w:rFonts w:ascii="Times New Roman" w:hAnsi="Times New Roman"/>
          <w:sz w:val="24"/>
          <w:szCs w:val="24"/>
        </w:rPr>
        <w:t>2013 год</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4961"/>
        <w:gridCol w:w="3084"/>
      </w:tblGrid>
      <w:tr w:rsidR="005E77A8" w:rsidRPr="00A145D1" w:rsidTr="005E77A8">
        <w:tc>
          <w:tcPr>
            <w:tcW w:w="806" w:type="dxa"/>
            <w:shd w:val="clear" w:color="auto" w:fill="auto"/>
          </w:tcPr>
          <w:p w:rsidR="00A145D1" w:rsidRPr="00A145D1" w:rsidRDefault="00A145D1" w:rsidP="005E77A8">
            <w:pPr>
              <w:spacing w:after="0" w:line="240" w:lineRule="auto"/>
              <w:contextualSpacing/>
              <w:jc w:val="center"/>
              <w:rPr>
                <w:rFonts w:ascii="Times New Roman" w:hAnsi="Times New Roman"/>
                <w:sz w:val="24"/>
                <w:szCs w:val="24"/>
              </w:rPr>
            </w:pPr>
            <w:r w:rsidRPr="00A145D1">
              <w:rPr>
                <w:rFonts w:ascii="Times New Roman" w:hAnsi="Times New Roman"/>
                <w:sz w:val="24"/>
                <w:szCs w:val="24"/>
              </w:rPr>
              <w:t>№</w:t>
            </w:r>
          </w:p>
        </w:tc>
        <w:tc>
          <w:tcPr>
            <w:tcW w:w="4961" w:type="dxa"/>
            <w:shd w:val="clear" w:color="auto" w:fill="auto"/>
          </w:tcPr>
          <w:p w:rsidR="00A145D1" w:rsidRPr="00A145D1" w:rsidRDefault="00A145D1" w:rsidP="005E77A8">
            <w:pPr>
              <w:spacing w:after="0" w:line="240" w:lineRule="auto"/>
              <w:contextualSpacing/>
              <w:jc w:val="center"/>
              <w:rPr>
                <w:rFonts w:ascii="Times New Roman" w:hAnsi="Times New Roman"/>
                <w:sz w:val="24"/>
                <w:szCs w:val="24"/>
              </w:rPr>
            </w:pPr>
            <w:r w:rsidRPr="00A145D1">
              <w:rPr>
                <w:rFonts w:ascii="Times New Roman" w:hAnsi="Times New Roman"/>
                <w:sz w:val="24"/>
                <w:szCs w:val="24"/>
              </w:rPr>
              <w:t>должность</w:t>
            </w:r>
          </w:p>
        </w:tc>
        <w:tc>
          <w:tcPr>
            <w:tcW w:w="3084" w:type="dxa"/>
            <w:shd w:val="clear" w:color="auto" w:fill="auto"/>
          </w:tcPr>
          <w:p w:rsidR="00A145D1" w:rsidRPr="00A145D1" w:rsidRDefault="00A145D1" w:rsidP="005E77A8">
            <w:pPr>
              <w:spacing w:after="0" w:line="240" w:lineRule="auto"/>
              <w:contextualSpacing/>
              <w:jc w:val="center"/>
              <w:rPr>
                <w:rFonts w:ascii="Times New Roman" w:hAnsi="Times New Roman"/>
                <w:sz w:val="24"/>
                <w:szCs w:val="24"/>
              </w:rPr>
            </w:pPr>
            <w:r w:rsidRPr="00A145D1">
              <w:rPr>
                <w:rFonts w:ascii="Times New Roman" w:hAnsi="Times New Roman"/>
                <w:sz w:val="24"/>
                <w:szCs w:val="24"/>
              </w:rPr>
              <w:t>аналогичных  рабочих мест</w:t>
            </w:r>
          </w:p>
        </w:tc>
      </w:tr>
      <w:tr w:rsidR="005E77A8" w:rsidRPr="00A145D1" w:rsidTr="005E77A8">
        <w:tc>
          <w:tcPr>
            <w:tcW w:w="806" w:type="dxa"/>
            <w:shd w:val="clear" w:color="auto" w:fill="auto"/>
          </w:tcPr>
          <w:p w:rsidR="00A145D1" w:rsidRPr="00A145D1" w:rsidRDefault="00A145D1" w:rsidP="005E77A8">
            <w:pPr>
              <w:spacing w:after="0" w:line="240" w:lineRule="auto"/>
              <w:contextualSpacing/>
              <w:jc w:val="center"/>
              <w:rPr>
                <w:rFonts w:ascii="Times New Roman" w:hAnsi="Times New Roman"/>
                <w:sz w:val="24"/>
                <w:szCs w:val="24"/>
              </w:rPr>
            </w:pPr>
            <w:r w:rsidRPr="00A145D1">
              <w:rPr>
                <w:rFonts w:ascii="Times New Roman" w:hAnsi="Times New Roman"/>
                <w:sz w:val="24"/>
                <w:szCs w:val="24"/>
              </w:rPr>
              <w:t>1</w:t>
            </w:r>
          </w:p>
        </w:tc>
        <w:tc>
          <w:tcPr>
            <w:tcW w:w="4961" w:type="dxa"/>
            <w:shd w:val="clear" w:color="auto" w:fill="auto"/>
          </w:tcPr>
          <w:p w:rsidR="00A145D1" w:rsidRPr="00A145D1" w:rsidRDefault="00A145D1" w:rsidP="005E77A8">
            <w:pPr>
              <w:spacing w:after="0" w:line="240" w:lineRule="auto"/>
              <w:contextualSpacing/>
              <w:jc w:val="both"/>
              <w:rPr>
                <w:rFonts w:ascii="Times New Roman" w:hAnsi="Times New Roman"/>
                <w:sz w:val="24"/>
                <w:szCs w:val="24"/>
              </w:rPr>
            </w:pPr>
            <w:r w:rsidRPr="00A145D1">
              <w:rPr>
                <w:rFonts w:ascii="Times New Roman" w:hAnsi="Times New Roman"/>
                <w:sz w:val="24"/>
                <w:szCs w:val="24"/>
              </w:rPr>
              <w:t>Повар</w:t>
            </w:r>
          </w:p>
        </w:tc>
        <w:tc>
          <w:tcPr>
            <w:tcW w:w="3084" w:type="dxa"/>
            <w:shd w:val="clear" w:color="auto" w:fill="auto"/>
          </w:tcPr>
          <w:p w:rsidR="00A145D1" w:rsidRPr="00A145D1" w:rsidRDefault="00A145D1" w:rsidP="005E77A8">
            <w:pPr>
              <w:spacing w:after="0" w:line="240" w:lineRule="auto"/>
              <w:contextualSpacing/>
              <w:jc w:val="center"/>
              <w:rPr>
                <w:rFonts w:ascii="Times New Roman" w:hAnsi="Times New Roman"/>
                <w:sz w:val="24"/>
                <w:szCs w:val="24"/>
              </w:rPr>
            </w:pPr>
            <w:r w:rsidRPr="00A145D1">
              <w:rPr>
                <w:rFonts w:ascii="Times New Roman" w:hAnsi="Times New Roman"/>
                <w:sz w:val="24"/>
                <w:szCs w:val="24"/>
              </w:rPr>
              <w:t>3</w:t>
            </w:r>
          </w:p>
        </w:tc>
      </w:tr>
      <w:tr w:rsidR="005E77A8" w:rsidRPr="00A145D1" w:rsidTr="005E77A8">
        <w:tc>
          <w:tcPr>
            <w:tcW w:w="806" w:type="dxa"/>
            <w:shd w:val="clear" w:color="auto" w:fill="auto"/>
          </w:tcPr>
          <w:p w:rsidR="00A145D1" w:rsidRPr="00A145D1" w:rsidRDefault="00A145D1" w:rsidP="005E77A8">
            <w:pPr>
              <w:spacing w:after="0" w:line="240" w:lineRule="auto"/>
              <w:contextualSpacing/>
              <w:jc w:val="center"/>
              <w:rPr>
                <w:rFonts w:ascii="Times New Roman" w:hAnsi="Times New Roman"/>
                <w:sz w:val="24"/>
                <w:szCs w:val="24"/>
              </w:rPr>
            </w:pPr>
            <w:r w:rsidRPr="00A145D1">
              <w:rPr>
                <w:rFonts w:ascii="Times New Roman" w:hAnsi="Times New Roman"/>
                <w:sz w:val="24"/>
                <w:szCs w:val="24"/>
              </w:rPr>
              <w:t>2</w:t>
            </w:r>
          </w:p>
        </w:tc>
        <w:tc>
          <w:tcPr>
            <w:tcW w:w="4961" w:type="dxa"/>
            <w:shd w:val="clear" w:color="auto" w:fill="auto"/>
          </w:tcPr>
          <w:p w:rsidR="00A145D1" w:rsidRPr="00A145D1" w:rsidRDefault="00A145D1" w:rsidP="005E77A8">
            <w:pPr>
              <w:spacing w:after="0" w:line="240" w:lineRule="auto"/>
              <w:contextualSpacing/>
              <w:jc w:val="both"/>
              <w:rPr>
                <w:rFonts w:ascii="Times New Roman" w:hAnsi="Times New Roman"/>
                <w:sz w:val="24"/>
                <w:szCs w:val="24"/>
              </w:rPr>
            </w:pPr>
            <w:r w:rsidRPr="00A145D1">
              <w:rPr>
                <w:rFonts w:ascii="Times New Roman" w:hAnsi="Times New Roman"/>
                <w:sz w:val="24"/>
                <w:szCs w:val="24"/>
              </w:rPr>
              <w:t>Уборщик служебных помещений</w:t>
            </w:r>
          </w:p>
        </w:tc>
        <w:tc>
          <w:tcPr>
            <w:tcW w:w="3084" w:type="dxa"/>
            <w:shd w:val="clear" w:color="auto" w:fill="auto"/>
          </w:tcPr>
          <w:p w:rsidR="00A145D1" w:rsidRPr="00A145D1" w:rsidRDefault="00A145D1" w:rsidP="005E77A8">
            <w:pPr>
              <w:spacing w:after="0" w:line="240" w:lineRule="auto"/>
              <w:contextualSpacing/>
              <w:jc w:val="center"/>
              <w:rPr>
                <w:rFonts w:ascii="Times New Roman" w:hAnsi="Times New Roman"/>
                <w:sz w:val="24"/>
                <w:szCs w:val="24"/>
              </w:rPr>
            </w:pPr>
            <w:r w:rsidRPr="00A145D1">
              <w:rPr>
                <w:rFonts w:ascii="Times New Roman" w:hAnsi="Times New Roman"/>
                <w:sz w:val="24"/>
                <w:szCs w:val="24"/>
              </w:rPr>
              <w:t>10</w:t>
            </w:r>
          </w:p>
        </w:tc>
      </w:tr>
      <w:tr w:rsidR="005E77A8" w:rsidRPr="00A145D1" w:rsidTr="005E77A8">
        <w:tc>
          <w:tcPr>
            <w:tcW w:w="806" w:type="dxa"/>
            <w:shd w:val="clear" w:color="auto" w:fill="auto"/>
          </w:tcPr>
          <w:p w:rsidR="00A145D1" w:rsidRPr="00A145D1" w:rsidRDefault="00A145D1" w:rsidP="005E77A8">
            <w:pPr>
              <w:spacing w:after="0" w:line="240" w:lineRule="auto"/>
              <w:contextualSpacing/>
              <w:jc w:val="center"/>
              <w:rPr>
                <w:rFonts w:ascii="Times New Roman" w:hAnsi="Times New Roman"/>
                <w:sz w:val="24"/>
                <w:szCs w:val="24"/>
              </w:rPr>
            </w:pPr>
            <w:r w:rsidRPr="00A145D1">
              <w:rPr>
                <w:rFonts w:ascii="Times New Roman" w:hAnsi="Times New Roman"/>
                <w:sz w:val="24"/>
                <w:szCs w:val="24"/>
              </w:rPr>
              <w:t>3</w:t>
            </w:r>
          </w:p>
        </w:tc>
        <w:tc>
          <w:tcPr>
            <w:tcW w:w="4961" w:type="dxa"/>
            <w:shd w:val="clear" w:color="auto" w:fill="auto"/>
          </w:tcPr>
          <w:p w:rsidR="00A145D1" w:rsidRPr="00A145D1" w:rsidRDefault="00A145D1" w:rsidP="005E77A8">
            <w:pPr>
              <w:spacing w:after="0" w:line="240" w:lineRule="auto"/>
              <w:contextualSpacing/>
              <w:jc w:val="both"/>
              <w:rPr>
                <w:rFonts w:ascii="Times New Roman" w:hAnsi="Times New Roman"/>
                <w:sz w:val="24"/>
                <w:szCs w:val="24"/>
              </w:rPr>
            </w:pPr>
            <w:r w:rsidRPr="00A145D1">
              <w:rPr>
                <w:rFonts w:ascii="Times New Roman" w:hAnsi="Times New Roman"/>
                <w:sz w:val="24"/>
                <w:szCs w:val="24"/>
              </w:rPr>
              <w:t>Слесарь сантехник</w:t>
            </w:r>
          </w:p>
        </w:tc>
        <w:tc>
          <w:tcPr>
            <w:tcW w:w="3084" w:type="dxa"/>
            <w:shd w:val="clear" w:color="auto" w:fill="auto"/>
          </w:tcPr>
          <w:p w:rsidR="00A145D1" w:rsidRPr="00A145D1" w:rsidRDefault="00A145D1" w:rsidP="005E77A8">
            <w:pPr>
              <w:spacing w:after="0" w:line="240" w:lineRule="auto"/>
              <w:contextualSpacing/>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contextualSpacing/>
              <w:jc w:val="center"/>
              <w:rPr>
                <w:rFonts w:ascii="Times New Roman" w:hAnsi="Times New Roman"/>
                <w:sz w:val="24"/>
                <w:szCs w:val="24"/>
              </w:rPr>
            </w:pPr>
            <w:r w:rsidRPr="00A145D1">
              <w:rPr>
                <w:rFonts w:ascii="Times New Roman" w:hAnsi="Times New Roman"/>
                <w:sz w:val="24"/>
                <w:szCs w:val="24"/>
              </w:rPr>
              <w:t>4</w:t>
            </w:r>
          </w:p>
        </w:tc>
        <w:tc>
          <w:tcPr>
            <w:tcW w:w="4961" w:type="dxa"/>
            <w:shd w:val="clear" w:color="auto" w:fill="auto"/>
          </w:tcPr>
          <w:p w:rsidR="00A145D1" w:rsidRPr="00A145D1" w:rsidRDefault="00A145D1" w:rsidP="005E77A8">
            <w:pPr>
              <w:spacing w:after="0" w:line="240" w:lineRule="auto"/>
              <w:contextualSpacing/>
              <w:jc w:val="both"/>
              <w:rPr>
                <w:rFonts w:ascii="Times New Roman" w:hAnsi="Times New Roman"/>
                <w:sz w:val="24"/>
                <w:szCs w:val="24"/>
              </w:rPr>
            </w:pPr>
            <w:r w:rsidRPr="00A145D1">
              <w:rPr>
                <w:rFonts w:ascii="Times New Roman" w:hAnsi="Times New Roman"/>
                <w:sz w:val="24"/>
                <w:szCs w:val="24"/>
              </w:rPr>
              <w:t>Лаборант химии</w:t>
            </w:r>
          </w:p>
        </w:tc>
        <w:tc>
          <w:tcPr>
            <w:tcW w:w="3084" w:type="dxa"/>
            <w:shd w:val="clear" w:color="auto" w:fill="auto"/>
          </w:tcPr>
          <w:p w:rsidR="00A145D1" w:rsidRPr="00A145D1" w:rsidRDefault="00A145D1" w:rsidP="005E77A8">
            <w:pPr>
              <w:spacing w:after="0" w:line="240" w:lineRule="auto"/>
              <w:contextualSpacing/>
              <w:jc w:val="center"/>
              <w:rPr>
                <w:rFonts w:ascii="Times New Roman" w:hAnsi="Times New Roman"/>
                <w:sz w:val="24"/>
                <w:szCs w:val="24"/>
              </w:rPr>
            </w:pPr>
            <w:r w:rsidRPr="00A145D1">
              <w:rPr>
                <w:rFonts w:ascii="Times New Roman" w:hAnsi="Times New Roman"/>
                <w:sz w:val="24"/>
                <w:szCs w:val="24"/>
              </w:rPr>
              <w:t>1</w:t>
            </w:r>
          </w:p>
        </w:tc>
      </w:tr>
    </w:tbl>
    <w:p w:rsidR="00A145D1" w:rsidRPr="00A145D1" w:rsidRDefault="00A145D1" w:rsidP="00A145D1">
      <w:pPr>
        <w:ind w:left="720"/>
        <w:contextualSpacing/>
        <w:jc w:val="both"/>
        <w:rPr>
          <w:rFonts w:ascii="Times New Roman" w:hAnsi="Times New Roman"/>
          <w:sz w:val="24"/>
          <w:szCs w:val="24"/>
        </w:rPr>
      </w:pPr>
    </w:p>
    <w:p w:rsidR="00A145D1" w:rsidRPr="003D37B0" w:rsidRDefault="003D37B0" w:rsidP="003D37B0">
      <w:pPr>
        <w:spacing w:after="0" w:line="240" w:lineRule="auto"/>
        <w:ind w:left="720"/>
        <w:jc w:val="center"/>
        <w:rPr>
          <w:rFonts w:ascii="Times New Roman" w:hAnsi="Times New Roman"/>
          <w:sz w:val="24"/>
          <w:szCs w:val="24"/>
        </w:rPr>
      </w:pPr>
      <w:r>
        <w:rPr>
          <w:rFonts w:ascii="Times New Roman" w:hAnsi="Times New Roman"/>
          <w:sz w:val="24"/>
          <w:szCs w:val="24"/>
        </w:rPr>
        <w:t>2013 год</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4961"/>
        <w:gridCol w:w="3084"/>
      </w:tblGrid>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w:t>
            </w:r>
          </w:p>
        </w:tc>
        <w:tc>
          <w:tcPr>
            <w:tcW w:w="4961"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должность</w:t>
            </w:r>
          </w:p>
        </w:tc>
        <w:tc>
          <w:tcPr>
            <w:tcW w:w="3084"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аналогичных  рабочих мест</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Директор</w:t>
            </w:r>
          </w:p>
        </w:tc>
        <w:tc>
          <w:tcPr>
            <w:tcW w:w="3084" w:type="dxa"/>
            <w:shd w:val="clear" w:color="auto" w:fill="auto"/>
          </w:tcPr>
          <w:p w:rsidR="00A145D1" w:rsidRPr="00A145D1" w:rsidRDefault="00A145D1" w:rsidP="005E77A8">
            <w:pPr>
              <w:spacing w:after="0" w:line="240" w:lineRule="auto"/>
              <w:jc w:val="both"/>
              <w:rPr>
                <w:rFonts w:ascii="Times New Roman" w:hAnsi="Times New Roman"/>
                <w:sz w:val="24"/>
                <w:szCs w:val="24"/>
              </w:rPr>
            </w:pP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Заместитель директора по учебной части</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Заместитель директора по воспитательной части</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4</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Главный бухгалтер</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5</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Заместитель директора по АХЧ</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6</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Координатор</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7</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Бухгалтер</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8</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Секретарь</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9</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Методист ИКТ</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10</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технологии</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11</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физической культуры</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4</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12</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ритмики</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13</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ОБЖ</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14</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информатики</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15</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физики</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16</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химии</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17</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иностранного языка</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4</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18</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природоведения</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19</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биологии</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20</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математики</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21</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математики</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22</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географии</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23</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якутского языка и литературы</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24</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истории</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25</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русского языка и литературы</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26</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русского языка и литературы</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27</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МХК</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4</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28</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КНРСЯ</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29</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ИЗО</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30</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черчения</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31</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обществознания</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32</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Учитель музыки</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33</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Педагог- психолог</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34</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Педагог дополнительного образования</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lastRenderedPageBreak/>
              <w:t>35</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Педагог социальный</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36</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Кружковой</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37</w:t>
            </w:r>
          </w:p>
        </w:tc>
        <w:tc>
          <w:tcPr>
            <w:tcW w:w="4961" w:type="dxa"/>
            <w:shd w:val="clear" w:color="auto" w:fill="auto"/>
          </w:tcPr>
          <w:p w:rsidR="00A145D1" w:rsidRPr="00A145D1" w:rsidRDefault="004F1918" w:rsidP="005E77A8">
            <w:pPr>
              <w:spacing w:after="0" w:line="240" w:lineRule="auto"/>
              <w:jc w:val="both"/>
              <w:rPr>
                <w:rFonts w:ascii="Times New Roman" w:hAnsi="Times New Roman"/>
                <w:sz w:val="24"/>
                <w:szCs w:val="24"/>
              </w:rPr>
            </w:pPr>
            <w:r>
              <w:rPr>
                <w:rFonts w:ascii="Times New Roman" w:hAnsi="Times New Roman"/>
                <w:sz w:val="24"/>
                <w:szCs w:val="24"/>
              </w:rPr>
              <w:t>Педагог-б</w:t>
            </w:r>
            <w:r w:rsidR="00A145D1" w:rsidRPr="00A145D1">
              <w:rPr>
                <w:rFonts w:ascii="Times New Roman" w:hAnsi="Times New Roman"/>
                <w:sz w:val="24"/>
                <w:szCs w:val="24"/>
              </w:rPr>
              <w:t>иблиотекарь</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38</w:t>
            </w:r>
          </w:p>
        </w:tc>
        <w:tc>
          <w:tcPr>
            <w:tcW w:w="4961" w:type="dxa"/>
            <w:shd w:val="clear" w:color="auto" w:fill="auto"/>
          </w:tcPr>
          <w:p w:rsidR="00A145D1" w:rsidRPr="00A145D1" w:rsidRDefault="004F1918" w:rsidP="005E77A8">
            <w:pPr>
              <w:spacing w:after="0" w:line="240" w:lineRule="auto"/>
              <w:jc w:val="both"/>
              <w:rPr>
                <w:rFonts w:ascii="Times New Roman" w:hAnsi="Times New Roman"/>
                <w:sz w:val="24"/>
                <w:szCs w:val="24"/>
              </w:rPr>
            </w:pPr>
            <w:r>
              <w:rPr>
                <w:rFonts w:ascii="Times New Roman" w:hAnsi="Times New Roman"/>
                <w:sz w:val="24"/>
                <w:szCs w:val="24"/>
              </w:rPr>
              <w:t>Фельдшер</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1</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39</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Сторож</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3</w:t>
            </w:r>
          </w:p>
        </w:tc>
      </w:tr>
      <w:tr w:rsidR="005E77A8" w:rsidRPr="00A145D1" w:rsidTr="005E77A8">
        <w:tc>
          <w:tcPr>
            <w:tcW w:w="806"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40</w:t>
            </w:r>
          </w:p>
        </w:tc>
        <w:tc>
          <w:tcPr>
            <w:tcW w:w="4961" w:type="dxa"/>
            <w:shd w:val="clear" w:color="auto" w:fill="auto"/>
          </w:tcPr>
          <w:p w:rsidR="00A145D1" w:rsidRPr="00A145D1" w:rsidRDefault="00A145D1" w:rsidP="005E77A8">
            <w:pPr>
              <w:spacing w:after="0" w:line="240" w:lineRule="auto"/>
              <w:jc w:val="both"/>
              <w:rPr>
                <w:rFonts w:ascii="Times New Roman" w:hAnsi="Times New Roman"/>
                <w:sz w:val="24"/>
                <w:szCs w:val="24"/>
              </w:rPr>
            </w:pPr>
            <w:r w:rsidRPr="00A145D1">
              <w:rPr>
                <w:rFonts w:ascii="Times New Roman" w:hAnsi="Times New Roman"/>
                <w:sz w:val="24"/>
                <w:szCs w:val="24"/>
              </w:rPr>
              <w:t xml:space="preserve">Гардеробщик </w:t>
            </w:r>
          </w:p>
        </w:tc>
        <w:tc>
          <w:tcPr>
            <w:tcW w:w="3084" w:type="dxa"/>
            <w:shd w:val="clear" w:color="auto" w:fill="auto"/>
          </w:tcPr>
          <w:p w:rsidR="00A145D1" w:rsidRPr="00A145D1" w:rsidRDefault="00A145D1" w:rsidP="005E77A8">
            <w:pPr>
              <w:spacing w:after="0" w:line="240" w:lineRule="auto"/>
              <w:jc w:val="center"/>
              <w:rPr>
                <w:rFonts w:ascii="Times New Roman" w:hAnsi="Times New Roman"/>
                <w:sz w:val="24"/>
                <w:szCs w:val="24"/>
              </w:rPr>
            </w:pPr>
            <w:r w:rsidRPr="00A145D1">
              <w:rPr>
                <w:rFonts w:ascii="Times New Roman" w:hAnsi="Times New Roman"/>
                <w:sz w:val="24"/>
                <w:szCs w:val="24"/>
              </w:rPr>
              <w:t>2</w:t>
            </w:r>
          </w:p>
        </w:tc>
      </w:tr>
    </w:tbl>
    <w:p w:rsidR="00A145D1" w:rsidRPr="00A145D1" w:rsidRDefault="00A145D1" w:rsidP="00A145D1">
      <w:pPr>
        <w:jc w:val="both"/>
        <w:rPr>
          <w:rFonts w:ascii="Times New Roman" w:hAnsi="Times New Roman"/>
          <w:sz w:val="24"/>
          <w:szCs w:val="24"/>
        </w:rPr>
      </w:pPr>
    </w:p>
    <w:p w:rsidR="00A145D1" w:rsidRPr="00A145D1" w:rsidRDefault="00A145D1" w:rsidP="00D637B9">
      <w:pPr>
        <w:spacing w:after="0" w:line="240" w:lineRule="auto"/>
        <w:jc w:val="both"/>
        <w:rPr>
          <w:rFonts w:ascii="Times New Roman" w:hAnsi="Times New Roman"/>
          <w:sz w:val="24"/>
          <w:szCs w:val="24"/>
        </w:rPr>
      </w:pPr>
    </w:p>
    <w:p w:rsidR="00BE6CFB" w:rsidRPr="00BE6CFB" w:rsidRDefault="00BE6CFB" w:rsidP="00D637B9">
      <w:pPr>
        <w:spacing w:after="0" w:line="240" w:lineRule="auto"/>
        <w:jc w:val="both"/>
        <w:rPr>
          <w:rFonts w:ascii="Times New Roman" w:hAnsi="Times New Roman"/>
          <w:sz w:val="24"/>
          <w:szCs w:val="24"/>
        </w:rPr>
      </w:pPr>
    </w:p>
    <w:p w:rsidR="00BE6CFB" w:rsidRDefault="00BE6CFB" w:rsidP="00D637B9">
      <w:pPr>
        <w:spacing w:after="0" w:line="240" w:lineRule="auto"/>
        <w:jc w:val="both"/>
        <w:rPr>
          <w:rFonts w:ascii="Times New Roman" w:hAnsi="Times New Roman"/>
          <w:i/>
          <w:sz w:val="28"/>
          <w:szCs w:val="28"/>
        </w:rPr>
      </w:pPr>
    </w:p>
    <w:p w:rsidR="00BE6CFB" w:rsidRDefault="00BE6CFB" w:rsidP="00D637B9">
      <w:pPr>
        <w:spacing w:after="0" w:line="240" w:lineRule="auto"/>
        <w:jc w:val="both"/>
        <w:rPr>
          <w:rFonts w:ascii="Times New Roman" w:hAnsi="Times New Roman"/>
          <w:i/>
          <w:sz w:val="28"/>
          <w:szCs w:val="28"/>
        </w:rPr>
      </w:pPr>
    </w:p>
    <w:p w:rsidR="00BE6CFB" w:rsidRDefault="00BE6CFB"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8A1D6D" w:rsidRDefault="008A1D6D" w:rsidP="00D637B9">
      <w:pPr>
        <w:spacing w:after="0" w:line="240" w:lineRule="auto"/>
        <w:jc w:val="both"/>
        <w:rPr>
          <w:rFonts w:ascii="Times New Roman" w:hAnsi="Times New Roman"/>
          <w:sz w:val="28"/>
          <w:szCs w:val="28"/>
        </w:rPr>
      </w:pPr>
    </w:p>
    <w:p w:rsidR="008A1D6D" w:rsidRDefault="008A1D6D"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A145D1" w:rsidRDefault="00A145D1" w:rsidP="00D637B9">
      <w:pPr>
        <w:spacing w:after="0" w:line="240" w:lineRule="auto"/>
        <w:jc w:val="both"/>
        <w:rPr>
          <w:rFonts w:ascii="Times New Roman" w:hAnsi="Times New Roman"/>
          <w:sz w:val="28"/>
          <w:szCs w:val="28"/>
        </w:rPr>
      </w:pPr>
    </w:p>
    <w:p w:rsidR="008A1D6D" w:rsidRDefault="00A145D1" w:rsidP="00D745E3">
      <w:pPr>
        <w:spacing w:after="0" w:line="240" w:lineRule="auto"/>
        <w:jc w:val="right"/>
        <w:rPr>
          <w:rFonts w:ascii="Times New Roman" w:hAnsi="Times New Roman"/>
          <w:i/>
          <w:sz w:val="28"/>
          <w:szCs w:val="28"/>
        </w:rPr>
      </w:pPr>
      <w:r>
        <w:rPr>
          <w:rFonts w:ascii="Times New Roman" w:hAnsi="Times New Roman"/>
          <w:i/>
          <w:sz w:val="28"/>
          <w:szCs w:val="28"/>
        </w:rPr>
        <w:lastRenderedPageBreak/>
        <w:t xml:space="preserve">Приложение № 7 </w:t>
      </w:r>
    </w:p>
    <w:p w:rsidR="00D745E3" w:rsidRDefault="00A145D1" w:rsidP="00D745E3">
      <w:pPr>
        <w:spacing w:after="0" w:line="240" w:lineRule="auto"/>
        <w:jc w:val="right"/>
        <w:rPr>
          <w:rFonts w:ascii="Times New Roman" w:hAnsi="Times New Roman"/>
          <w:i/>
          <w:sz w:val="28"/>
          <w:szCs w:val="28"/>
        </w:rPr>
      </w:pPr>
      <w:r w:rsidRPr="00A145D1">
        <w:rPr>
          <w:rFonts w:ascii="Times New Roman" w:hAnsi="Times New Roman"/>
          <w:i/>
          <w:sz w:val="28"/>
          <w:szCs w:val="28"/>
        </w:rPr>
        <w:t>План санита</w:t>
      </w:r>
      <w:r w:rsidR="008A1D6D">
        <w:rPr>
          <w:rFonts w:ascii="Times New Roman" w:hAnsi="Times New Roman"/>
          <w:i/>
          <w:sz w:val="28"/>
          <w:szCs w:val="28"/>
        </w:rPr>
        <w:t>рно-оздоровительных</w:t>
      </w:r>
    </w:p>
    <w:p w:rsidR="00A145D1" w:rsidRDefault="008A1D6D" w:rsidP="00D745E3">
      <w:pPr>
        <w:spacing w:after="0" w:line="240" w:lineRule="auto"/>
        <w:jc w:val="right"/>
        <w:rPr>
          <w:rFonts w:ascii="Times New Roman" w:hAnsi="Times New Roman"/>
          <w:i/>
          <w:sz w:val="28"/>
          <w:szCs w:val="28"/>
        </w:rPr>
      </w:pPr>
      <w:r>
        <w:rPr>
          <w:rFonts w:ascii="Times New Roman" w:hAnsi="Times New Roman"/>
          <w:i/>
          <w:sz w:val="28"/>
          <w:szCs w:val="28"/>
        </w:rPr>
        <w:t>мероприятий</w:t>
      </w:r>
    </w:p>
    <w:p w:rsidR="00A145D1" w:rsidRDefault="00A145D1" w:rsidP="00D745E3">
      <w:pPr>
        <w:spacing w:after="0" w:line="240" w:lineRule="auto"/>
        <w:jc w:val="right"/>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9"/>
        <w:gridCol w:w="7492"/>
      </w:tblGrid>
      <w:tr w:rsidR="00A145D1" w:rsidRPr="005E77A8" w:rsidTr="005E77A8">
        <w:tc>
          <w:tcPr>
            <w:tcW w:w="2802" w:type="dxa"/>
            <w:shd w:val="clear" w:color="auto" w:fill="auto"/>
          </w:tcPr>
          <w:p w:rsidR="00A145D1" w:rsidRPr="008F78FF" w:rsidRDefault="00A145D1" w:rsidP="008F78FF">
            <w:pPr>
              <w:spacing w:after="0" w:line="240" w:lineRule="auto"/>
              <w:jc w:val="center"/>
              <w:rPr>
                <w:rFonts w:ascii="Times New Roman" w:hAnsi="Times New Roman"/>
                <w:b/>
                <w:sz w:val="28"/>
                <w:szCs w:val="28"/>
              </w:rPr>
            </w:pPr>
            <w:r w:rsidRPr="008F78FF">
              <w:rPr>
                <w:rFonts w:ascii="Times New Roman" w:hAnsi="Times New Roman"/>
                <w:b/>
                <w:sz w:val="28"/>
                <w:szCs w:val="28"/>
              </w:rPr>
              <w:t>Перечень работников</w:t>
            </w:r>
          </w:p>
        </w:tc>
        <w:tc>
          <w:tcPr>
            <w:tcW w:w="7620" w:type="dxa"/>
            <w:shd w:val="clear" w:color="auto" w:fill="auto"/>
          </w:tcPr>
          <w:p w:rsidR="00A145D1" w:rsidRPr="008F78FF" w:rsidRDefault="00A145D1" w:rsidP="008F78FF">
            <w:pPr>
              <w:spacing w:after="0" w:line="240" w:lineRule="auto"/>
              <w:jc w:val="center"/>
              <w:rPr>
                <w:rFonts w:ascii="Times New Roman" w:hAnsi="Times New Roman"/>
                <w:b/>
                <w:sz w:val="28"/>
                <w:szCs w:val="28"/>
              </w:rPr>
            </w:pPr>
            <w:r w:rsidRPr="008F78FF">
              <w:rPr>
                <w:rFonts w:ascii="Times New Roman" w:hAnsi="Times New Roman"/>
                <w:b/>
                <w:sz w:val="28"/>
                <w:szCs w:val="28"/>
              </w:rPr>
              <w:t>Список обязательных процедур</w:t>
            </w:r>
          </w:p>
        </w:tc>
      </w:tr>
      <w:tr w:rsidR="00A145D1" w:rsidRPr="005E77A8" w:rsidTr="000E435A">
        <w:trPr>
          <w:trHeight w:val="7118"/>
        </w:trPr>
        <w:tc>
          <w:tcPr>
            <w:tcW w:w="2802" w:type="dxa"/>
            <w:shd w:val="clear" w:color="auto" w:fill="auto"/>
          </w:tcPr>
          <w:p w:rsidR="00D13772" w:rsidRPr="005E77A8" w:rsidRDefault="00A145D1" w:rsidP="005E77A8">
            <w:pPr>
              <w:spacing w:after="0" w:line="240" w:lineRule="auto"/>
              <w:jc w:val="both"/>
              <w:rPr>
                <w:rFonts w:ascii="Times New Roman" w:hAnsi="Times New Roman"/>
                <w:sz w:val="28"/>
                <w:szCs w:val="28"/>
              </w:rPr>
            </w:pPr>
            <w:r w:rsidRPr="005E77A8">
              <w:rPr>
                <w:rFonts w:ascii="Times New Roman" w:hAnsi="Times New Roman"/>
                <w:sz w:val="28"/>
                <w:szCs w:val="28"/>
              </w:rPr>
              <w:t>Все работники образовательного учреждения</w:t>
            </w:r>
          </w:p>
          <w:p w:rsidR="00A145D1" w:rsidRPr="005E77A8" w:rsidRDefault="00D13772" w:rsidP="005E77A8">
            <w:pPr>
              <w:spacing w:after="0" w:line="240" w:lineRule="auto"/>
              <w:jc w:val="both"/>
              <w:rPr>
                <w:rFonts w:ascii="Times New Roman" w:hAnsi="Times New Roman"/>
                <w:sz w:val="28"/>
                <w:szCs w:val="28"/>
              </w:rPr>
            </w:pPr>
            <w:r w:rsidRPr="005E77A8">
              <w:rPr>
                <w:rFonts w:ascii="Times New Roman" w:hAnsi="Times New Roman"/>
                <w:sz w:val="28"/>
                <w:szCs w:val="28"/>
              </w:rPr>
              <w:t>(не реже 1 раза в год)</w:t>
            </w:r>
          </w:p>
        </w:tc>
        <w:tc>
          <w:tcPr>
            <w:tcW w:w="7620" w:type="dxa"/>
            <w:shd w:val="clear" w:color="auto" w:fill="auto"/>
          </w:tcPr>
          <w:p w:rsidR="00A145D1" w:rsidRPr="005E77A8" w:rsidRDefault="00A145D1" w:rsidP="005E77A8">
            <w:pPr>
              <w:spacing w:after="0" w:line="240" w:lineRule="auto"/>
              <w:jc w:val="both"/>
              <w:rPr>
                <w:rFonts w:ascii="Times New Roman" w:hAnsi="Times New Roman"/>
                <w:i/>
                <w:sz w:val="28"/>
                <w:szCs w:val="28"/>
              </w:rPr>
            </w:pPr>
            <w:r w:rsidRPr="005E77A8">
              <w:rPr>
                <w:rFonts w:ascii="Times New Roman" w:hAnsi="Times New Roman"/>
                <w:i/>
                <w:sz w:val="28"/>
                <w:szCs w:val="28"/>
              </w:rPr>
              <w:t>1.Дерматовенеролог</w:t>
            </w:r>
          </w:p>
          <w:p w:rsidR="000E435A" w:rsidRDefault="000E435A" w:rsidP="005E77A8">
            <w:pPr>
              <w:spacing w:after="0" w:line="240" w:lineRule="auto"/>
              <w:jc w:val="both"/>
              <w:rPr>
                <w:rFonts w:ascii="Times New Roman" w:hAnsi="Times New Roman"/>
                <w:i/>
                <w:sz w:val="28"/>
                <w:szCs w:val="28"/>
              </w:rPr>
            </w:pPr>
          </w:p>
          <w:p w:rsidR="00A145D1" w:rsidRPr="005E77A8" w:rsidRDefault="00A145D1" w:rsidP="005E77A8">
            <w:pPr>
              <w:spacing w:after="0" w:line="240" w:lineRule="auto"/>
              <w:jc w:val="both"/>
              <w:rPr>
                <w:rFonts w:ascii="Times New Roman" w:hAnsi="Times New Roman"/>
                <w:i/>
                <w:sz w:val="28"/>
                <w:szCs w:val="28"/>
              </w:rPr>
            </w:pPr>
            <w:r w:rsidRPr="005E77A8">
              <w:rPr>
                <w:rFonts w:ascii="Times New Roman" w:hAnsi="Times New Roman"/>
                <w:i/>
                <w:sz w:val="28"/>
                <w:szCs w:val="28"/>
              </w:rPr>
              <w:t>2.Оториноларинголог</w:t>
            </w:r>
          </w:p>
          <w:p w:rsidR="00A145D1" w:rsidRPr="005E77A8" w:rsidRDefault="00A145D1" w:rsidP="005E77A8">
            <w:pPr>
              <w:spacing w:after="0" w:line="240" w:lineRule="auto"/>
              <w:jc w:val="both"/>
              <w:rPr>
                <w:rFonts w:ascii="Times New Roman" w:hAnsi="Times New Roman"/>
                <w:i/>
                <w:sz w:val="28"/>
                <w:szCs w:val="28"/>
              </w:rPr>
            </w:pPr>
          </w:p>
          <w:p w:rsidR="00A145D1" w:rsidRPr="005E77A8" w:rsidRDefault="00A145D1" w:rsidP="005E77A8">
            <w:pPr>
              <w:spacing w:after="0" w:line="240" w:lineRule="auto"/>
              <w:jc w:val="both"/>
              <w:rPr>
                <w:rFonts w:ascii="Times New Roman" w:hAnsi="Times New Roman"/>
                <w:i/>
                <w:sz w:val="28"/>
                <w:szCs w:val="28"/>
              </w:rPr>
            </w:pPr>
            <w:r w:rsidRPr="005E77A8">
              <w:rPr>
                <w:rFonts w:ascii="Times New Roman" w:hAnsi="Times New Roman"/>
                <w:i/>
                <w:sz w:val="28"/>
                <w:szCs w:val="28"/>
              </w:rPr>
              <w:t>3.Стоматолог</w:t>
            </w:r>
          </w:p>
          <w:p w:rsidR="00A145D1" w:rsidRPr="005E77A8" w:rsidRDefault="00A145D1" w:rsidP="005E77A8">
            <w:pPr>
              <w:spacing w:after="0" w:line="240" w:lineRule="auto"/>
              <w:jc w:val="both"/>
              <w:rPr>
                <w:rFonts w:ascii="Times New Roman" w:hAnsi="Times New Roman"/>
                <w:i/>
                <w:sz w:val="28"/>
                <w:szCs w:val="28"/>
              </w:rPr>
            </w:pPr>
          </w:p>
          <w:p w:rsidR="00A145D1" w:rsidRPr="005E77A8" w:rsidRDefault="00A145D1" w:rsidP="005E77A8">
            <w:pPr>
              <w:spacing w:after="0" w:line="240" w:lineRule="auto"/>
              <w:jc w:val="both"/>
              <w:rPr>
                <w:rFonts w:ascii="Times New Roman" w:hAnsi="Times New Roman"/>
                <w:i/>
                <w:sz w:val="28"/>
                <w:szCs w:val="28"/>
              </w:rPr>
            </w:pPr>
            <w:r w:rsidRPr="005E77A8">
              <w:rPr>
                <w:rFonts w:ascii="Times New Roman" w:hAnsi="Times New Roman"/>
                <w:i/>
                <w:sz w:val="28"/>
                <w:szCs w:val="28"/>
              </w:rPr>
              <w:t>4.Инфекционист</w:t>
            </w:r>
            <w:r w:rsidRPr="005E77A8">
              <w:rPr>
                <w:rFonts w:ascii="Times New Roman" w:hAnsi="Times New Roman"/>
                <w:i/>
                <w:sz w:val="28"/>
                <w:szCs w:val="28"/>
              </w:rPr>
              <w:tab/>
            </w:r>
          </w:p>
          <w:p w:rsidR="00A145D1" w:rsidRPr="005E77A8" w:rsidRDefault="00A145D1" w:rsidP="005E77A8">
            <w:pPr>
              <w:spacing w:after="0" w:line="240" w:lineRule="auto"/>
              <w:jc w:val="both"/>
              <w:rPr>
                <w:rFonts w:ascii="Times New Roman" w:hAnsi="Times New Roman"/>
                <w:i/>
                <w:sz w:val="28"/>
                <w:szCs w:val="28"/>
              </w:rPr>
            </w:pPr>
          </w:p>
          <w:p w:rsidR="00A145D1" w:rsidRPr="005E77A8" w:rsidRDefault="00A145D1" w:rsidP="005E77A8">
            <w:pPr>
              <w:spacing w:after="0" w:line="240" w:lineRule="auto"/>
              <w:jc w:val="both"/>
              <w:rPr>
                <w:rFonts w:ascii="Times New Roman" w:hAnsi="Times New Roman"/>
                <w:i/>
                <w:sz w:val="28"/>
                <w:szCs w:val="28"/>
              </w:rPr>
            </w:pPr>
            <w:r w:rsidRPr="005E77A8">
              <w:rPr>
                <w:rFonts w:ascii="Times New Roman" w:hAnsi="Times New Roman"/>
                <w:i/>
                <w:sz w:val="28"/>
                <w:szCs w:val="28"/>
              </w:rPr>
              <w:t>5.Рентгенография грудной клетки;</w:t>
            </w:r>
          </w:p>
          <w:p w:rsidR="00A145D1" w:rsidRPr="005E77A8" w:rsidRDefault="00A145D1" w:rsidP="005E77A8">
            <w:pPr>
              <w:spacing w:after="0" w:line="240" w:lineRule="auto"/>
              <w:jc w:val="both"/>
              <w:rPr>
                <w:rFonts w:ascii="Times New Roman" w:hAnsi="Times New Roman"/>
                <w:i/>
                <w:sz w:val="28"/>
                <w:szCs w:val="28"/>
              </w:rPr>
            </w:pPr>
          </w:p>
          <w:p w:rsidR="00A145D1" w:rsidRPr="005E77A8" w:rsidRDefault="00A145D1" w:rsidP="005E77A8">
            <w:pPr>
              <w:spacing w:after="0" w:line="240" w:lineRule="auto"/>
              <w:jc w:val="both"/>
              <w:rPr>
                <w:rFonts w:ascii="Times New Roman" w:hAnsi="Times New Roman"/>
                <w:i/>
                <w:sz w:val="28"/>
                <w:szCs w:val="28"/>
              </w:rPr>
            </w:pPr>
            <w:r w:rsidRPr="005E77A8">
              <w:rPr>
                <w:rFonts w:ascii="Times New Roman" w:hAnsi="Times New Roman"/>
                <w:i/>
                <w:sz w:val="28"/>
                <w:szCs w:val="28"/>
              </w:rPr>
              <w:t>6. Исследование крови на сифилис;</w:t>
            </w:r>
          </w:p>
          <w:p w:rsidR="00A145D1" w:rsidRPr="005E77A8" w:rsidRDefault="00A145D1" w:rsidP="005E77A8">
            <w:pPr>
              <w:spacing w:after="0" w:line="240" w:lineRule="auto"/>
              <w:jc w:val="both"/>
              <w:rPr>
                <w:rFonts w:ascii="Times New Roman" w:hAnsi="Times New Roman"/>
                <w:i/>
                <w:sz w:val="28"/>
                <w:szCs w:val="28"/>
              </w:rPr>
            </w:pPr>
          </w:p>
          <w:p w:rsidR="00A145D1" w:rsidRPr="005E77A8" w:rsidRDefault="00A145D1" w:rsidP="005E77A8">
            <w:pPr>
              <w:spacing w:after="0" w:line="240" w:lineRule="auto"/>
              <w:jc w:val="both"/>
              <w:rPr>
                <w:rFonts w:ascii="Times New Roman" w:hAnsi="Times New Roman"/>
                <w:i/>
                <w:sz w:val="28"/>
                <w:szCs w:val="28"/>
              </w:rPr>
            </w:pPr>
            <w:r w:rsidRPr="005E77A8">
              <w:rPr>
                <w:rFonts w:ascii="Times New Roman" w:hAnsi="Times New Roman"/>
                <w:i/>
                <w:sz w:val="28"/>
                <w:szCs w:val="28"/>
              </w:rPr>
              <w:t>7.Исследования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A145D1" w:rsidRPr="005E77A8" w:rsidRDefault="00A145D1" w:rsidP="005E77A8">
            <w:pPr>
              <w:spacing w:after="0" w:line="240" w:lineRule="auto"/>
              <w:jc w:val="both"/>
              <w:rPr>
                <w:rFonts w:ascii="Times New Roman" w:hAnsi="Times New Roman"/>
                <w:i/>
                <w:sz w:val="28"/>
                <w:szCs w:val="28"/>
              </w:rPr>
            </w:pPr>
          </w:p>
          <w:p w:rsidR="00A145D1" w:rsidRPr="005E77A8" w:rsidRDefault="00A145D1" w:rsidP="005E77A8">
            <w:pPr>
              <w:spacing w:after="0" w:line="240" w:lineRule="auto"/>
              <w:jc w:val="both"/>
              <w:rPr>
                <w:rFonts w:ascii="Times New Roman" w:hAnsi="Times New Roman"/>
                <w:i/>
                <w:sz w:val="28"/>
                <w:szCs w:val="28"/>
              </w:rPr>
            </w:pPr>
            <w:r w:rsidRPr="005E77A8">
              <w:rPr>
                <w:rFonts w:ascii="Times New Roman" w:hAnsi="Times New Roman"/>
                <w:i/>
                <w:sz w:val="28"/>
                <w:szCs w:val="28"/>
              </w:rPr>
              <w:t>8.Исследования на гельминтозы при поступлении на работу и в дальнейшем - не реже 1 раза в год.</w:t>
            </w:r>
          </w:p>
          <w:p w:rsidR="000E435A" w:rsidRDefault="000E435A" w:rsidP="005E77A8">
            <w:pPr>
              <w:spacing w:after="0" w:line="240" w:lineRule="auto"/>
              <w:jc w:val="both"/>
              <w:rPr>
                <w:rFonts w:ascii="Times New Roman" w:hAnsi="Times New Roman"/>
                <w:i/>
                <w:sz w:val="28"/>
                <w:szCs w:val="28"/>
              </w:rPr>
            </w:pPr>
          </w:p>
          <w:p w:rsidR="00A145D1" w:rsidRPr="005E77A8" w:rsidRDefault="00A145D1" w:rsidP="005E77A8">
            <w:pPr>
              <w:spacing w:after="0" w:line="240" w:lineRule="auto"/>
              <w:jc w:val="both"/>
              <w:rPr>
                <w:rFonts w:ascii="Times New Roman" w:hAnsi="Times New Roman"/>
                <w:i/>
                <w:sz w:val="28"/>
                <w:szCs w:val="28"/>
              </w:rPr>
            </w:pPr>
            <w:r w:rsidRPr="005E77A8">
              <w:rPr>
                <w:rFonts w:ascii="Times New Roman" w:hAnsi="Times New Roman"/>
                <w:i/>
                <w:sz w:val="28"/>
                <w:szCs w:val="28"/>
              </w:rPr>
              <w:t>9. Мазок из зева и носа на наличие патогенного стафилококка при поступлении на работу и в дальнейшем - по медицинским и эпидпоказаниям 1 раз в год</w:t>
            </w:r>
          </w:p>
        </w:tc>
      </w:tr>
    </w:tbl>
    <w:p w:rsidR="00A145D1" w:rsidRPr="00A145D1" w:rsidRDefault="00A145D1" w:rsidP="00D637B9">
      <w:pPr>
        <w:spacing w:after="0" w:line="240" w:lineRule="auto"/>
        <w:jc w:val="both"/>
        <w:rPr>
          <w:rFonts w:ascii="Times New Roman" w:hAnsi="Times New Roman"/>
          <w:i/>
          <w:sz w:val="28"/>
          <w:szCs w:val="28"/>
        </w:rPr>
      </w:pPr>
    </w:p>
    <w:sectPr w:rsidR="00A145D1" w:rsidRPr="00A145D1" w:rsidSect="0037317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C81" w:rsidRDefault="00700C81" w:rsidP="00B51464">
      <w:pPr>
        <w:spacing w:after="0" w:line="240" w:lineRule="auto"/>
      </w:pPr>
      <w:r>
        <w:separator/>
      </w:r>
    </w:p>
  </w:endnote>
  <w:endnote w:type="continuationSeparator" w:id="1">
    <w:p w:rsidR="00700C81" w:rsidRDefault="00700C81" w:rsidP="00B51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C81" w:rsidRDefault="00700C81" w:rsidP="00B51464">
      <w:pPr>
        <w:spacing w:after="0" w:line="240" w:lineRule="auto"/>
      </w:pPr>
      <w:r>
        <w:separator/>
      </w:r>
    </w:p>
  </w:footnote>
  <w:footnote w:type="continuationSeparator" w:id="1">
    <w:p w:rsidR="00700C81" w:rsidRDefault="00700C81" w:rsidP="00B51464">
      <w:pPr>
        <w:spacing w:after="0" w:line="240" w:lineRule="auto"/>
      </w:pPr>
      <w:r>
        <w:continuationSeparator/>
      </w:r>
    </w:p>
  </w:footnote>
  <w:footnote w:id="2">
    <w:p w:rsidR="007B32E5" w:rsidRPr="008949EF" w:rsidRDefault="007B32E5" w:rsidP="00B51464">
      <w:pPr>
        <w:pStyle w:val="ConsPlusNormal"/>
        <w:widowControl/>
        <w:ind w:firstLine="540"/>
        <w:jc w:val="both"/>
        <w:rPr>
          <w:rFonts w:ascii="Times New Roman" w:hAnsi="Times New Roman" w:cs="Times New Roman"/>
          <w:color w:val="FF0000"/>
        </w:rPr>
      </w:pPr>
      <w:r w:rsidRPr="008949EF">
        <w:rPr>
          <w:rStyle w:val="af3"/>
          <w:sz w:val="18"/>
          <w:szCs w:val="18"/>
        </w:rPr>
        <w:footnoteRef/>
      </w:r>
      <w:r w:rsidRPr="008949EF">
        <w:rPr>
          <w:rFonts w:ascii="Times New Roman" w:hAnsi="Times New Roman" w:cs="Times New Roman"/>
        </w:rPr>
        <w:t xml:space="preserve">Аудиторная занятость педагогических работников включает проведение уроков и подготовку к ним. </w:t>
      </w:r>
      <w:r>
        <w:rPr>
          <w:rFonts w:ascii="Times New Roman" w:hAnsi="Times New Roman" w:cs="Times New Roman"/>
        </w:rPr>
        <w:t>Н</w:t>
      </w:r>
      <w:r w:rsidRPr="008949EF">
        <w:rPr>
          <w:rFonts w:ascii="Times New Roman" w:hAnsi="Times New Roman" w:cs="Times New Roman"/>
        </w:rPr>
        <w:t>еаудиторная занятость педагогических работников включает следующие виды работы с обучающимися в соответствии с должностными обязанностями: проведение консультаций и дополнительных занятий с учащимися, техника безопасности, обеспечение охраны жизни и  здоровья  учащихся в периодобразовательного процесса.</w:t>
      </w:r>
    </w:p>
    <w:p w:rsidR="007B32E5" w:rsidRPr="008949EF" w:rsidRDefault="007B32E5" w:rsidP="00B51464">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1F9"/>
    <w:multiLevelType w:val="hybridMultilevel"/>
    <w:tmpl w:val="ED8E02A6"/>
    <w:lvl w:ilvl="0" w:tplc="04190001">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1">
    <w:nsid w:val="13986388"/>
    <w:multiLevelType w:val="hybridMultilevel"/>
    <w:tmpl w:val="2D08F552"/>
    <w:lvl w:ilvl="0" w:tplc="04190001">
      <w:start w:val="1"/>
      <w:numFmt w:val="bullet"/>
      <w:lvlText w:val=""/>
      <w:lvlJc w:val="left"/>
      <w:pPr>
        <w:tabs>
          <w:tab w:val="num" w:pos="1674"/>
        </w:tabs>
        <w:ind w:left="1674" w:hanging="360"/>
      </w:pPr>
      <w:rPr>
        <w:rFonts w:ascii="Symbol" w:hAnsi="Symbol" w:hint="default"/>
      </w:rPr>
    </w:lvl>
    <w:lvl w:ilvl="1" w:tplc="04190003" w:tentative="1">
      <w:start w:val="1"/>
      <w:numFmt w:val="bullet"/>
      <w:lvlText w:val="o"/>
      <w:lvlJc w:val="left"/>
      <w:pPr>
        <w:tabs>
          <w:tab w:val="num" w:pos="2394"/>
        </w:tabs>
        <w:ind w:left="2394" w:hanging="360"/>
      </w:pPr>
      <w:rPr>
        <w:rFonts w:ascii="Courier New" w:hAnsi="Courier New" w:cs="Courier New" w:hint="default"/>
      </w:rPr>
    </w:lvl>
    <w:lvl w:ilvl="2" w:tplc="04190005" w:tentative="1">
      <w:start w:val="1"/>
      <w:numFmt w:val="bullet"/>
      <w:lvlText w:val=""/>
      <w:lvlJc w:val="left"/>
      <w:pPr>
        <w:tabs>
          <w:tab w:val="num" w:pos="3114"/>
        </w:tabs>
        <w:ind w:left="3114" w:hanging="360"/>
      </w:pPr>
      <w:rPr>
        <w:rFonts w:ascii="Wingdings" w:hAnsi="Wingdings" w:hint="default"/>
      </w:rPr>
    </w:lvl>
    <w:lvl w:ilvl="3" w:tplc="04190001" w:tentative="1">
      <w:start w:val="1"/>
      <w:numFmt w:val="bullet"/>
      <w:lvlText w:val=""/>
      <w:lvlJc w:val="left"/>
      <w:pPr>
        <w:tabs>
          <w:tab w:val="num" w:pos="3834"/>
        </w:tabs>
        <w:ind w:left="3834" w:hanging="360"/>
      </w:pPr>
      <w:rPr>
        <w:rFonts w:ascii="Symbol" w:hAnsi="Symbol" w:hint="default"/>
      </w:rPr>
    </w:lvl>
    <w:lvl w:ilvl="4" w:tplc="04190003" w:tentative="1">
      <w:start w:val="1"/>
      <w:numFmt w:val="bullet"/>
      <w:lvlText w:val="o"/>
      <w:lvlJc w:val="left"/>
      <w:pPr>
        <w:tabs>
          <w:tab w:val="num" w:pos="4554"/>
        </w:tabs>
        <w:ind w:left="4554" w:hanging="360"/>
      </w:pPr>
      <w:rPr>
        <w:rFonts w:ascii="Courier New" w:hAnsi="Courier New" w:cs="Courier New" w:hint="default"/>
      </w:rPr>
    </w:lvl>
    <w:lvl w:ilvl="5" w:tplc="04190005" w:tentative="1">
      <w:start w:val="1"/>
      <w:numFmt w:val="bullet"/>
      <w:lvlText w:val=""/>
      <w:lvlJc w:val="left"/>
      <w:pPr>
        <w:tabs>
          <w:tab w:val="num" w:pos="5274"/>
        </w:tabs>
        <w:ind w:left="5274" w:hanging="360"/>
      </w:pPr>
      <w:rPr>
        <w:rFonts w:ascii="Wingdings" w:hAnsi="Wingdings" w:hint="default"/>
      </w:rPr>
    </w:lvl>
    <w:lvl w:ilvl="6" w:tplc="04190001" w:tentative="1">
      <w:start w:val="1"/>
      <w:numFmt w:val="bullet"/>
      <w:lvlText w:val=""/>
      <w:lvlJc w:val="left"/>
      <w:pPr>
        <w:tabs>
          <w:tab w:val="num" w:pos="5994"/>
        </w:tabs>
        <w:ind w:left="5994" w:hanging="360"/>
      </w:pPr>
      <w:rPr>
        <w:rFonts w:ascii="Symbol" w:hAnsi="Symbol" w:hint="default"/>
      </w:rPr>
    </w:lvl>
    <w:lvl w:ilvl="7" w:tplc="04190003" w:tentative="1">
      <w:start w:val="1"/>
      <w:numFmt w:val="bullet"/>
      <w:lvlText w:val="o"/>
      <w:lvlJc w:val="left"/>
      <w:pPr>
        <w:tabs>
          <w:tab w:val="num" w:pos="6714"/>
        </w:tabs>
        <w:ind w:left="6714" w:hanging="360"/>
      </w:pPr>
      <w:rPr>
        <w:rFonts w:ascii="Courier New" w:hAnsi="Courier New" w:cs="Courier New" w:hint="default"/>
      </w:rPr>
    </w:lvl>
    <w:lvl w:ilvl="8" w:tplc="04190005" w:tentative="1">
      <w:start w:val="1"/>
      <w:numFmt w:val="bullet"/>
      <w:lvlText w:val=""/>
      <w:lvlJc w:val="left"/>
      <w:pPr>
        <w:tabs>
          <w:tab w:val="num" w:pos="7434"/>
        </w:tabs>
        <w:ind w:left="7434" w:hanging="360"/>
      </w:pPr>
      <w:rPr>
        <w:rFonts w:ascii="Wingdings" w:hAnsi="Wingdings" w:hint="default"/>
      </w:rPr>
    </w:lvl>
  </w:abstractNum>
  <w:abstractNum w:abstractNumId="2">
    <w:nsid w:val="14AA69B4"/>
    <w:multiLevelType w:val="hybridMultilevel"/>
    <w:tmpl w:val="F086CFB4"/>
    <w:lvl w:ilvl="0" w:tplc="86920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21151B"/>
    <w:multiLevelType w:val="hybridMultilevel"/>
    <w:tmpl w:val="E752D8B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66965CA"/>
    <w:multiLevelType w:val="hybridMultilevel"/>
    <w:tmpl w:val="76F886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8F640D3"/>
    <w:multiLevelType w:val="hybridMultilevel"/>
    <w:tmpl w:val="7EECB8AC"/>
    <w:lvl w:ilvl="0" w:tplc="04190001">
      <w:start w:val="1"/>
      <w:numFmt w:val="bullet"/>
      <w:lvlText w:val=""/>
      <w:lvlJc w:val="left"/>
      <w:pPr>
        <w:tabs>
          <w:tab w:val="num" w:pos="1314"/>
        </w:tabs>
        <w:ind w:left="1314" w:hanging="360"/>
      </w:pPr>
      <w:rPr>
        <w:rFonts w:ascii="Symbol" w:hAnsi="Symbol" w:hint="default"/>
      </w:rPr>
    </w:lvl>
    <w:lvl w:ilvl="1" w:tplc="04190003" w:tentative="1">
      <w:start w:val="1"/>
      <w:numFmt w:val="bullet"/>
      <w:lvlText w:val="o"/>
      <w:lvlJc w:val="left"/>
      <w:pPr>
        <w:tabs>
          <w:tab w:val="num" w:pos="2034"/>
        </w:tabs>
        <w:ind w:left="2034" w:hanging="360"/>
      </w:pPr>
      <w:rPr>
        <w:rFonts w:ascii="Courier New" w:hAnsi="Courier New" w:cs="Courier New" w:hint="default"/>
      </w:rPr>
    </w:lvl>
    <w:lvl w:ilvl="2" w:tplc="04190005" w:tentative="1">
      <w:start w:val="1"/>
      <w:numFmt w:val="bullet"/>
      <w:lvlText w:val=""/>
      <w:lvlJc w:val="left"/>
      <w:pPr>
        <w:tabs>
          <w:tab w:val="num" w:pos="2754"/>
        </w:tabs>
        <w:ind w:left="2754" w:hanging="360"/>
      </w:pPr>
      <w:rPr>
        <w:rFonts w:ascii="Wingdings" w:hAnsi="Wingdings" w:hint="default"/>
      </w:rPr>
    </w:lvl>
    <w:lvl w:ilvl="3" w:tplc="04190001" w:tentative="1">
      <w:start w:val="1"/>
      <w:numFmt w:val="bullet"/>
      <w:lvlText w:val=""/>
      <w:lvlJc w:val="left"/>
      <w:pPr>
        <w:tabs>
          <w:tab w:val="num" w:pos="3474"/>
        </w:tabs>
        <w:ind w:left="3474" w:hanging="360"/>
      </w:pPr>
      <w:rPr>
        <w:rFonts w:ascii="Symbol" w:hAnsi="Symbol" w:hint="default"/>
      </w:rPr>
    </w:lvl>
    <w:lvl w:ilvl="4" w:tplc="04190003" w:tentative="1">
      <w:start w:val="1"/>
      <w:numFmt w:val="bullet"/>
      <w:lvlText w:val="o"/>
      <w:lvlJc w:val="left"/>
      <w:pPr>
        <w:tabs>
          <w:tab w:val="num" w:pos="4194"/>
        </w:tabs>
        <w:ind w:left="4194" w:hanging="360"/>
      </w:pPr>
      <w:rPr>
        <w:rFonts w:ascii="Courier New" w:hAnsi="Courier New" w:cs="Courier New" w:hint="default"/>
      </w:rPr>
    </w:lvl>
    <w:lvl w:ilvl="5" w:tplc="04190005" w:tentative="1">
      <w:start w:val="1"/>
      <w:numFmt w:val="bullet"/>
      <w:lvlText w:val=""/>
      <w:lvlJc w:val="left"/>
      <w:pPr>
        <w:tabs>
          <w:tab w:val="num" w:pos="4914"/>
        </w:tabs>
        <w:ind w:left="4914" w:hanging="360"/>
      </w:pPr>
      <w:rPr>
        <w:rFonts w:ascii="Wingdings" w:hAnsi="Wingdings" w:hint="default"/>
      </w:rPr>
    </w:lvl>
    <w:lvl w:ilvl="6" w:tplc="04190001" w:tentative="1">
      <w:start w:val="1"/>
      <w:numFmt w:val="bullet"/>
      <w:lvlText w:val=""/>
      <w:lvlJc w:val="left"/>
      <w:pPr>
        <w:tabs>
          <w:tab w:val="num" w:pos="5634"/>
        </w:tabs>
        <w:ind w:left="5634" w:hanging="360"/>
      </w:pPr>
      <w:rPr>
        <w:rFonts w:ascii="Symbol" w:hAnsi="Symbol" w:hint="default"/>
      </w:rPr>
    </w:lvl>
    <w:lvl w:ilvl="7" w:tplc="04190003" w:tentative="1">
      <w:start w:val="1"/>
      <w:numFmt w:val="bullet"/>
      <w:lvlText w:val="o"/>
      <w:lvlJc w:val="left"/>
      <w:pPr>
        <w:tabs>
          <w:tab w:val="num" w:pos="6354"/>
        </w:tabs>
        <w:ind w:left="6354" w:hanging="360"/>
      </w:pPr>
      <w:rPr>
        <w:rFonts w:ascii="Courier New" w:hAnsi="Courier New" w:cs="Courier New" w:hint="default"/>
      </w:rPr>
    </w:lvl>
    <w:lvl w:ilvl="8" w:tplc="04190005" w:tentative="1">
      <w:start w:val="1"/>
      <w:numFmt w:val="bullet"/>
      <w:lvlText w:val=""/>
      <w:lvlJc w:val="left"/>
      <w:pPr>
        <w:tabs>
          <w:tab w:val="num" w:pos="7074"/>
        </w:tabs>
        <w:ind w:left="7074" w:hanging="360"/>
      </w:pPr>
      <w:rPr>
        <w:rFonts w:ascii="Wingdings" w:hAnsi="Wingdings" w:hint="default"/>
      </w:rPr>
    </w:lvl>
  </w:abstractNum>
  <w:abstractNum w:abstractNumId="6">
    <w:nsid w:val="26B76CCD"/>
    <w:multiLevelType w:val="hybridMultilevel"/>
    <w:tmpl w:val="92009090"/>
    <w:lvl w:ilvl="0" w:tplc="798C8B60">
      <w:start w:val="1"/>
      <w:numFmt w:val="decimal"/>
      <w:pStyle w:val="a"/>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DDE510E"/>
    <w:multiLevelType w:val="hybridMultilevel"/>
    <w:tmpl w:val="BD5CE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9F7598"/>
    <w:multiLevelType w:val="hybridMultilevel"/>
    <w:tmpl w:val="15C0C9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33956E2"/>
    <w:multiLevelType w:val="hybridMultilevel"/>
    <w:tmpl w:val="D4543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9012B01"/>
    <w:multiLevelType w:val="hybridMultilevel"/>
    <w:tmpl w:val="C62280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C7D3A7E"/>
    <w:multiLevelType w:val="hybridMultilevel"/>
    <w:tmpl w:val="79C26CF4"/>
    <w:lvl w:ilvl="0" w:tplc="04190001">
      <w:start w:val="1"/>
      <w:numFmt w:val="bullet"/>
      <w:lvlText w:val=""/>
      <w:lvlJc w:val="left"/>
      <w:pPr>
        <w:tabs>
          <w:tab w:val="num" w:pos="1360"/>
        </w:tabs>
        <w:ind w:left="1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0507D51"/>
    <w:multiLevelType w:val="hybridMultilevel"/>
    <w:tmpl w:val="DEFAE2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9524C4"/>
    <w:multiLevelType w:val="hybridMultilevel"/>
    <w:tmpl w:val="36803F9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4">
    <w:nsid w:val="557112FA"/>
    <w:multiLevelType w:val="hybridMultilevel"/>
    <w:tmpl w:val="7854AD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F6D2057"/>
    <w:multiLevelType w:val="hybridMultilevel"/>
    <w:tmpl w:val="BAFAB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1D0A63"/>
    <w:multiLevelType w:val="hybridMultilevel"/>
    <w:tmpl w:val="090680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74F07BE"/>
    <w:multiLevelType w:val="hybridMultilevel"/>
    <w:tmpl w:val="8146B9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80B2B04"/>
    <w:multiLevelType w:val="hybridMultilevel"/>
    <w:tmpl w:val="8A86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041B2D"/>
    <w:multiLevelType w:val="hybridMultilevel"/>
    <w:tmpl w:val="0CDA48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7B933F5"/>
    <w:multiLevelType w:val="hybridMultilevel"/>
    <w:tmpl w:val="D14A9F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9DD69D5"/>
    <w:multiLevelType w:val="hybridMultilevel"/>
    <w:tmpl w:val="2BBC216A"/>
    <w:lvl w:ilvl="0" w:tplc="893408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1"/>
  </w:num>
  <w:num w:numId="2">
    <w:abstractNumId w:val="12"/>
  </w:num>
  <w:num w:numId="3">
    <w:abstractNumId w:val="2"/>
  </w:num>
  <w:num w:numId="4">
    <w:abstractNumId w:val="6"/>
  </w:num>
  <w:num w:numId="5">
    <w:abstractNumId w:val="19"/>
  </w:num>
  <w:num w:numId="6">
    <w:abstractNumId w:val="11"/>
  </w:num>
  <w:num w:numId="7">
    <w:abstractNumId w:val="13"/>
  </w:num>
  <w:num w:numId="8">
    <w:abstractNumId w:val="20"/>
  </w:num>
  <w:num w:numId="9">
    <w:abstractNumId w:val="10"/>
  </w:num>
  <w:num w:numId="10">
    <w:abstractNumId w:val="16"/>
  </w:num>
  <w:num w:numId="11">
    <w:abstractNumId w:val="9"/>
  </w:num>
  <w:num w:numId="12">
    <w:abstractNumId w:val="17"/>
  </w:num>
  <w:num w:numId="13">
    <w:abstractNumId w:val="14"/>
  </w:num>
  <w:num w:numId="14">
    <w:abstractNumId w:val="8"/>
  </w:num>
  <w:num w:numId="15">
    <w:abstractNumId w:val="15"/>
  </w:num>
  <w:num w:numId="16">
    <w:abstractNumId w:val="18"/>
  </w:num>
  <w:num w:numId="17">
    <w:abstractNumId w:val="7"/>
  </w:num>
  <w:num w:numId="18">
    <w:abstractNumId w:val="4"/>
  </w:num>
  <w:num w:numId="19">
    <w:abstractNumId w:val="5"/>
  </w:num>
  <w:num w:numId="20">
    <w:abstractNumId w:val="1"/>
  </w:num>
  <w:num w:numId="21">
    <w:abstractNumId w:val="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C6E"/>
    <w:rsid w:val="00000444"/>
    <w:rsid w:val="0001555C"/>
    <w:rsid w:val="000716FC"/>
    <w:rsid w:val="0008689F"/>
    <w:rsid w:val="0008707D"/>
    <w:rsid w:val="00094F04"/>
    <w:rsid w:val="000B404E"/>
    <w:rsid w:val="000C3344"/>
    <w:rsid w:val="000D7D07"/>
    <w:rsid w:val="000E435A"/>
    <w:rsid w:val="000F1EB0"/>
    <w:rsid w:val="000F3869"/>
    <w:rsid w:val="001029E8"/>
    <w:rsid w:val="001040D4"/>
    <w:rsid w:val="001068D2"/>
    <w:rsid w:val="00112145"/>
    <w:rsid w:val="001367EF"/>
    <w:rsid w:val="0013764A"/>
    <w:rsid w:val="00147F01"/>
    <w:rsid w:val="00157B3D"/>
    <w:rsid w:val="00176BCD"/>
    <w:rsid w:val="00186010"/>
    <w:rsid w:val="00195227"/>
    <w:rsid w:val="001A1A81"/>
    <w:rsid w:val="001B7D6B"/>
    <w:rsid w:val="001C0C1B"/>
    <w:rsid w:val="001D5543"/>
    <w:rsid w:val="001E5AE6"/>
    <w:rsid w:val="001E7FC5"/>
    <w:rsid w:val="00202CE7"/>
    <w:rsid w:val="00203885"/>
    <w:rsid w:val="00206567"/>
    <w:rsid w:val="002070BD"/>
    <w:rsid w:val="00216C0E"/>
    <w:rsid w:val="0022080E"/>
    <w:rsid w:val="00226189"/>
    <w:rsid w:val="00231D5D"/>
    <w:rsid w:val="00235AAC"/>
    <w:rsid w:val="002640EA"/>
    <w:rsid w:val="002754AF"/>
    <w:rsid w:val="00286F57"/>
    <w:rsid w:val="002C01AE"/>
    <w:rsid w:val="002C05AD"/>
    <w:rsid w:val="002C3145"/>
    <w:rsid w:val="002F15C9"/>
    <w:rsid w:val="00300088"/>
    <w:rsid w:val="00302D65"/>
    <w:rsid w:val="00306F77"/>
    <w:rsid w:val="00317C67"/>
    <w:rsid w:val="0032077A"/>
    <w:rsid w:val="003240CC"/>
    <w:rsid w:val="00324399"/>
    <w:rsid w:val="00332790"/>
    <w:rsid w:val="00350901"/>
    <w:rsid w:val="00373170"/>
    <w:rsid w:val="0037511B"/>
    <w:rsid w:val="003A0295"/>
    <w:rsid w:val="003A5EDD"/>
    <w:rsid w:val="003B4B18"/>
    <w:rsid w:val="003C0E90"/>
    <w:rsid w:val="003C36DB"/>
    <w:rsid w:val="003C7F52"/>
    <w:rsid w:val="003D0DF1"/>
    <w:rsid w:val="003D1531"/>
    <w:rsid w:val="003D37B0"/>
    <w:rsid w:val="003E309A"/>
    <w:rsid w:val="003F6A2B"/>
    <w:rsid w:val="00423395"/>
    <w:rsid w:val="00424F24"/>
    <w:rsid w:val="004313CE"/>
    <w:rsid w:val="00436029"/>
    <w:rsid w:val="004501E8"/>
    <w:rsid w:val="004671D0"/>
    <w:rsid w:val="0047250A"/>
    <w:rsid w:val="00474E33"/>
    <w:rsid w:val="004E192C"/>
    <w:rsid w:val="004F1918"/>
    <w:rsid w:val="005120E2"/>
    <w:rsid w:val="00515326"/>
    <w:rsid w:val="0052151A"/>
    <w:rsid w:val="005328B4"/>
    <w:rsid w:val="00545D1A"/>
    <w:rsid w:val="00575570"/>
    <w:rsid w:val="0057682E"/>
    <w:rsid w:val="00583DC8"/>
    <w:rsid w:val="005B1473"/>
    <w:rsid w:val="005B43C9"/>
    <w:rsid w:val="005B6AB2"/>
    <w:rsid w:val="005C08B0"/>
    <w:rsid w:val="005C09A7"/>
    <w:rsid w:val="005E3D2A"/>
    <w:rsid w:val="005E77A8"/>
    <w:rsid w:val="00634C6C"/>
    <w:rsid w:val="006352F4"/>
    <w:rsid w:val="00645CDD"/>
    <w:rsid w:val="00672422"/>
    <w:rsid w:val="00675402"/>
    <w:rsid w:val="0068639F"/>
    <w:rsid w:val="00694BF9"/>
    <w:rsid w:val="00697D52"/>
    <w:rsid w:val="006A2ED5"/>
    <w:rsid w:val="006C02DB"/>
    <w:rsid w:val="006C50D0"/>
    <w:rsid w:val="006D6E1D"/>
    <w:rsid w:val="006E0028"/>
    <w:rsid w:val="00700C81"/>
    <w:rsid w:val="00706582"/>
    <w:rsid w:val="00723EF1"/>
    <w:rsid w:val="00736355"/>
    <w:rsid w:val="007441BA"/>
    <w:rsid w:val="00750492"/>
    <w:rsid w:val="00750B15"/>
    <w:rsid w:val="00752F9D"/>
    <w:rsid w:val="00771A80"/>
    <w:rsid w:val="00773DFA"/>
    <w:rsid w:val="00780046"/>
    <w:rsid w:val="007949E2"/>
    <w:rsid w:val="007B32E5"/>
    <w:rsid w:val="007C6DB7"/>
    <w:rsid w:val="007D6643"/>
    <w:rsid w:val="008034C2"/>
    <w:rsid w:val="00814690"/>
    <w:rsid w:val="00824A1B"/>
    <w:rsid w:val="00844AAC"/>
    <w:rsid w:val="00855BE5"/>
    <w:rsid w:val="00863488"/>
    <w:rsid w:val="00884513"/>
    <w:rsid w:val="008977F6"/>
    <w:rsid w:val="008A1D6D"/>
    <w:rsid w:val="008A2291"/>
    <w:rsid w:val="008A4434"/>
    <w:rsid w:val="008C010C"/>
    <w:rsid w:val="008C5425"/>
    <w:rsid w:val="008D12BE"/>
    <w:rsid w:val="008D1CF6"/>
    <w:rsid w:val="008D27BD"/>
    <w:rsid w:val="008D2F06"/>
    <w:rsid w:val="008E538D"/>
    <w:rsid w:val="008E7A77"/>
    <w:rsid w:val="008F78FF"/>
    <w:rsid w:val="00913482"/>
    <w:rsid w:val="00925A33"/>
    <w:rsid w:val="00927A1F"/>
    <w:rsid w:val="009317B1"/>
    <w:rsid w:val="00944051"/>
    <w:rsid w:val="00955CDD"/>
    <w:rsid w:val="00973E21"/>
    <w:rsid w:val="00975CE0"/>
    <w:rsid w:val="00977DD1"/>
    <w:rsid w:val="00980502"/>
    <w:rsid w:val="00985EEE"/>
    <w:rsid w:val="0099521F"/>
    <w:rsid w:val="00995273"/>
    <w:rsid w:val="0099661E"/>
    <w:rsid w:val="009C2357"/>
    <w:rsid w:val="009C6127"/>
    <w:rsid w:val="009D76E1"/>
    <w:rsid w:val="00A00C80"/>
    <w:rsid w:val="00A01ECF"/>
    <w:rsid w:val="00A10343"/>
    <w:rsid w:val="00A145D1"/>
    <w:rsid w:val="00A46B72"/>
    <w:rsid w:val="00A65F75"/>
    <w:rsid w:val="00A733EC"/>
    <w:rsid w:val="00A83799"/>
    <w:rsid w:val="00A86317"/>
    <w:rsid w:val="00A93A2A"/>
    <w:rsid w:val="00AD3CD2"/>
    <w:rsid w:val="00AE00B1"/>
    <w:rsid w:val="00AE5BA1"/>
    <w:rsid w:val="00AF5EE8"/>
    <w:rsid w:val="00B01254"/>
    <w:rsid w:val="00B07506"/>
    <w:rsid w:val="00B10E26"/>
    <w:rsid w:val="00B156B1"/>
    <w:rsid w:val="00B3787B"/>
    <w:rsid w:val="00B465B8"/>
    <w:rsid w:val="00B51464"/>
    <w:rsid w:val="00B62C70"/>
    <w:rsid w:val="00B658FB"/>
    <w:rsid w:val="00BA0942"/>
    <w:rsid w:val="00BA2377"/>
    <w:rsid w:val="00BB24B4"/>
    <w:rsid w:val="00BB40AB"/>
    <w:rsid w:val="00BD4405"/>
    <w:rsid w:val="00BE2FDC"/>
    <w:rsid w:val="00BE6CFB"/>
    <w:rsid w:val="00BF4B94"/>
    <w:rsid w:val="00C139BF"/>
    <w:rsid w:val="00C215A3"/>
    <w:rsid w:val="00C400EB"/>
    <w:rsid w:val="00C60E8D"/>
    <w:rsid w:val="00C725B3"/>
    <w:rsid w:val="00C8078E"/>
    <w:rsid w:val="00C926A5"/>
    <w:rsid w:val="00CA0B4C"/>
    <w:rsid w:val="00CA55EC"/>
    <w:rsid w:val="00CC1459"/>
    <w:rsid w:val="00CC547B"/>
    <w:rsid w:val="00CD2B83"/>
    <w:rsid w:val="00CD4FFF"/>
    <w:rsid w:val="00CE0101"/>
    <w:rsid w:val="00CE13E7"/>
    <w:rsid w:val="00CE1827"/>
    <w:rsid w:val="00D07922"/>
    <w:rsid w:val="00D13004"/>
    <w:rsid w:val="00D13772"/>
    <w:rsid w:val="00D40D03"/>
    <w:rsid w:val="00D47CB2"/>
    <w:rsid w:val="00D637B9"/>
    <w:rsid w:val="00D745E3"/>
    <w:rsid w:val="00D8004B"/>
    <w:rsid w:val="00D81F4C"/>
    <w:rsid w:val="00D87C6E"/>
    <w:rsid w:val="00D90F88"/>
    <w:rsid w:val="00DA08F2"/>
    <w:rsid w:val="00DA1074"/>
    <w:rsid w:val="00DA25A2"/>
    <w:rsid w:val="00DF20C2"/>
    <w:rsid w:val="00DF20FC"/>
    <w:rsid w:val="00E1113A"/>
    <w:rsid w:val="00E14DEA"/>
    <w:rsid w:val="00E166F6"/>
    <w:rsid w:val="00E27D8C"/>
    <w:rsid w:val="00E33116"/>
    <w:rsid w:val="00E3657F"/>
    <w:rsid w:val="00E5032E"/>
    <w:rsid w:val="00E56FCD"/>
    <w:rsid w:val="00E66A77"/>
    <w:rsid w:val="00E743D0"/>
    <w:rsid w:val="00E82DDD"/>
    <w:rsid w:val="00E84654"/>
    <w:rsid w:val="00E94FD6"/>
    <w:rsid w:val="00EB0B28"/>
    <w:rsid w:val="00EB2468"/>
    <w:rsid w:val="00ED6590"/>
    <w:rsid w:val="00EE059F"/>
    <w:rsid w:val="00EE52DA"/>
    <w:rsid w:val="00EF772A"/>
    <w:rsid w:val="00F175EA"/>
    <w:rsid w:val="00F26AC9"/>
    <w:rsid w:val="00F40F2C"/>
    <w:rsid w:val="00F458A8"/>
    <w:rsid w:val="00F5541F"/>
    <w:rsid w:val="00F55FE9"/>
    <w:rsid w:val="00F6219E"/>
    <w:rsid w:val="00F631CB"/>
    <w:rsid w:val="00FA2F6A"/>
    <w:rsid w:val="00FA3006"/>
    <w:rsid w:val="00FB38F6"/>
    <w:rsid w:val="00FC5672"/>
    <w:rsid w:val="00FD6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40CC"/>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C0E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D13004"/>
    <w:pPr>
      <w:widowControl w:val="0"/>
      <w:autoSpaceDE w:val="0"/>
      <w:autoSpaceDN w:val="0"/>
      <w:adjustRightInd w:val="0"/>
    </w:pPr>
    <w:rPr>
      <w:rFonts w:ascii="Courier New" w:eastAsia="Times New Roman" w:hAnsi="Courier New" w:cs="Courier New"/>
    </w:rPr>
  </w:style>
  <w:style w:type="numbering" w:customStyle="1" w:styleId="1">
    <w:name w:val="Нет списка1"/>
    <w:next w:val="a3"/>
    <w:uiPriority w:val="99"/>
    <w:semiHidden/>
    <w:unhideWhenUsed/>
    <w:rsid w:val="00B51464"/>
  </w:style>
  <w:style w:type="paragraph" w:styleId="a5">
    <w:name w:val="Balloon Text"/>
    <w:basedOn w:val="a0"/>
    <w:link w:val="a6"/>
    <w:semiHidden/>
    <w:rsid w:val="00B5146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semiHidden/>
    <w:rsid w:val="00B51464"/>
    <w:rPr>
      <w:rFonts w:ascii="Tahoma" w:eastAsia="Times New Roman" w:hAnsi="Tahoma" w:cs="Tahoma"/>
      <w:sz w:val="16"/>
      <w:szCs w:val="16"/>
    </w:rPr>
  </w:style>
  <w:style w:type="paragraph" w:customStyle="1" w:styleId="ConsPlusTitle">
    <w:name w:val="ConsPlusTitle"/>
    <w:rsid w:val="00B51464"/>
    <w:pPr>
      <w:autoSpaceDE w:val="0"/>
      <w:autoSpaceDN w:val="0"/>
      <w:adjustRightInd w:val="0"/>
    </w:pPr>
    <w:rPr>
      <w:rFonts w:ascii="Times New Roman" w:eastAsia="Times New Roman" w:hAnsi="Times New Roman"/>
      <w:b/>
      <w:bCs/>
      <w:sz w:val="24"/>
      <w:szCs w:val="24"/>
    </w:rPr>
  </w:style>
  <w:style w:type="table" w:customStyle="1" w:styleId="10">
    <w:name w:val="Сетка таблицы1"/>
    <w:basedOn w:val="a2"/>
    <w:next w:val="a4"/>
    <w:rsid w:val="00B5146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rsid w:val="00B5146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link w:val="a7"/>
    <w:rsid w:val="00B51464"/>
    <w:rPr>
      <w:rFonts w:ascii="Times New Roman" w:eastAsia="Times New Roman" w:hAnsi="Times New Roman"/>
      <w:sz w:val="24"/>
      <w:szCs w:val="24"/>
    </w:rPr>
  </w:style>
  <w:style w:type="paragraph" w:styleId="a9">
    <w:name w:val="Normal (Web)"/>
    <w:basedOn w:val="a0"/>
    <w:rsid w:val="00B51464"/>
    <w:pPr>
      <w:spacing w:before="120" w:after="24" w:line="240" w:lineRule="auto"/>
      <w:jc w:val="both"/>
    </w:pPr>
    <w:rPr>
      <w:rFonts w:ascii="Times New Roman" w:eastAsia="Times New Roman" w:hAnsi="Times New Roman"/>
      <w:sz w:val="24"/>
      <w:szCs w:val="24"/>
      <w:lang w:eastAsia="ru-RU"/>
    </w:rPr>
  </w:style>
  <w:style w:type="paragraph" w:customStyle="1" w:styleId="ConsPlusNormal">
    <w:name w:val="ConsPlusNormal"/>
    <w:rsid w:val="00B51464"/>
    <w:pPr>
      <w:widowControl w:val="0"/>
      <w:autoSpaceDE w:val="0"/>
      <w:autoSpaceDN w:val="0"/>
      <w:adjustRightInd w:val="0"/>
      <w:ind w:firstLine="720"/>
    </w:pPr>
    <w:rPr>
      <w:rFonts w:ascii="Arial" w:eastAsia="Times New Roman" w:hAnsi="Arial" w:cs="Arial"/>
    </w:rPr>
  </w:style>
  <w:style w:type="paragraph" w:styleId="3">
    <w:name w:val="Body Text Indent 3"/>
    <w:basedOn w:val="a0"/>
    <w:link w:val="30"/>
    <w:rsid w:val="00B51464"/>
    <w:pPr>
      <w:spacing w:after="0" w:line="360" w:lineRule="auto"/>
      <w:ind w:left="708"/>
      <w:jc w:val="both"/>
    </w:pPr>
    <w:rPr>
      <w:rFonts w:ascii="Times New Roman" w:eastAsia="Times New Roman" w:hAnsi="Times New Roman"/>
      <w:sz w:val="28"/>
      <w:szCs w:val="24"/>
      <w:lang w:eastAsia="ru-RU"/>
    </w:rPr>
  </w:style>
  <w:style w:type="character" w:customStyle="1" w:styleId="30">
    <w:name w:val="Основной текст с отступом 3 Знак"/>
    <w:link w:val="3"/>
    <w:rsid w:val="00B51464"/>
    <w:rPr>
      <w:rFonts w:ascii="Times New Roman" w:eastAsia="Times New Roman" w:hAnsi="Times New Roman"/>
      <w:sz w:val="28"/>
      <w:szCs w:val="24"/>
    </w:rPr>
  </w:style>
  <w:style w:type="paragraph" w:styleId="2">
    <w:name w:val="Body Text 2"/>
    <w:basedOn w:val="a0"/>
    <w:link w:val="20"/>
    <w:rsid w:val="00B51464"/>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rsid w:val="00B51464"/>
    <w:rPr>
      <w:rFonts w:ascii="Times New Roman" w:eastAsia="Times New Roman" w:hAnsi="Times New Roman"/>
      <w:sz w:val="24"/>
      <w:szCs w:val="24"/>
    </w:rPr>
  </w:style>
  <w:style w:type="paragraph" w:styleId="aa">
    <w:name w:val="Body Text"/>
    <w:basedOn w:val="a0"/>
    <w:link w:val="ab"/>
    <w:rsid w:val="00B51464"/>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link w:val="aa"/>
    <w:rsid w:val="00B51464"/>
    <w:rPr>
      <w:rFonts w:ascii="Times New Roman" w:eastAsia="Times New Roman" w:hAnsi="Times New Roman"/>
    </w:rPr>
  </w:style>
  <w:style w:type="paragraph" w:styleId="ac">
    <w:name w:val="No Spacing"/>
    <w:qFormat/>
    <w:rsid w:val="00B51464"/>
    <w:rPr>
      <w:sz w:val="22"/>
      <w:szCs w:val="22"/>
      <w:lang w:eastAsia="en-US"/>
    </w:rPr>
  </w:style>
  <w:style w:type="character" w:styleId="ad">
    <w:name w:val="Strong"/>
    <w:qFormat/>
    <w:locked/>
    <w:rsid w:val="00B51464"/>
    <w:rPr>
      <w:b/>
      <w:bCs/>
    </w:rPr>
  </w:style>
  <w:style w:type="paragraph" w:customStyle="1" w:styleId="11">
    <w:name w:val="Обычный1"/>
    <w:autoRedefine/>
    <w:rsid w:val="00B5146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ascii="Times New Roman" w:eastAsia="ヒラギノ角ゴ Pro W3" w:hAnsi="Times New Roman"/>
      <w:color w:val="000000"/>
      <w:sz w:val="24"/>
      <w:szCs w:val="24"/>
    </w:rPr>
  </w:style>
  <w:style w:type="paragraph" w:styleId="a">
    <w:name w:val="List Paragraph"/>
    <w:autoRedefine/>
    <w:qFormat/>
    <w:rsid w:val="00B51464"/>
    <w:pPr>
      <w:numPr>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180"/>
      <w:jc w:val="both"/>
    </w:pPr>
    <w:rPr>
      <w:rFonts w:ascii="Times New Roman" w:eastAsia="ヒラギノ角ゴ Pro W3" w:hAnsi="Times New Roman"/>
      <w:b/>
      <w:bCs/>
      <w:color w:val="000000"/>
      <w:sz w:val="24"/>
      <w:szCs w:val="24"/>
    </w:rPr>
  </w:style>
  <w:style w:type="character" w:styleId="ae">
    <w:name w:val="Emphasis"/>
    <w:qFormat/>
    <w:locked/>
    <w:rsid w:val="00B51464"/>
    <w:rPr>
      <w:i/>
      <w:iCs/>
    </w:rPr>
  </w:style>
  <w:style w:type="character" w:customStyle="1" w:styleId="articleseperator">
    <w:name w:val="article_seperator"/>
    <w:rsid w:val="00B51464"/>
  </w:style>
  <w:style w:type="paragraph" w:styleId="af">
    <w:name w:val="Body Text Indent"/>
    <w:basedOn w:val="a0"/>
    <w:link w:val="af0"/>
    <w:rsid w:val="00B51464"/>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0">
    <w:name w:val="Основной текст с отступом Знак"/>
    <w:link w:val="af"/>
    <w:rsid w:val="00B51464"/>
    <w:rPr>
      <w:rFonts w:ascii="Times New Roman" w:eastAsia="Times New Roman" w:hAnsi="Times New Roman"/>
    </w:rPr>
  </w:style>
  <w:style w:type="paragraph" w:styleId="af1">
    <w:name w:val="footnote text"/>
    <w:basedOn w:val="a0"/>
    <w:link w:val="af2"/>
    <w:rsid w:val="00B51464"/>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link w:val="af1"/>
    <w:rsid w:val="00B51464"/>
    <w:rPr>
      <w:rFonts w:ascii="Times New Roman" w:eastAsia="Times New Roman" w:hAnsi="Times New Roman"/>
    </w:rPr>
  </w:style>
  <w:style w:type="character" w:styleId="af3">
    <w:name w:val="footnote reference"/>
    <w:rsid w:val="00B51464"/>
    <w:rPr>
      <w:vertAlign w:val="superscript"/>
    </w:rPr>
  </w:style>
  <w:style w:type="paragraph" w:customStyle="1" w:styleId="ConsPlusCell">
    <w:name w:val="ConsPlusCell"/>
    <w:rsid w:val="00B51464"/>
    <w:pPr>
      <w:widowControl w:val="0"/>
      <w:autoSpaceDE w:val="0"/>
      <w:autoSpaceDN w:val="0"/>
      <w:adjustRightInd w:val="0"/>
    </w:pPr>
    <w:rPr>
      <w:rFonts w:ascii="Arial" w:eastAsia="Times New Roman" w:hAnsi="Arial" w:cs="Arial"/>
    </w:rPr>
  </w:style>
  <w:style w:type="paragraph" w:styleId="21">
    <w:name w:val="Body Text Indent 2"/>
    <w:basedOn w:val="a0"/>
    <w:link w:val="22"/>
    <w:rsid w:val="00B51464"/>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link w:val="21"/>
    <w:rsid w:val="00B51464"/>
    <w:rPr>
      <w:rFonts w:ascii="Times New Roman" w:eastAsia="Times New Roman" w:hAnsi="Times New Roman"/>
    </w:rPr>
  </w:style>
  <w:style w:type="paragraph" w:styleId="af4">
    <w:name w:val="footer"/>
    <w:basedOn w:val="a0"/>
    <w:link w:val="af5"/>
    <w:rsid w:val="00B5146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5">
    <w:name w:val="Нижний колонтитул Знак"/>
    <w:link w:val="af4"/>
    <w:rsid w:val="00B51464"/>
    <w:rPr>
      <w:rFonts w:ascii="Times New Roman" w:eastAsia="Times New Roman" w:hAnsi="Times New Roman"/>
    </w:rPr>
  </w:style>
  <w:style w:type="paragraph" w:styleId="af6">
    <w:name w:val="endnote text"/>
    <w:basedOn w:val="a0"/>
    <w:link w:val="af7"/>
    <w:rsid w:val="00B51464"/>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7">
    <w:name w:val="Текст концевой сноски Знак"/>
    <w:link w:val="af6"/>
    <w:rsid w:val="00B51464"/>
    <w:rPr>
      <w:rFonts w:ascii="Times New Roman" w:eastAsia="Times New Roman" w:hAnsi="Times New Roman"/>
    </w:rPr>
  </w:style>
  <w:style w:type="character" w:styleId="af8">
    <w:name w:val="endnote reference"/>
    <w:rsid w:val="00B51464"/>
    <w:rPr>
      <w:vertAlign w:val="superscript"/>
    </w:rPr>
  </w:style>
  <w:style w:type="numbering" w:customStyle="1" w:styleId="23">
    <w:name w:val="Нет списка2"/>
    <w:next w:val="a3"/>
    <w:uiPriority w:val="99"/>
    <w:semiHidden/>
    <w:unhideWhenUsed/>
    <w:rsid w:val="00D637B9"/>
  </w:style>
  <w:style w:type="paragraph" w:styleId="af9">
    <w:name w:val="Title"/>
    <w:basedOn w:val="a0"/>
    <w:link w:val="afa"/>
    <w:qFormat/>
    <w:locked/>
    <w:rsid w:val="00D637B9"/>
    <w:pPr>
      <w:spacing w:after="0" w:line="240" w:lineRule="auto"/>
      <w:ind w:left="-720"/>
      <w:jc w:val="center"/>
    </w:pPr>
    <w:rPr>
      <w:rFonts w:ascii="Times New Roman" w:eastAsia="Times New Roman" w:hAnsi="Times New Roman"/>
      <w:b/>
      <w:bCs/>
      <w:sz w:val="28"/>
      <w:szCs w:val="24"/>
      <w:lang w:eastAsia="ru-RU"/>
    </w:rPr>
  </w:style>
  <w:style w:type="character" w:customStyle="1" w:styleId="afa">
    <w:name w:val="Название Знак"/>
    <w:link w:val="af9"/>
    <w:rsid w:val="00D637B9"/>
    <w:rPr>
      <w:rFonts w:ascii="Times New Roman" w:eastAsia="Times New Roman" w:hAnsi="Times New Roman"/>
      <w:b/>
      <w:bCs/>
      <w:sz w:val="28"/>
      <w:szCs w:val="24"/>
    </w:rPr>
  </w:style>
  <w:style w:type="table" w:customStyle="1" w:styleId="24">
    <w:name w:val="Сетка таблицы2"/>
    <w:basedOn w:val="a2"/>
    <w:next w:val="a4"/>
    <w:uiPriority w:val="59"/>
    <w:rsid w:val="00A145D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F13E-4EFE-4BF5-B7CB-BEE628A6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28241</Words>
  <Characters>160979</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cp:lastPrinted>2013-11-08T09:25:00Z</cp:lastPrinted>
  <dcterms:created xsi:type="dcterms:W3CDTF">2013-11-08T09:27:00Z</dcterms:created>
  <dcterms:modified xsi:type="dcterms:W3CDTF">2013-11-08T09:27:00Z</dcterms:modified>
</cp:coreProperties>
</file>