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2E" w:rsidRPr="00436789" w:rsidRDefault="0025582E" w:rsidP="0025582E">
      <w:pPr>
        <w:spacing w:after="0" w:line="240" w:lineRule="auto"/>
        <w:ind w:left="6662"/>
        <w:jc w:val="both"/>
        <w:rPr>
          <w:rFonts w:ascii="Times New Roman" w:hAnsi="Times New Roman"/>
          <w:sz w:val="16"/>
          <w:szCs w:val="16"/>
        </w:rPr>
      </w:pPr>
      <w:r w:rsidRPr="00436789">
        <w:rPr>
          <w:rFonts w:ascii="Times New Roman" w:hAnsi="Times New Roman"/>
          <w:sz w:val="16"/>
          <w:szCs w:val="16"/>
        </w:rPr>
        <w:t>Унифицированная форма № Т-11</w:t>
      </w:r>
      <w:r w:rsidRPr="00436789">
        <w:rPr>
          <w:rFonts w:ascii="Times New Roman" w:hAnsi="Times New Roman"/>
          <w:sz w:val="16"/>
          <w:szCs w:val="16"/>
        </w:rPr>
        <w:br/>
        <w:t>Утверждена Постановлением Госкомстата России</w:t>
      </w:r>
      <w:r w:rsidRPr="00436789">
        <w:rPr>
          <w:rFonts w:ascii="Times New Roman" w:hAnsi="Times New Roman"/>
          <w:sz w:val="16"/>
          <w:szCs w:val="16"/>
        </w:rPr>
        <w:br/>
        <w:t>от 05.01.2004 № 1</w:t>
      </w:r>
    </w:p>
    <w:tbl>
      <w:tblPr>
        <w:tblW w:w="9577" w:type="dxa"/>
        <w:tblInd w:w="1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17"/>
        <w:gridCol w:w="532"/>
        <w:gridCol w:w="985"/>
        <w:gridCol w:w="1543"/>
      </w:tblGrid>
      <w:tr w:rsidR="0025582E" w:rsidRPr="00F35441" w:rsidTr="00431B23">
        <w:trPr>
          <w:cantSplit/>
          <w:trHeight w:val="413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2E" w:rsidRPr="00F35441" w:rsidRDefault="0025582E" w:rsidP="0025582E">
            <w:pPr>
              <w:spacing w:after="0" w:line="240" w:lineRule="auto"/>
              <w:jc w:val="both"/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2E" w:rsidRPr="00F35441" w:rsidRDefault="0025582E" w:rsidP="0025582E">
            <w:pPr>
              <w:spacing w:after="0" w:line="240" w:lineRule="auto"/>
              <w:ind w:right="85"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2E" w:rsidRPr="00F35441" w:rsidRDefault="0025582E" w:rsidP="00255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441">
              <w:rPr>
                <w:rFonts w:ascii="Times New Roman" w:hAnsi="Times New Roman"/>
              </w:rPr>
              <w:t>Код</w:t>
            </w:r>
          </w:p>
        </w:tc>
      </w:tr>
      <w:tr w:rsidR="0025582E" w:rsidRPr="00F35441" w:rsidTr="00431B23">
        <w:trPr>
          <w:cantSplit/>
          <w:trHeight w:val="640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2E" w:rsidRPr="00F35441" w:rsidRDefault="0025582E" w:rsidP="00255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2E" w:rsidRPr="00F35441" w:rsidRDefault="00431B23" w:rsidP="0025582E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582E" w:rsidRPr="00F35441">
              <w:rPr>
                <w:rFonts w:ascii="Times New Roman" w:hAnsi="Times New Roman"/>
              </w:rPr>
              <w:t xml:space="preserve">Форма по </w:t>
            </w:r>
            <w:r>
              <w:rPr>
                <w:rFonts w:ascii="Times New Roman" w:hAnsi="Times New Roman"/>
              </w:rPr>
              <w:t xml:space="preserve">       </w:t>
            </w:r>
            <w:r w:rsidR="0025582E" w:rsidRPr="00F35441">
              <w:rPr>
                <w:rFonts w:ascii="Times New Roman" w:hAnsi="Times New Roman"/>
              </w:rPr>
              <w:t>ОКУД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2E" w:rsidRPr="00F35441" w:rsidRDefault="0025582E" w:rsidP="00255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441">
              <w:rPr>
                <w:rFonts w:ascii="Times New Roman" w:hAnsi="Times New Roman"/>
              </w:rPr>
              <w:t>0301026</w:t>
            </w:r>
          </w:p>
        </w:tc>
      </w:tr>
      <w:tr w:rsidR="0025582E" w:rsidRPr="00F35441" w:rsidTr="00431B23">
        <w:trPr>
          <w:cantSplit/>
          <w:trHeight w:val="840"/>
        </w:trPr>
        <w:tc>
          <w:tcPr>
            <w:tcW w:w="7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82E" w:rsidRPr="00F35441" w:rsidRDefault="0025582E" w:rsidP="00255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441">
              <w:rPr>
                <w:rFonts w:ascii="Times New Roman" w:hAnsi="Times New Roman"/>
                <w:b/>
              </w:rPr>
              <w:t>МБОУ «Вилюйская средняя общеобразовательная школа №1</w:t>
            </w:r>
          </w:p>
          <w:p w:rsidR="0025582E" w:rsidRPr="00F35441" w:rsidRDefault="0025582E" w:rsidP="00255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441">
              <w:rPr>
                <w:rFonts w:ascii="Times New Roman" w:hAnsi="Times New Roman"/>
                <w:b/>
              </w:rPr>
              <w:t>имени Г.И.Чиряева»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2E" w:rsidRPr="00F35441" w:rsidRDefault="0025582E" w:rsidP="0025582E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</w:rPr>
            </w:pPr>
            <w:r w:rsidRPr="00F35441">
              <w:rPr>
                <w:rFonts w:ascii="Times New Roman" w:hAnsi="Times New Roman"/>
              </w:rPr>
              <w:t>по ОКПО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2E" w:rsidRPr="00F35441" w:rsidRDefault="0025582E" w:rsidP="00255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5582E" w:rsidRPr="00F657E7" w:rsidRDefault="0025582E" w:rsidP="00431B23">
      <w:pPr>
        <w:spacing w:after="0" w:line="240" w:lineRule="auto"/>
        <w:ind w:right="2692"/>
        <w:jc w:val="center"/>
        <w:rPr>
          <w:rFonts w:ascii="Times New Roman" w:hAnsi="Times New Roman"/>
          <w:sz w:val="16"/>
          <w:szCs w:val="16"/>
        </w:rPr>
      </w:pPr>
      <w:r w:rsidRPr="00F657E7">
        <w:rPr>
          <w:rFonts w:ascii="Times New Roman" w:hAnsi="Times New Roman"/>
          <w:sz w:val="16"/>
          <w:szCs w:val="16"/>
        </w:rPr>
        <w:t>(наименование организации)</w:t>
      </w:r>
    </w:p>
    <w:tbl>
      <w:tblPr>
        <w:tblW w:w="1020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486"/>
        <w:gridCol w:w="2759"/>
        <w:gridCol w:w="142"/>
        <w:gridCol w:w="311"/>
        <w:gridCol w:w="1390"/>
        <w:gridCol w:w="142"/>
        <w:gridCol w:w="155"/>
        <w:gridCol w:w="1687"/>
        <w:gridCol w:w="992"/>
      </w:tblGrid>
      <w:tr w:rsidR="0025582E" w:rsidRPr="00F35441" w:rsidTr="008944EE">
        <w:trPr>
          <w:gridBefore w:val="1"/>
          <w:gridAfter w:val="1"/>
          <w:wBefore w:w="142" w:type="dxa"/>
          <w:wAfter w:w="992" w:type="dxa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82E" w:rsidRPr="00F35441" w:rsidRDefault="0025582E" w:rsidP="0025582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2E" w:rsidRPr="00F35441" w:rsidRDefault="0025582E" w:rsidP="00255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441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2E" w:rsidRPr="00F35441" w:rsidRDefault="0025582E" w:rsidP="00255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441">
              <w:rPr>
                <w:rFonts w:ascii="Times New Roman" w:hAnsi="Times New Roman"/>
              </w:rPr>
              <w:t>Дата составления</w:t>
            </w:r>
          </w:p>
        </w:tc>
      </w:tr>
      <w:tr w:rsidR="0025582E" w:rsidRPr="00F35441" w:rsidTr="008944EE">
        <w:trPr>
          <w:gridBefore w:val="1"/>
          <w:gridAfter w:val="1"/>
          <w:wBefore w:w="142" w:type="dxa"/>
          <w:wAfter w:w="992" w:type="dxa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2E" w:rsidRDefault="0025582E" w:rsidP="0025582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582E" w:rsidRPr="00F35441" w:rsidRDefault="00096926" w:rsidP="0025582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25582E" w:rsidRPr="00F35441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2E" w:rsidRPr="00F35441" w:rsidRDefault="000138CE" w:rsidP="002E45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45E1" w:rsidRPr="002E4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1-01/164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2E" w:rsidRPr="00F35441" w:rsidRDefault="00893E2D" w:rsidP="00893E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27</w:t>
            </w:r>
            <w:r w:rsidR="0025582E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2.15</w:t>
            </w:r>
          </w:p>
        </w:tc>
      </w:tr>
      <w:tr w:rsidR="0025582E" w:rsidRPr="002E7D39" w:rsidTr="00894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E2D" w:rsidRPr="002E7D39" w:rsidRDefault="00636BF2" w:rsidP="002E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93E2D" w:rsidRPr="002E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проведении «Месячника психологического здоровья обучающихся»</w:t>
            </w:r>
          </w:p>
          <w:p w:rsidR="002E7D39" w:rsidRDefault="002E7D39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39" w:rsidRPr="002E7D39" w:rsidRDefault="002E7D39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    С целью совершенствования системы профилактики </w:t>
            </w:r>
            <w:proofErr w:type="spellStart"/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) поведения среди обучающихся в общеобразовательных организациях Республики Саха (Якутия). Во исполнение приказа Министерства образования и науки Российской федерации от 26.10.2011г. №2537»Об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утверждении плана мероприятий Министерства образования и науки РФ по профилактике суицидального поведения среди обучающихся образовательных учреждений на 2014-2015 гг.», письма Министерства образования и науки Российской Федерации от 27.02.2012г. № 06-356 «О мерах по профилактике суицидального поведения среди обучающихся» приказа Министерства образования РС (Я) № 01-16/3919от 25 июля 2012 г. «О дополнительных мерах  по профилактике суицидального поведения среди обучающихся, воспитанников»,</w:t>
            </w:r>
          </w:p>
          <w:p w:rsidR="002E7D39" w:rsidRPr="002E7D39" w:rsidRDefault="002E7D39" w:rsidP="002E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2E7D39" w:rsidRPr="002E7D39" w:rsidRDefault="002E7D39" w:rsidP="002E7D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D39">
              <w:rPr>
                <w:rFonts w:ascii="Times New Roman" w:hAnsi="Times New Roman"/>
                <w:sz w:val="24"/>
                <w:szCs w:val="24"/>
              </w:rPr>
              <w:t xml:space="preserve">Провести в </w:t>
            </w:r>
            <w:r w:rsidR="000138CE">
              <w:rPr>
                <w:rFonts w:ascii="Times New Roman" w:hAnsi="Times New Roman"/>
                <w:sz w:val="24"/>
                <w:szCs w:val="24"/>
              </w:rPr>
              <w:t>ОУ</w:t>
            </w:r>
            <w:r w:rsidRPr="002E7D39">
              <w:rPr>
                <w:rFonts w:ascii="Times New Roman" w:hAnsi="Times New Roman"/>
                <w:sz w:val="24"/>
                <w:szCs w:val="24"/>
              </w:rPr>
              <w:t xml:space="preserve"> в период с 01 марта по 01 апреля 2015 года «Месячник психологического здоровья обучающихся» (</w:t>
            </w:r>
            <w:proofErr w:type="spellStart"/>
            <w:r w:rsidRPr="002E7D39">
              <w:rPr>
                <w:rFonts w:ascii="Times New Roman" w:hAnsi="Times New Roman"/>
                <w:sz w:val="24"/>
                <w:szCs w:val="24"/>
              </w:rPr>
              <w:t>далее-Месячник</w:t>
            </w:r>
            <w:proofErr w:type="spellEnd"/>
            <w:r w:rsidRPr="002E7D3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E7D39" w:rsidRPr="002E7D39" w:rsidRDefault="002E7D39" w:rsidP="002E7D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D39">
              <w:rPr>
                <w:rFonts w:ascii="Times New Roman" w:hAnsi="Times New Roman"/>
                <w:sz w:val="24"/>
                <w:szCs w:val="24"/>
              </w:rPr>
              <w:t>Утвердить Положение о проведении Месячника</w:t>
            </w:r>
            <w:r w:rsidR="0076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D39">
              <w:rPr>
                <w:rFonts w:ascii="Times New Roman" w:hAnsi="Times New Roman"/>
                <w:sz w:val="24"/>
                <w:szCs w:val="24"/>
              </w:rPr>
              <w:t>(Приложение№1);</w:t>
            </w:r>
          </w:p>
          <w:p w:rsidR="002E7D39" w:rsidRPr="002E7D39" w:rsidRDefault="001A4D21" w:rsidP="002E7D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Вороновой С.М., заместителю директора по ВР</w:t>
            </w:r>
            <w:r w:rsidR="00E1020C">
              <w:rPr>
                <w:rFonts w:ascii="Times New Roman" w:hAnsi="Times New Roman"/>
                <w:b/>
                <w:sz w:val="24"/>
                <w:szCs w:val="24"/>
              </w:rPr>
              <w:t>, Сыромятниковой Г.В., социальному педаго</w:t>
            </w:r>
            <w:r w:rsidR="008068DE">
              <w:rPr>
                <w:rFonts w:ascii="Times New Roman" w:hAnsi="Times New Roman"/>
                <w:b/>
                <w:sz w:val="24"/>
                <w:szCs w:val="24"/>
              </w:rPr>
              <w:t>гу, Архангельской А.П., педагог</w:t>
            </w:r>
            <w:r w:rsidR="00E1020C">
              <w:rPr>
                <w:rFonts w:ascii="Times New Roman" w:hAnsi="Times New Roman"/>
                <w:b/>
                <w:sz w:val="24"/>
                <w:szCs w:val="24"/>
              </w:rPr>
              <w:t>у-психологу¸</w:t>
            </w:r>
            <w:r w:rsidR="008068DE">
              <w:rPr>
                <w:rFonts w:ascii="Times New Roman" w:hAnsi="Times New Roman"/>
                <w:b/>
                <w:sz w:val="24"/>
                <w:szCs w:val="24"/>
              </w:rPr>
              <w:t xml:space="preserve"> Петровой Л.Н., инструктору </w:t>
            </w:r>
            <w:r w:rsidR="009D6913">
              <w:rPr>
                <w:rFonts w:ascii="Times New Roman" w:hAnsi="Times New Roman"/>
                <w:b/>
                <w:sz w:val="24"/>
                <w:szCs w:val="24"/>
              </w:rPr>
              <w:t>по гигиеническому воспитанию</w:t>
            </w:r>
            <w:r w:rsidR="00FF7E6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E7D39" w:rsidRPr="002E7D39" w:rsidRDefault="002E7D39" w:rsidP="002E7D39">
            <w:p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3.1.Организовать и обеспечить проведение Месячника  в 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срокам;</w:t>
            </w:r>
          </w:p>
          <w:p w:rsidR="002E7D39" w:rsidRPr="002E7D39" w:rsidRDefault="002E7D39" w:rsidP="002E7D39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    3.2.</w:t>
            </w:r>
            <w:r w:rsidR="00327A1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и п</w:t>
            </w: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редставить план работы по проведению Месячника в срок </w:t>
            </w:r>
            <w:r w:rsidRPr="002E7D39">
              <w:rPr>
                <w:rFonts w:ascii="Times New Roman" w:hAnsi="Times New Roman" w:cs="Times New Roman"/>
                <w:b/>
                <w:sz w:val="24"/>
                <w:szCs w:val="24"/>
              </w:rPr>
              <w:t>до 23 февраля</w:t>
            </w: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2015г. в бумажном и электронном виде по адресу: ул. Ярославского, д.6, </w:t>
            </w:r>
            <w:proofErr w:type="spellStart"/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cpprikvil</w:t>
              </w:r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D39" w:rsidRPr="002E7D39" w:rsidRDefault="002E7D39" w:rsidP="002E7D39">
            <w:p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  3.3.Представить аналитический и статистический отчеты о проведении Месячника</w:t>
            </w:r>
            <w:r w:rsidR="000F08C9">
              <w:rPr>
                <w:rFonts w:ascii="Times New Roman" w:hAnsi="Times New Roman" w:cs="Times New Roman"/>
                <w:sz w:val="24"/>
                <w:szCs w:val="24"/>
              </w:rPr>
              <w:t xml:space="preserve"> по таблицам 1-7 </w:t>
            </w: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в  срок </w:t>
            </w:r>
            <w:r w:rsidRPr="002E7D39">
              <w:rPr>
                <w:rFonts w:ascii="Times New Roman" w:hAnsi="Times New Roman" w:cs="Times New Roman"/>
                <w:b/>
                <w:sz w:val="24"/>
                <w:szCs w:val="24"/>
              </w:rPr>
              <w:t>до 27.03.15г</w:t>
            </w: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. по электронному адресу </w:t>
            </w:r>
            <w:hyperlink r:id="rId6" w:history="1"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cpprikvil</w:t>
              </w:r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7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D39" w:rsidRPr="002E7D39" w:rsidRDefault="002E7D39" w:rsidP="002E7D3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D39">
              <w:rPr>
                <w:rFonts w:ascii="Times New Roman" w:hAnsi="Times New Roman"/>
                <w:sz w:val="24"/>
                <w:szCs w:val="24"/>
              </w:rPr>
              <w:t>Контроль исполнения настоящего приказа оставляю за собой.</w:t>
            </w:r>
          </w:p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1A4D21" w:rsidRDefault="001A4D21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Основание:</w:t>
            </w: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5582E" w:rsidRPr="002E7D39" w:rsidTr="00894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82E" w:rsidRPr="002E7D39" w:rsidTr="00894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 xml:space="preserve">Иванова-Александрова К.М. </w:t>
            </w:r>
          </w:p>
        </w:tc>
      </w:tr>
      <w:tr w:rsidR="0025582E" w:rsidRPr="002E7D39" w:rsidTr="00894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82E" w:rsidRPr="002E7D39" w:rsidRDefault="0025582E" w:rsidP="002E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3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5582E" w:rsidRPr="002E7D39" w:rsidRDefault="0025582E" w:rsidP="002E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39">
        <w:rPr>
          <w:rFonts w:ascii="Times New Roman" w:hAnsi="Times New Roman" w:cs="Times New Roman"/>
          <w:sz w:val="24"/>
          <w:szCs w:val="24"/>
        </w:rPr>
        <w:t>С приказом ознакомлен (а) ___________/_______________________/        «___»___________________20____г.</w:t>
      </w:r>
    </w:p>
    <w:p w:rsidR="0025582E" w:rsidRPr="002E7D39" w:rsidRDefault="0025582E" w:rsidP="002E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2E" w:rsidRDefault="0025582E" w:rsidP="0025582E"/>
    <w:p w:rsidR="00000000" w:rsidRDefault="00761700"/>
    <w:p w:rsidR="005A1957" w:rsidRDefault="005A1957" w:rsidP="005A1957">
      <w:pPr>
        <w:jc w:val="right"/>
      </w:pPr>
      <w:r>
        <w:lastRenderedPageBreak/>
        <w:t>Приложение 1</w:t>
      </w:r>
    </w:p>
    <w:p w:rsidR="003E6080" w:rsidRPr="00AC0229" w:rsidRDefault="003E6080" w:rsidP="00AC0229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229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3E6080" w:rsidRPr="007B1C75" w:rsidRDefault="003E6080" w:rsidP="00AC02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E6080" w:rsidRDefault="003E6080" w:rsidP="00AC02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3E6080" w:rsidRDefault="003E6080" w:rsidP="00AC02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«ВСОШ №1 им.Г.И.Чиряева»</w:t>
      </w:r>
    </w:p>
    <w:p w:rsidR="003E6080" w:rsidRDefault="003E6080" w:rsidP="00AC02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Иванова-Александрова К.М.</w:t>
      </w:r>
    </w:p>
    <w:p w:rsidR="003E6080" w:rsidRDefault="003E6080" w:rsidP="00AC0229">
      <w:pPr>
        <w:spacing w:after="0" w:line="240" w:lineRule="auto"/>
        <w:ind w:left="637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«___»________________2015го.</w:t>
      </w:r>
    </w:p>
    <w:p w:rsidR="003E6080" w:rsidRDefault="003E6080" w:rsidP="00AC022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«Месячника психологического здоровья обучающихся»</w:t>
      </w:r>
    </w:p>
    <w:p w:rsidR="003E6080" w:rsidRDefault="003E6080" w:rsidP="003E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80" w:rsidRDefault="003E6080" w:rsidP="003E6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положения:</w:t>
      </w:r>
    </w:p>
    <w:p w:rsidR="003E6080" w:rsidRDefault="003E6080" w:rsidP="003E6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 «Месячнике психологического здоровья учащихся» (далее – Месячник) в Республике Саха (Якутия) определяет цели, задачи и порядок его проведения.</w:t>
      </w:r>
    </w:p>
    <w:p w:rsidR="003E6080" w:rsidRDefault="003E6080" w:rsidP="003E6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Месячника – 01 марта по 01 апреля 2015 г. </w:t>
      </w:r>
    </w:p>
    <w:p w:rsidR="003E6080" w:rsidRDefault="003E6080" w:rsidP="003E6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обучающихся в образовательной среде. </w:t>
      </w:r>
    </w:p>
    <w:p w:rsidR="003E6080" w:rsidRDefault="003E6080" w:rsidP="003E6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Месячника:</w:t>
      </w:r>
    </w:p>
    <w:p w:rsidR="003E6080" w:rsidRDefault="003E6080" w:rsidP="003E6080">
      <w:pPr>
        <w:numPr>
          <w:ilvl w:val="1"/>
          <w:numId w:val="3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психологической безопасности образовательной среды для всех участников учебно-воспитательного процесса (обучающихся, педагогов, родителей); </w:t>
      </w:r>
    </w:p>
    <w:p w:rsidR="003E6080" w:rsidRDefault="003E6080" w:rsidP="003E6080">
      <w:pPr>
        <w:numPr>
          <w:ilvl w:val="1"/>
          <w:numId w:val="3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превентивных психолого-педагогических мер, направленных на профилактику отклоняющегося поведения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делинквентное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аддиктивное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суицидальное) среди детей и  подростков; </w:t>
      </w:r>
    </w:p>
    <w:p w:rsidR="003E6080" w:rsidRDefault="003E6080" w:rsidP="003E6080">
      <w:pPr>
        <w:numPr>
          <w:ilvl w:val="1"/>
          <w:numId w:val="3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внедрение образовательных программ, направленных на  формирование у детей и подростков коммуникативных навыков, позитивного отношения к себе и к окружающим,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состояния, умения разрешать конфликты и адекватно вести себя в стрессовых ситуациях; </w:t>
      </w:r>
    </w:p>
    <w:p w:rsidR="003E6080" w:rsidRDefault="003E6080" w:rsidP="003E6080">
      <w:pPr>
        <w:numPr>
          <w:ilvl w:val="1"/>
          <w:numId w:val="3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</w:r>
    </w:p>
    <w:p w:rsidR="003E6080" w:rsidRDefault="003E6080" w:rsidP="003E6080">
      <w:pPr>
        <w:numPr>
          <w:ilvl w:val="1"/>
          <w:numId w:val="3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воспитательской компетентности и ответственности родителей, обеспечение взаимодействия  семьи и школы на принципах партнерских отношений и современных форм организации;</w:t>
      </w:r>
    </w:p>
    <w:p w:rsidR="003E6080" w:rsidRDefault="003E6080" w:rsidP="003E6080">
      <w:pPr>
        <w:numPr>
          <w:ilvl w:val="1"/>
          <w:numId w:val="3"/>
        </w:numPr>
        <w:tabs>
          <w:tab w:val="clear" w:pos="25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активизация деятельности общественных организаций, формирование в социуме нетерпимого отношения к каждому случаю физического и  душевного неблагополучия ребенка.</w:t>
      </w:r>
    </w:p>
    <w:p w:rsidR="003E6080" w:rsidRDefault="003E6080" w:rsidP="003E6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проведения Месячника: </w:t>
      </w:r>
    </w:p>
    <w:p w:rsidR="003E6080" w:rsidRDefault="003E6080" w:rsidP="003E6080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Месячника определяется настоящим Положением, на основании которого муниципальными управлениями образованием разрабатываются планы проведения Месячника на уровне района (города), администрацией общеобразовательной организации на уровне </w:t>
      </w:r>
      <w:r w:rsidRPr="00D020B7">
        <w:rPr>
          <w:rFonts w:ascii="Times New Roman" w:eastAsia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3E6080" w:rsidRDefault="003E6080" w:rsidP="003E6080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2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Месячника обеспечивается через комплексное взаимодействие всех специалистов общеобразовательной организации (администрации школы, педагогического коллектива),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направленное для всех участников образовательных отношений.</w:t>
      </w:r>
    </w:p>
    <w:p w:rsidR="003E6080" w:rsidRDefault="003E6080" w:rsidP="003E6080">
      <w:pPr>
        <w:pStyle w:val="a3"/>
        <w:numPr>
          <w:ilvl w:val="2"/>
          <w:numId w:val="3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проведении Месячника </w:t>
      </w:r>
      <w:r w:rsidRPr="00BB3C2C">
        <w:rPr>
          <w:rFonts w:ascii="Times New Roman" w:eastAsia="Times New Roman" w:hAnsi="Times New Roman"/>
          <w:b/>
          <w:sz w:val="24"/>
          <w:szCs w:val="24"/>
        </w:rPr>
        <w:t>рекомендуется использование методических пособий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E6080" w:rsidRDefault="003E6080" w:rsidP="003E6080">
      <w:pPr>
        <w:pStyle w:val="a3"/>
        <w:tabs>
          <w:tab w:val="num" w:pos="223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Семенова Н.Б., Раменская Т.П., Купреева А.Е. </w:t>
      </w:r>
      <w:r w:rsidRPr="00C8410E">
        <w:rPr>
          <w:rFonts w:ascii="Times New Roman" w:eastAsia="Times New Roman" w:hAnsi="Times New Roman"/>
          <w:sz w:val="24"/>
          <w:szCs w:val="24"/>
        </w:rPr>
        <w:t>Укрепление психического здоровья детей и подростков в общеобразовательных учреждениях Республики Саха (Якутия)</w:t>
      </w:r>
      <w:r>
        <w:rPr>
          <w:rFonts w:ascii="Times New Roman" w:eastAsia="Times New Roman" w:hAnsi="Times New Roman"/>
          <w:sz w:val="24"/>
          <w:szCs w:val="24"/>
        </w:rPr>
        <w:t xml:space="preserve"> / Методические рекомендации. – Красноярск, 2013 г. </w:t>
      </w:r>
    </w:p>
    <w:p w:rsidR="003E6080" w:rsidRDefault="003E6080" w:rsidP="003E6080">
      <w:pPr>
        <w:pStyle w:val="a3"/>
        <w:tabs>
          <w:tab w:val="num" w:pos="223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Семенова Н.Б., Раменская Т.П.,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Долгушина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Е.Е., Мартынова Т.Ф</w:t>
      </w:r>
      <w:r w:rsidRPr="00C8410E">
        <w:rPr>
          <w:rFonts w:ascii="Times New Roman" w:eastAsia="Times New Roman" w:hAnsi="Times New Roman"/>
          <w:sz w:val="24"/>
          <w:szCs w:val="24"/>
        </w:rPr>
        <w:t>. Диагностика эмоционального состояния учащихся в общеобразовательных учреждениях Республики Саха (Якутия)</w:t>
      </w:r>
      <w:r>
        <w:rPr>
          <w:rFonts w:ascii="Times New Roman" w:eastAsia="Times New Roman" w:hAnsi="Times New Roman"/>
          <w:sz w:val="24"/>
          <w:szCs w:val="24"/>
        </w:rPr>
        <w:t xml:space="preserve"> / Методические рекомендации. – Красноярск,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sz w:val="24"/>
            <w:szCs w:val="24"/>
          </w:rPr>
          <w:t>2013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E6080" w:rsidRDefault="003E6080" w:rsidP="003E6080">
      <w:pPr>
        <w:pStyle w:val="a3"/>
        <w:tabs>
          <w:tab w:val="num" w:pos="223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планах проведения Месячника рекомендуется организация  следующих мероприятий:</w:t>
      </w:r>
    </w:p>
    <w:p w:rsidR="003E6080" w:rsidRDefault="003E6080" w:rsidP="003E60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vanish/>
          <w:color w:val="C00000"/>
          <w:sz w:val="24"/>
          <w:szCs w:val="24"/>
        </w:rPr>
      </w:pPr>
    </w:p>
    <w:p w:rsidR="003E6080" w:rsidRDefault="003E6080" w:rsidP="003E60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vanish/>
          <w:color w:val="C00000"/>
          <w:sz w:val="24"/>
          <w:szCs w:val="24"/>
        </w:rPr>
      </w:pPr>
    </w:p>
    <w:p w:rsidR="003E6080" w:rsidRDefault="003E6080" w:rsidP="003E60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vanish/>
          <w:color w:val="C00000"/>
          <w:sz w:val="24"/>
          <w:szCs w:val="24"/>
        </w:rPr>
      </w:pPr>
    </w:p>
    <w:p w:rsidR="003E6080" w:rsidRDefault="003E6080" w:rsidP="003E6080">
      <w:pPr>
        <w:numPr>
          <w:ilvl w:val="1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обучающихся:</w:t>
      </w:r>
    </w:p>
    <w:p w:rsidR="003E6080" w:rsidRDefault="003E6080" w:rsidP="003E6080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работа*(в групповой и индивидуальной форме) с целью раннего выявления эмоциональных расстройств или проблем в усвоении социально принятых норм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поведения, психологического климата в классе с использованием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рекомендуемых психодиагностических методик (по выбору)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E6080" w:rsidRDefault="003E6080" w:rsidP="003E608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обучающихся 1-6 классов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проективные методики («Человек под дождем» или «Дом. Дерево. Человек»),  методика оценки школьной мотивации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Лускановой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тест школьной тревожности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Филлипса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080" w:rsidRDefault="003E6080" w:rsidP="003E6080">
      <w:pPr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7-11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«Сильные стороны и трудности»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(прослеживающаяся версия, см. сборник Семеновой Н.Б.)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«Методика самооценки психических состояний (по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Айзенку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)», Шкала депрессии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Балашовой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«НСВ – 10», Методика незаконченные предложения, Оценка эмоционального климата в классе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Фейс-тест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или социометрические методики, Шкала депрессии Э. Бека (10-11 классы);</w:t>
      </w:r>
    </w:p>
    <w:p w:rsidR="003E6080" w:rsidRDefault="003E6080" w:rsidP="003E608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Диагностическая работа с детьми с ОВЗ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виды) проводится по выбору педагогов-психологов школ, согласно особенностям развития  и рекомендациям ПМПК.</w:t>
      </w:r>
    </w:p>
    <w:p w:rsidR="003E6080" w:rsidRDefault="003E6080" w:rsidP="003E6080">
      <w:pPr>
        <w:numPr>
          <w:ilvl w:val="2"/>
          <w:numId w:val="4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групповых развивающих занятий с обучающимися: </w:t>
      </w:r>
    </w:p>
    <w:p w:rsidR="003E6080" w:rsidRDefault="003E6080" w:rsidP="003E6080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уроки психологии с элементами тренинга по формированию социально-важных навыков (умения преодолевать стрессовые ситуации,  выбирать конструктивные стратегии разрешения сложных жизненных ситуаций, выработки мотивации достижения успеха и др.), развитию  коммуникативных навыков и конструктивного взаимодействия, уверенного поведения, обучение основам аутогенной тренировки и эмоциональной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др.;  </w:t>
      </w:r>
    </w:p>
    <w:p w:rsidR="003E6080" w:rsidRDefault="003E6080" w:rsidP="003E6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мероприятия с участием специалистов системы здравоохранения, внутренних дел, молодежных организаций  на актуальные для современных детей и подростков темы (о ценности жизни, позитивном отношении к себе и окружающим, детско-родительских взаимоотношениях, взаимодействии со сверстниками и противоположным полом и др.): классные часы, диспуты, ток-шоу, школьные акции, круглые столы и другие интерактивные формы;</w:t>
      </w:r>
    </w:p>
    <w:p w:rsidR="003E6080" w:rsidRDefault="003E6080" w:rsidP="003E6080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обучающихся к организации различных мероприятий и составлению программ, в том числе, по здоровому образу жизни, </w:t>
      </w:r>
    </w:p>
    <w:p w:rsidR="003E6080" w:rsidRDefault="003E6080" w:rsidP="003E6080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форм ученического самоуправления, волонтерского движения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Сверстник-сверстнику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групп само- и взаимопомощи с целью повышения активности самих подростков, формирования у них чувства ответственности за свою жизнь, навыков самоорганизации и самореализации.</w:t>
      </w:r>
    </w:p>
    <w:p w:rsidR="003E6080" w:rsidRDefault="003E6080" w:rsidP="003E6080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 детьми, находящимися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кризисном состоянии (обучающиеся, нуждающиеся в индивидуальном психолого-педагогическом подходе):   </w:t>
      </w:r>
    </w:p>
    <w:p w:rsidR="003E6080" w:rsidRDefault="003E6080" w:rsidP="003E6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Постановка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 (ВШУ)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и организация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индивидуально-психолого-педагогической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помощи и сопровождения: </w:t>
      </w:r>
    </w:p>
    <w:p w:rsidR="003E6080" w:rsidRDefault="003E6080" w:rsidP="003E608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выявленных по  результатам диагностического обследования: с эмоциональными расстройствами (высокая тревожность, эмоциональная неустойчивость и др.), имеющими проблемы в усвоении социально принятых норм поведения (часто пропускающие школьные занятия без уважительной причины, склонные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аддиктивному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поведению, периодически совершающие уход из дома и др.);</w:t>
      </w:r>
    </w:p>
    <w:p w:rsidR="003E6080" w:rsidRDefault="003E6080" w:rsidP="003E608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подвергшиеся жестокому обращению со стороны взрослых и сверстников;</w:t>
      </w:r>
    </w:p>
    <w:p w:rsidR="003E6080" w:rsidRDefault="003E6080" w:rsidP="003E608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переживающих острую стрессовую ситуацию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психотравму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результате потери близких; </w:t>
      </w:r>
    </w:p>
    <w:p w:rsidR="003E6080" w:rsidRDefault="003E6080" w:rsidP="003E608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совершивших ранее попытку суицида;</w:t>
      </w:r>
    </w:p>
    <w:p w:rsidR="003E6080" w:rsidRDefault="003E6080" w:rsidP="003E608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пережившие чрезвычайную ситуацию различного характера и др.</w:t>
      </w:r>
    </w:p>
    <w:p w:rsidR="003E6080" w:rsidRDefault="003E6080" w:rsidP="003E6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организация и проведение индивидуальных и групповых коррекционно-развивающих занятий с обучающимися, состоящими на ВШУ, как находящимися в кризисном состоянии. </w:t>
      </w:r>
    </w:p>
    <w:p w:rsidR="003E6080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3.2. Для педагогов:</w:t>
      </w:r>
    </w:p>
    <w:p w:rsidR="003E6080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Информационно-просветительская работа на темы: особенности подросткового возраста; психология отклоняющегося поведения, причины и признаки подростковых суицидов, неформальные молодежные течения, профилактика жестокого обращения, современные формы работы с семьей как отдельно для педагогов, так и в совместной форме (педагоги-учащиеся, педагоги-родители); роль общения в развитии личности школьника; как быть успешным; как психологически готовить к успешной сдаче ЕГЭ.</w:t>
      </w:r>
    </w:p>
    <w:p w:rsidR="003E6080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Организация и проведение мероприятий, направленных на гармонизацию социально-психологического микроклимата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профилактику синдрома профессионального выгорания педагогов (тренинги личностного роста, командного взаимодействия в коллективе, группы профессиональной взаимопомощи по методу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:rsidR="003E6080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3.3. Для родителей (законных представителей):</w:t>
      </w:r>
    </w:p>
    <w:p w:rsidR="003E6080" w:rsidRPr="00BB3C2C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Информационно-просветительская работа: информирование об особенностях протекания кризиса подросткового возраста, проблемах взаимоотношений в семье, признаках проявления отклоняющегося поведения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делинквентное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аддиктивное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суицидальное) детей и подростков, способах конструктивного разрешения конфликтов в семье и другое;  </w:t>
      </w:r>
      <w:r w:rsidRPr="00BB3C2C">
        <w:rPr>
          <w:rFonts w:ascii="Times New Roman" w:eastAsia="Times New Roman" w:hAnsi="Times New Roman" w:cs="Times New Roman"/>
          <w:b/>
          <w:sz w:val="24"/>
          <w:szCs w:val="24"/>
        </w:rPr>
        <w:t>(родительские собрания, круглые столы, дискуссии, просмотры кинофильмов с последующим обсуждением, создание родительских клубов, школ, клубов по интересам и др.);</w:t>
      </w:r>
    </w:p>
    <w:p w:rsidR="003E6080" w:rsidRDefault="003E6080" w:rsidP="003E6080">
      <w:pPr>
        <w:tabs>
          <w:tab w:val="left" w:pos="27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 Мероприятия, направленные на сплочение семьи, гармонизацию детско-родительских отношений повышение ценности семейных отношений: организация экскурсий, походов, выездов на природу, охоту, рыбалку, спортивные соревнования, походы, ремонт школы, семейные конкурсы и т.д.  с привлечением семьи;</w:t>
      </w:r>
    </w:p>
    <w:p w:rsidR="003E6080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3.3.3. </w:t>
      </w:r>
      <w:r w:rsidRPr="00BB3C2C">
        <w:rPr>
          <w:rFonts w:ascii="Times New Roman" w:eastAsia="Times New Roman" w:hAnsi="Times New Roman" w:cs="Times New Roman"/>
          <w:b/>
          <w:sz w:val="24"/>
          <w:szCs w:val="24"/>
        </w:rPr>
        <w:t>Комплексная помощь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семьям в кризисных ситуациях («домашнее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визитирование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психологическое консультирование родителей, междисциплинарное взаимодействие со специалистами здравоохранения, социального обеспечения, службой занятости и общественными организациями социума и др.).</w:t>
      </w:r>
    </w:p>
    <w:p w:rsidR="003E6080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B3C2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мероприятия по укреплению и сохранению психологического здоровья обучающихся должны проводиться с учетом актуальных проблем и особенностей социума и, нести позитивную направленность, основываясь на принципе профилактики </w:t>
      </w:r>
      <w:r w:rsidRPr="00BB3C2C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основе партнерских отношений и современных форм организации. В период проведения Месячника следует уделить особое внимание обеспечению занятости и развивающего досуга детей и подростков, особенно в каникулярный период.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E6080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Сводные отчеты общеобразовательных организаций о проведении Месячника (с анализом эффективности проведенных мероприятий и предложениями по совершенствованию организации Месячника) представить в письменном и табличном варианте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МКУ ВУУО по электронному адресу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cpprikvil</w:t>
      </w:r>
      <w:proofErr w:type="spellEnd"/>
      <w:r w:rsidRPr="00647A40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647A4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47A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срок до 10 февраля 2015г.</w:t>
      </w:r>
    </w:p>
    <w:p w:rsidR="003E6080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Анализ и оценка эффективности проведения Месячника в целом по улусу определяется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МКУ ВУУО на основе представленных отчетных материалов общеобразовательных организаций.</w:t>
      </w:r>
    </w:p>
    <w:p w:rsidR="003E6080" w:rsidRDefault="003E6080" w:rsidP="003E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По итогам анализа и проведения Месячника Министерство образования РС (Я) принимает необходимые меры по повышению качества организации работы по профилактике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аддиктивного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аутоагрессивного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поведения среди обучающихся общеобразовательных организаций.</w:t>
      </w: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Pr="00F52D38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Pr="00647A4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Pr="00647A4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Pr="00647A4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8C9" w:rsidRDefault="000F08C9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8C9" w:rsidRDefault="000F08C9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8C9" w:rsidRDefault="000F08C9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8C9" w:rsidRDefault="000F08C9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8C9" w:rsidRDefault="000F08C9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8C9" w:rsidRPr="00647A40" w:rsidRDefault="000F08C9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Pr="00647A4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Статистический отчет о проведении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Месячника психологического здоровья обучающихся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образовательных организациях муниципального района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01 марта по 01 апреля 2015 г.</w:t>
      </w: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Количество школ, классов и обучающихся 1- 11 классов в районе (на 2014-2015 </w:t>
      </w:r>
      <w:proofErr w:type="spellStart"/>
      <w:r>
        <w:rPr>
          <w:rFonts w:ascii="Times New Roman" w:eastAsia="Times New Roman" w:hAnsi="Times New Roman" w:cs="Times New Roman"/>
          <w:b/>
        </w:rPr>
        <w:t>уч.г</w:t>
      </w:r>
      <w:proofErr w:type="spellEnd"/>
      <w:r>
        <w:rPr>
          <w:rFonts w:ascii="Times New Roman" w:eastAsia="Times New Roman" w:hAnsi="Times New Roman" w:cs="Times New Roman"/>
          <w:b/>
        </w:rPr>
        <w:t>.)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987"/>
        <w:gridCol w:w="6"/>
        <w:gridCol w:w="841"/>
        <w:gridCol w:w="984"/>
        <w:gridCol w:w="868"/>
        <w:gridCol w:w="992"/>
        <w:gridCol w:w="993"/>
        <w:gridCol w:w="992"/>
        <w:gridCol w:w="992"/>
        <w:gridCol w:w="992"/>
      </w:tblGrid>
      <w:tr w:rsidR="003E6080" w:rsidTr="008944EE">
        <w:trPr>
          <w:trHeight w:val="7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в районе образовательных организаций  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в районе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комплект-классов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 районе обучающихся:</w:t>
            </w:r>
          </w:p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кл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5-8кл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9-11кл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9-11кл</w:t>
            </w:r>
          </w:p>
        </w:tc>
      </w:tr>
      <w:tr w:rsidR="003E6080" w:rsidTr="008944EE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району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2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Количество ОО, классов и обучающихся в районе, охваченных различными видами 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профилактической работы во время Месячника (с 1-4 кл.)</w:t>
      </w:r>
    </w:p>
    <w:tbl>
      <w:tblPr>
        <w:tblW w:w="10350" w:type="dxa"/>
        <w:tblInd w:w="-601" w:type="dxa"/>
        <w:tblLayout w:type="fixed"/>
        <w:tblLook w:val="04A0"/>
      </w:tblPr>
      <w:tblGrid>
        <w:gridCol w:w="568"/>
        <w:gridCol w:w="427"/>
        <w:gridCol w:w="425"/>
        <w:gridCol w:w="567"/>
        <w:gridCol w:w="425"/>
        <w:gridCol w:w="567"/>
        <w:gridCol w:w="567"/>
        <w:gridCol w:w="426"/>
        <w:gridCol w:w="567"/>
        <w:gridCol w:w="708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708"/>
      </w:tblGrid>
      <w:tr w:rsidR="003E6080" w:rsidTr="008944EE">
        <w:trPr>
          <w:trHeight w:val="107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психологии</w:t>
            </w:r>
          </w:p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учебному расписанию)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Тренинги, занятия</w:t>
            </w:r>
          </w:p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(разовые)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психолог.</w:t>
            </w:r>
          </w:p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для родителей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для педагогов</w:t>
            </w:r>
          </w:p>
        </w:tc>
      </w:tr>
      <w:tr w:rsidR="003E6080" w:rsidTr="008944EE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педагогов</w:t>
            </w:r>
          </w:p>
        </w:tc>
      </w:tr>
      <w:tr w:rsidR="003E6080" w:rsidTr="008944EE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6080" w:rsidRDefault="003E6080" w:rsidP="008944EE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6080" w:rsidRDefault="003E6080" w:rsidP="008944EE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</w:tr>
    </w:tbl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Количество ОО, классов и обучающихся в районе, охваченных различными видами 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профилактической работы во время Месячника (с 5-8 кл.)</w:t>
      </w:r>
    </w:p>
    <w:tbl>
      <w:tblPr>
        <w:tblW w:w="10350" w:type="dxa"/>
        <w:tblInd w:w="-601" w:type="dxa"/>
        <w:tblLayout w:type="fixed"/>
        <w:tblLook w:val="04A0"/>
      </w:tblPr>
      <w:tblGrid>
        <w:gridCol w:w="568"/>
        <w:gridCol w:w="427"/>
        <w:gridCol w:w="425"/>
        <w:gridCol w:w="567"/>
        <w:gridCol w:w="425"/>
        <w:gridCol w:w="567"/>
        <w:gridCol w:w="567"/>
        <w:gridCol w:w="426"/>
        <w:gridCol w:w="567"/>
        <w:gridCol w:w="708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708"/>
      </w:tblGrid>
      <w:tr w:rsidR="003E6080" w:rsidTr="008944EE">
        <w:trPr>
          <w:trHeight w:val="107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психологии</w:t>
            </w:r>
          </w:p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учебному расписанию)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Тренинги, занятия</w:t>
            </w:r>
          </w:p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(разовые)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психолог. консультации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для родителей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для педагогов</w:t>
            </w:r>
          </w:p>
        </w:tc>
      </w:tr>
      <w:tr w:rsidR="003E6080" w:rsidTr="008944EE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педагогов</w:t>
            </w:r>
          </w:p>
        </w:tc>
      </w:tr>
      <w:tr w:rsidR="003E6080" w:rsidTr="008944EE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080" w:rsidRDefault="003E6080" w:rsidP="008944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080" w:rsidRDefault="003E6080" w:rsidP="008944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3E6080" w:rsidRDefault="003E6080" w:rsidP="003E608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6080" w:rsidRDefault="003E6080" w:rsidP="003E608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Количество ОУ, классов и обучающихся в районе, охваченных различными видами</w:t>
      </w:r>
    </w:p>
    <w:p w:rsidR="003E6080" w:rsidRDefault="003E6080" w:rsidP="003E608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профилактической работы во время Месячника (с 9-11 кл.)</w:t>
      </w:r>
    </w:p>
    <w:tbl>
      <w:tblPr>
        <w:tblW w:w="10350" w:type="dxa"/>
        <w:tblInd w:w="-601" w:type="dxa"/>
        <w:tblLayout w:type="fixed"/>
        <w:tblLook w:val="04A0"/>
      </w:tblPr>
      <w:tblGrid>
        <w:gridCol w:w="568"/>
        <w:gridCol w:w="427"/>
        <w:gridCol w:w="425"/>
        <w:gridCol w:w="567"/>
        <w:gridCol w:w="425"/>
        <w:gridCol w:w="567"/>
        <w:gridCol w:w="567"/>
        <w:gridCol w:w="426"/>
        <w:gridCol w:w="567"/>
        <w:gridCol w:w="708"/>
        <w:gridCol w:w="426"/>
        <w:gridCol w:w="567"/>
        <w:gridCol w:w="567"/>
        <w:gridCol w:w="425"/>
        <w:gridCol w:w="425"/>
        <w:gridCol w:w="567"/>
        <w:gridCol w:w="425"/>
        <w:gridCol w:w="426"/>
        <w:gridCol w:w="850"/>
        <w:gridCol w:w="425"/>
      </w:tblGrid>
      <w:tr w:rsidR="003E6080" w:rsidTr="008944EE">
        <w:trPr>
          <w:trHeight w:val="107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психологии</w:t>
            </w:r>
          </w:p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учебному расписанию)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Тренинги, занятия</w:t>
            </w:r>
          </w:p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(разовые)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психолог. консультации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для родителей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для педагогов</w:t>
            </w:r>
          </w:p>
        </w:tc>
      </w:tr>
      <w:tr w:rsidR="003E6080" w:rsidTr="008944EE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080" w:rsidRDefault="003E6080" w:rsidP="008944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педагогов</w:t>
            </w:r>
          </w:p>
        </w:tc>
      </w:tr>
      <w:tr w:rsidR="003E6080" w:rsidTr="008944EE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080" w:rsidRDefault="003E6080" w:rsidP="008944EE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080" w:rsidRDefault="003E6080" w:rsidP="008944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080" w:rsidRDefault="003E6080" w:rsidP="008944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</w:p>
    <w:p w:rsidR="003E6080" w:rsidRPr="00F52D38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3</w:t>
      </w:r>
    </w:p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Формы работы с детьми, находящимися в кризисном состоянии</w:t>
      </w:r>
    </w:p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(согласно ВШУ)</w:t>
      </w:r>
    </w:p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gridCol w:w="1417"/>
      </w:tblGrid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обучающихся 1– 4 классов по району, которые состоят на внутришкольном  учете, как находящиеся в </w:t>
            </w:r>
            <w:r>
              <w:rPr>
                <w:rFonts w:ascii="Times New Roman" w:eastAsia="Times New Roman" w:hAnsi="Times New Roman" w:cs="Times New Roman"/>
                <w:b/>
              </w:rPr>
              <w:t>кризисном состоянии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них: кол-во обучающихся по району, с  которыми была проведена индивидуальная психолого-педагогическая работа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них: кол-во обучающихся по району, которые  были охвачены различными видами групповой 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 посещено семей данной группы учащихся на дому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gridCol w:w="1417"/>
      </w:tblGrid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обучающихся 5– 8 классов по району, которые состоят на внутришкольном  учете, как находящиеся в </w:t>
            </w:r>
            <w:r>
              <w:rPr>
                <w:rFonts w:ascii="Times New Roman" w:eastAsia="Times New Roman" w:hAnsi="Times New Roman" w:cs="Times New Roman"/>
                <w:b/>
              </w:rPr>
              <w:t>кризисном состоянии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них: кол-во обучающихся по району, с  которыми была проведена индивидуальная психолого-педагогическая работа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них: кол-во обучающихся по району, которые  были охвачены различными видами групповой 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 посещено семей данной группы учащихся на дому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gridCol w:w="1417"/>
      </w:tblGrid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обучающихся 9– 11 классов по району, которые состоят на внутришкольном  учете, находящиеся в </w:t>
            </w:r>
            <w:r>
              <w:rPr>
                <w:rFonts w:ascii="Times New Roman" w:eastAsia="Times New Roman" w:hAnsi="Times New Roman" w:cs="Times New Roman"/>
                <w:b/>
              </w:rPr>
              <w:t>кризисном состоянии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них: кол-во обучающихся по району, с  которыми была проведена индивидуальная психолого-педагогическая работа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них: кол-во обучающихся по району, которые  были охвачены различными видами групповой 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 посещено семей данной группы учащихся на дому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gridCol w:w="1417"/>
      </w:tblGrid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обучающихся, которые состоят на внутришкольном  учете, как находящиеся в кризисном состоянии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них: всего охвачено различными формами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</w:p>
    <w:p w:rsidR="003E6080" w:rsidRDefault="003E6080" w:rsidP="003E608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4</w:t>
      </w:r>
    </w:p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Показатели «</w:t>
      </w:r>
      <w:proofErr w:type="spellStart"/>
      <w:r>
        <w:rPr>
          <w:rFonts w:ascii="Times New Roman" w:eastAsia="Times New Roman" w:hAnsi="Times New Roman" w:cs="Times New Roman"/>
          <w:b/>
        </w:rPr>
        <w:t>визитирования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семей» обучающихся, состоящих на ВШУ, как находящиеся в кризисном состоянии (1-4 кл.)</w:t>
      </w:r>
    </w:p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340"/>
        <w:gridCol w:w="2621"/>
      </w:tblGrid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семей обучающихся, состоящих на внутришкольном учете,  как находящиеся в кризисном состоянии: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семей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посещено на дому во время Месячника</w:t>
            </w: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многодетные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малообеспеченные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отчимами (мачехами)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приемные (замещающие)  семьи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признаками семейного насилия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потерявшие близких родственников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имеющие семейную историю суицида     близких родственников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детьми с попытками суицида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Всего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</w:p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Показатели «</w:t>
      </w:r>
      <w:proofErr w:type="spellStart"/>
      <w:r>
        <w:rPr>
          <w:rFonts w:ascii="Times New Roman" w:eastAsia="Times New Roman" w:hAnsi="Times New Roman" w:cs="Times New Roman"/>
          <w:b/>
        </w:rPr>
        <w:t>визитирования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семей» обучающихся, состоящих на ВШУ, как находящиеся в кризисном состоянии (5-8 кл.)</w:t>
      </w:r>
    </w:p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C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340"/>
        <w:gridCol w:w="2763"/>
      </w:tblGrid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семей обучающихся, состоящих на внутришкольном учете,  как находящиеся в кризисном состоянии: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семей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посещено на дому во время Месячника</w:t>
            </w: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многодетные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малообеспеченные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с отчимами (мачехами)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приемные (замещающие)  семьи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с признаками семейного насилия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потерявшие близких родственников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имеющие семейную историю суицида     близких родственников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с детьми с попытками суицида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Всего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Показатели «</w:t>
      </w:r>
      <w:proofErr w:type="spellStart"/>
      <w:r>
        <w:rPr>
          <w:rFonts w:ascii="Times New Roman" w:eastAsia="Times New Roman" w:hAnsi="Times New Roman" w:cs="Times New Roman"/>
          <w:b/>
        </w:rPr>
        <w:t>визитирования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семей» обучающихся, состоящих на ВШУ, как находящиеся в кризисном состоянии (9-11 кл.)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340"/>
        <w:gridCol w:w="2763"/>
      </w:tblGrid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семей обучающихся, состоящих на внутришкольном учете,  как находящиеся в кризисном состоянии: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семей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посещено на дому во время Месячника</w:t>
            </w: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многодетные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малообеспеченные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с отчимами (мачехами)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приемные (замещающие)  семьи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с признаками семейного насилия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потерявшие близких родственников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имеющие семейную историю суицида     близких родственников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с детьми с попытками суицида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Всего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080" w:rsidTr="008944E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6080" w:rsidRDefault="003E6080" w:rsidP="003E60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E6080" w:rsidRDefault="003E6080" w:rsidP="003E60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5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(1-4 кл.):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1134"/>
      </w:tblGrid>
      <w:tr w:rsidR="003E6080" w:rsidTr="008944EE">
        <w:trPr>
          <w:trHeight w:val="29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ПДН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КДН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социальной зашиты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980" w:hanging="1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(5 - 8кл.):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1134"/>
      </w:tblGrid>
      <w:tr w:rsidR="003E6080" w:rsidTr="008944EE">
        <w:trPr>
          <w:trHeight w:val="29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ПДН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КДН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социальной зашиты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980" w:hanging="1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(9- 11кл.):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1134"/>
      </w:tblGrid>
      <w:tr w:rsidR="003E6080" w:rsidTr="008944EE">
        <w:trPr>
          <w:trHeight w:val="29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ПДН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КДН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социальной зашиты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1980" w:hanging="1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6</w:t>
      </w:r>
    </w:p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Контроль проведения Месячника психологического здоровья по району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1134"/>
      </w:tblGrid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ОО, проверенных муниципальным управлением образования по исполнению Месячника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rPr>
          <w:trHeight w:val="52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лиц, привлеченных  к дисциплинарной ответственности за неисполнение требований Месячника и несоблюдение прав несовершеннолетних: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right="5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директоров 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заместителей 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классных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социальных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6080" w:rsidTr="008944EE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6080" w:rsidRDefault="003E6080" w:rsidP="003E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3E6080" w:rsidRDefault="003E6080" w:rsidP="003E60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1134"/>
      </w:tblGrid>
      <w:tr w:rsidR="003E6080" w:rsidTr="008944EE">
        <w:trPr>
          <w:trHeight w:val="43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80" w:rsidRDefault="003E6080" w:rsidP="008944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информаций в СМИ  (статьи, участие в радио-ТВ передачах, выпуск информационных материалов) реализованных в рамках Месячника по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0" w:rsidRDefault="003E6080" w:rsidP="00894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6080" w:rsidRDefault="003E6080" w:rsidP="003E608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Аналитический отчет о проведении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Месячника психологического здоровья обучающихся</w:t>
      </w:r>
    </w:p>
    <w:p w:rsidR="003E6080" w:rsidRDefault="003E6080" w:rsidP="003E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</w:p>
    <w:p w:rsidR="003E6080" w:rsidRDefault="003E6080" w:rsidP="003E6080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Аналитический отчет по итогам проведения месячника в улусе (районе), городском округе составляется в свободной форме согласно следующим пунктам:</w:t>
      </w:r>
    </w:p>
    <w:p w:rsidR="003E6080" w:rsidRDefault="003E6080" w:rsidP="003E6080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эффективности профилактической работы</w:t>
      </w:r>
    </w:p>
    <w:p w:rsidR="003E6080" w:rsidRDefault="003E6080" w:rsidP="003E6080">
      <w:pPr>
        <w:pStyle w:val="a6"/>
        <w:numPr>
          <w:ilvl w:val="0"/>
          <w:numId w:val="9"/>
        </w:numPr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нормативно-правовыми актами</w:t>
      </w:r>
    </w:p>
    <w:p w:rsidR="003E6080" w:rsidRDefault="003E6080" w:rsidP="003E6080">
      <w:pPr>
        <w:pStyle w:val="a6"/>
        <w:numPr>
          <w:ilvl w:val="0"/>
          <w:numId w:val="10"/>
        </w:numPr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Кадровое обеспечение  </w:t>
      </w:r>
    </w:p>
    <w:p w:rsidR="003E6080" w:rsidRDefault="003E6080" w:rsidP="003E6080">
      <w:pPr>
        <w:pStyle w:val="a6"/>
        <w:numPr>
          <w:ilvl w:val="0"/>
          <w:numId w:val="10"/>
        </w:numPr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Финансовое обеспечение</w:t>
      </w:r>
    </w:p>
    <w:p w:rsidR="003E6080" w:rsidRDefault="003E6080" w:rsidP="003E6080">
      <w:pPr>
        <w:pStyle w:val="a6"/>
        <w:numPr>
          <w:ilvl w:val="0"/>
          <w:numId w:val="10"/>
        </w:numPr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</w:t>
      </w:r>
    </w:p>
    <w:p w:rsidR="003E6080" w:rsidRDefault="003E6080" w:rsidP="003E6080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</w:t>
      </w:r>
    </w:p>
    <w:p w:rsidR="003E6080" w:rsidRDefault="003E6080" w:rsidP="003E6080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целевым группам (обучающиеся, родители, педагоги) по следующим основным направлениям, в сравнении с АППГ (аналогичный период прошлого года):</w:t>
      </w:r>
    </w:p>
    <w:p w:rsidR="003E6080" w:rsidRDefault="003E6080" w:rsidP="003E6080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нформационно-просветительская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(классные часы, беседы, лектории, всеобучи, работа со СМИ, издание печатных продукций, конкурсы и др.)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,</w:t>
      </w:r>
    </w:p>
    <w:p w:rsidR="003E6080" w:rsidRDefault="003E6080" w:rsidP="003E6080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иагностическая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(выявление личностных, эмоциональных, межличностных, поведенческих и др. проблем)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,</w:t>
      </w:r>
    </w:p>
    <w:p w:rsidR="003E6080" w:rsidRDefault="003E6080" w:rsidP="003E6080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оррекционно-развивающая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(традиционные и интерактивные формы работ) и др.</w:t>
      </w:r>
    </w:p>
    <w:p w:rsidR="003E6080" w:rsidRDefault="003E6080" w:rsidP="003E6080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Психопрофилактическая работа (м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ежведомственное взаимодействие с органами профилактики);</w:t>
      </w:r>
    </w:p>
    <w:p w:rsidR="003E6080" w:rsidRDefault="003E6080" w:rsidP="003E6080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эффективности</w:t>
      </w:r>
    </w:p>
    <w:p w:rsidR="003E6080" w:rsidRDefault="003E6080" w:rsidP="003E6080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Обобщение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ah-RU"/>
        </w:rPr>
        <w:t xml:space="preserve"> и оценка эффективности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(+/-) по критериям (количественные (охват целевых групп, количество проведенных мероприятий) и качественные данные (новые формы проведения мероприятий, внедрение инновационных программ, отзывы о проведении мероприятий))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АППГ. </w:t>
      </w:r>
    </w:p>
    <w:p w:rsidR="003E6080" w:rsidRDefault="003E6080" w:rsidP="003E6080">
      <w:pPr>
        <w:pStyle w:val="a6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роблемы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пути решения</w:t>
      </w:r>
    </w:p>
    <w:p w:rsidR="003E6080" w:rsidRPr="0090569A" w:rsidRDefault="003E6080" w:rsidP="003E6080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ah-RU"/>
        </w:rPr>
        <w:t>Предложения по совершенстваванию организации и проведению месячника,  повышению эффективности профилактической работы.</w:t>
      </w:r>
      <w:bookmarkStart w:id="0" w:name="_GoBack"/>
      <w:bookmarkEnd w:id="0"/>
    </w:p>
    <w:p w:rsidR="003E6080" w:rsidRDefault="003E6080" w:rsidP="003E6080"/>
    <w:p w:rsidR="003E6080" w:rsidRPr="00B53703" w:rsidRDefault="003E6080" w:rsidP="003E608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A1957" w:rsidRDefault="005A1957" w:rsidP="005A1957">
      <w:pPr>
        <w:jc w:val="right"/>
      </w:pPr>
    </w:p>
    <w:sectPr w:rsidR="005A1957" w:rsidSect="0025582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9E0"/>
    <w:multiLevelType w:val="hybridMultilevel"/>
    <w:tmpl w:val="4F20DA46"/>
    <w:lvl w:ilvl="0" w:tplc="48CC35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7C5"/>
    <w:multiLevelType w:val="hybridMultilevel"/>
    <w:tmpl w:val="446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EB3"/>
    <w:multiLevelType w:val="multilevel"/>
    <w:tmpl w:val="C9348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5374480E"/>
    <w:multiLevelType w:val="hybridMultilevel"/>
    <w:tmpl w:val="149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5407F"/>
    <w:multiLevelType w:val="hybridMultilevel"/>
    <w:tmpl w:val="FC64260C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0040B6"/>
    <w:multiLevelType w:val="hybridMultilevel"/>
    <w:tmpl w:val="DAC0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1DBB"/>
    <w:multiLevelType w:val="hybridMultilevel"/>
    <w:tmpl w:val="F35C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B2A26"/>
    <w:multiLevelType w:val="hybridMultilevel"/>
    <w:tmpl w:val="AA4CB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A57F43"/>
    <w:multiLevelType w:val="hybridMultilevel"/>
    <w:tmpl w:val="09AEB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612485"/>
    <w:multiLevelType w:val="hybridMultilevel"/>
    <w:tmpl w:val="5AB8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C173B"/>
    <w:multiLevelType w:val="hybridMultilevel"/>
    <w:tmpl w:val="D0BC751E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BB2C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82E"/>
    <w:rsid w:val="000138CE"/>
    <w:rsid w:val="00096926"/>
    <w:rsid w:val="000F08C9"/>
    <w:rsid w:val="001A4D21"/>
    <w:rsid w:val="0025582E"/>
    <w:rsid w:val="00274262"/>
    <w:rsid w:val="002E45E1"/>
    <w:rsid w:val="002E7D39"/>
    <w:rsid w:val="00327A18"/>
    <w:rsid w:val="00390C6B"/>
    <w:rsid w:val="003E6080"/>
    <w:rsid w:val="00431B23"/>
    <w:rsid w:val="005A1957"/>
    <w:rsid w:val="00636BF2"/>
    <w:rsid w:val="00732413"/>
    <w:rsid w:val="00761700"/>
    <w:rsid w:val="008068DE"/>
    <w:rsid w:val="00893E2D"/>
    <w:rsid w:val="009D6913"/>
    <w:rsid w:val="00A23C86"/>
    <w:rsid w:val="00AC0229"/>
    <w:rsid w:val="00E1020C"/>
    <w:rsid w:val="00EA1E7C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2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55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7D39"/>
    <w:rPr>
      <w:color w:val="0000FF" w:themeColor="hyperlink"/>
      <w:u w:val="single"/>
    </w:rPr>
  </w:style>
  <w:style w:type="paragraph" w:styleId="a6">
    <w:name w:val="No Spacing"/>
    <w:uiPriority w:val="1"/>
    <w:qFormat/>
    <w:rsid w:val="003E6080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МОН основной"/>
    <w:basedOn w:val="a"/>
    <w:rsid w:val="003E608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ikvil@mail.ru" TargetMode="External"/><Relationship Id="rId5" Type="http://schemas.openxmlformats.org/officeDocument/2006/relationships/hyperlink" Target="mailto:cpprikv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Воспит_отдел</dc:creator>
  <cp:keywords/>
  <dc:description/>
  <cp:lastModifiedBy>Воспит_отдел</cp:lastModifiedBy>
  <cp:revision>25</cp:revision>
  <dcterms:created xsi:type="dcterms:W3CDTF">2015-02-27T08:16:00Z</dcterms:created>
  <dcterms:modified xsi:type="dcterms:W3CDTF">2015-02-27T08:46:00Z</dcterms:modified>
</cp:coreProperties>
</file>